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786"/>
        <w:gridCol w:w="4784"/>
      </w:tblGrid>
      <w:tr w:rsidR="00361290" w:rsidRPr="00EB6DAB" w:rsidTr="00EB6DAB">
        <w:tc>
          <w:tcPr>
            <w:tcW w:w="4786" w:type="dxa"/>
          </w:tcPr>
          <w:p w:rsidR="00361290" w:rsidRPr="00EB6DAB" w:rsidRDefault="00361290" w:rsidP="00EB6DA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4" w:type="dxa"/>
          </w:tcPr>
          <w:p w:rsidR="00361290" w:rsidRPr="00EB6DAB" w:rsidRDefault="00361290" w:rsidP="00EB6DAB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DAB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361290" w:rsidRPr="00EB6DAB" w:rsidRDefault="00361290" w:rsidP="00EB6DAB">
            <w:pPr>
              <w:ind w:left="-106"/>
              <w:jc w:val="center"/>
              <w:rPr>
                <w:sz w:val="24"/>
                <w:szCs w:val="24"/>
              </w:rPr>
            </w:pPr>
            <w:r w:rsidRPr="00EB6DAB">
              <w:rPr>
                <w:sz w:val="24"/>
                <w:szCs w:val="24"/>
              </w:rPr>
              <w:t>решением внеочередного</w:t>
            </w:r>
          </w:p>
          <w:p w:rsidR="00361290" w:rsidRPr="00EB6DAB" w:rsidRDefault="00361290" w:rsidP="00EB6DAB">
            <w:pPr>
              <w:ind w:left="-106"/>
              <w:jc w:val="center"/>
              <w:rPr>
                <w:sz w:val="24"/>
                <w:szCs w:val="24"/>
              </w:rPr>
            </w:pPr>
            <w:r w:rsidRPr="00EB6DAB">
              <w:rPr>
                <w:sz w:val="24"/>
                <w:szCs w:val="24"/>
              </w:rPr>
              <w:t>общего собрания акционеров</w:t>
            </w:r>
          </w:p>
          <w:p w:rsidR="00361290" w:rsidRPr="00EB6DAB" w:rsidRDefault="00361290" w:rsidP="008E1C30">
            <w:pPr>
              <w:jc w:val="center"/>
              <w:rPr>
                <w:sz w:val="24"/>
                <w:szCs w:val="24"/>
              </w:rPr>
            </w:pPr>
            <w:r w:rsidRPr="00EB6DAB">
              <w:rPr>
                <w:sz w:val="24"/>
                <w:szCs w:val="24"/>
              </w:rPr>
              <w:t>протокол  №</w:t>
            </w:r>
            <w:r w:rsidR="008E1C30">
              <w:rPr>
                <w:sz w:val="24"/>
                <w:szCs w:val="24"/>
              </w:rPr>
              <w:t>24</w:t>
            </w:r>
            <w:r w:rsidRPr="00EB6DAB">
              <w:rPr>
                <w:sz w:val="24"/>
                <w:szCs w:val="24"/>
              </w:rPr>
              <w:t xml:space="preserve"> от </w:t>
            </w:r>
            <w:r w:rsidR="008E1C30">
              <w:rPr>
                <w:sz w:val="24"/>
                <w:szCs w:val="24"/>
              </w:rPr>
              <w:t>20 декабря 2</w:t>
            </w:r>
            <w:r w:rsidRPr="00EB6DAB">
              <w:rPr>
                <w:sz w:val="24"/>
                <w:szCs w:val="24"/>
              </w:rPr>
              <w:t>016</w:t>
            </w:r>
            <w:r w:rsidR="008E1C30">
              <w:rPr>
                <w:sz w:val="24"/>
                <w:szCs w:val="24"/>
              </w:rPr>
              <w:t xml:space="preserve"> </w:t>
            </w:r>
            <w:r w:rsidRPr="00EB6DAB">
              <w:rPr>
                <w:sz w:val="24"/>
                <w:szCs w:val="24"/>
              </w:rPr>
              <w:t>г.</w:t>
            </w:r>
          </w:p>
        </w:tc>
      </w:tr>
    </w:tbl>
    <w:p w:rsidR="00361290" w:rsidRPr="00EB6DAB" w:rsidRDefault="00361290" w:rsidP="00361290">
      <w:pPr>
        <w:pStyle w:val="5"/>
        <w:jc w:val="center"/>
        <w:rPr>
          <w:rFonts w:ascii="Times New Roman" w:hAnsi="Times New Roman"/>
          <w:sz w:val="24"/>
          <w:szCs w:val="24"/>
        </w:rPr>
      </w:pPr>
    </w:p>
    <w:p w:rsidR="00361290" w:rsidRPr="00EB6DAB" w:rsidRDefault="00361290" w:rsidP="00361290">
      <w:pPr>
        <w:rPr>
          <w:color w:val="000000"/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spacing w:line="360" w:lineRule="auto"/>
        <w:rPr>
          <w:sz w:val="24"/>
          <w:szCs w:val="24"/>
        </w:rPr>
      </w:pPr>
    </w:p>
    <w:p w:rsidR="00361290" w:rsidRPr="00EB6DAB" w:rsidRDefault="00361290" w:rsidP="00361290">
      <w:pPr>
        <w:spacing w:line="360" w:lineRule="auto"/>
        <w:jc w:val="center"/>
        <w:rPr>
          <w:b/>
          <w:sz w:val="24"/>
          <w:szCs w:val="24"/>
        </w:rPr>
      </w:pPr>
      <w:r w:rsidRPr="00EB6DAB">
        <w:rPr>
          <w:b/>
          <w:sz w:val="24"/>
          <w:szCs w:val="24"/>
        </w:rPr>
        <w:t xml:space="preserve">П О Л О Ж Е Н И Е  </w:t>
      </w:r>
    </w:p>
    <w:p w:rsidR="00361290" w:rsidRPr="00EB6DAB" w:rsidRDefault="00361290" w:rsidP="00361290">
      <w:pPr>
        <w:spacing w:line="360" w:lineRule="auto"/>
        <w:jc w:val="center"/>
        <w:rPr>
          <w:b/>
          <w:sz w:val="24"/>
          <w:szCs w:val="24"/>
        </w:rPr>
      </w:pPr>
      <w:r w:rsidRPr="00EB6DAB">
        <w:rPr>
          <w:b/>
          <w:sz w:val="24"/>
          <w:szCs w:val="24"/>
        </w:rPr>
        <w:t>О СОВЕТЕ ДИРЕКТОРОВ</w:t>
      </w:r>
    </w:p>
    <w:p w:rsidR="00361290" w:rsidRPr="00EB6DAB" w:rsidRDefault="00361290" w:rsidP="00361290">
      <w:pPr>
        <w:spacing w:line="360" w:lineRule="auto"/>
        <w:jc w:val="center"/>
        <w:rPr>
          <w:b/>
          <w:sz w:val="24"/>
          <w:szCs w:val="24"/>
        </w:rPr>
      </w:pPr>
      <w:r w:rsidRPr="00EB6DAB">
        <w:rPr>
          <w:b/>
          <w:sz w:val="24"/>
          <w:szCs w:val="24"/>
        </w:rPr>
        <w:t>ПУБЛИЧНОГО АКЦИОНЕРНОГО ОБЩЕСТВА</w:t>
      </w:r>
    </w:p>
    <w:p w:rsidR="00361290" w:rsidRPr="00EB6DAB" w:rsidRDefault="00361290" w:rsidP="00361290">
      <w:pPr>
        <w:tabs>
          <w:tab w:val="left" w:pos="0"/>
        </w:tabs>
        <w:spacing w:line="360" w:lineRule="auto"/>
        <w:jc w:val="center"/>
        <w:rPr>
          <w:b/>
          <w:bCs/>
          <w:sz w:val="24"/>
          <w:szCs w:val="24"/>
        </w:rPr>
      </w:pPr>
      <w:r w:rsidRPr="00EB6DAB">
        <w:rPr>
          <w:b/>
          <w:bCs/>
          <w:sz w:val="24"/>
          <w:szCs w:val="24"/>
        </w:rPr>
        <w:t xml:space="preserve"> «АСТРАХАНСКОЕ СТЕКЛОВОЛОКНО»</w:t>
      </w: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361290" w:rsidRPr="00EB6DAB" w:rsidRDefault="00361290" w:rsidP="00361290">
      <w:pPr>
        <w:rPr>
          <w:sz w:val="24"/>
          <w:szCs w:val="24"/>
        </w:rPr>
      </w:pP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90" w:rsidRPr="00EB6DAB" w:rsidRDefault="00361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4"/>
      <w:bookmarkEnd w:id="0"/>
    </w:p>
    <w:p w:rsidR="00361290" w:rsidRPr="00EB6DAB" w:rsidRDefault="00361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90" w:rsidRPr="00EB6DAB" w:rsidRDefault="00361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90" w:rsidRPr="00EB6DAB" w:rsidRDefault="00361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90" w:rsidRPr="00EB6DAB" w:rsidRDefault="00361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90" w:rsidRPr="00EB6DAB" w:rsidRDefault="00361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90" w:rsidRPr="00EB6DAB" w:rsidRDefault="00361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90" w:rsidRPr="00EB6DAB" w:rsidRDefault="00361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90" w:rsidRPr="00EB6DAB" w:rsidRDefault="00361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90" w:rsidRPr="00EB6DAB" w:rsidRDefault="00361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90" w:rsidRPr="00EB6DAB" w:rsidRDefault="00361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90" w:rsidRDefault="00361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5161" w:rsidRDefault="009E51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5161" w:rsidRPr="00EB6DAB" w:rsidRDefault="009E51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6DAB" w:rsidRDefault="00EB6DA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Pr="006A3446" w:rsidRDefault="004C5319" w:rsidP="004C5319">
      <w:pPr>
        <w:tabs>
          <w:tab w:val="left" w:pos="0"/>
        </w:tabs>
        <w:jc w:val="center"/>
        <w:rPr>
          <w:b/>
          <w:bCs/>
          <w:sz w:val="22"/>
          <w:szCs w:val="22"/>
        </w:rPr>
      </w:pPr>
      <w:proofErr w:type="gramStart"/>
      <w:r w:rsidRPr="006A3446">
        <w:rPr>
          <w:b/>
          <w:bCs/>
          <w:sz w:val="22"/>
          <w:szCs w:val="22"/>
        </w:rPr>
        <w:lastRenderedPageBreak/>
        <w:t>C</w:t>
      </w:r>
      <w:proofErr w:type="gramEnd"/>
      <w:r w:rsidRPr="006A3446">
        <w:rPr>
          <w:b/>
          <w:bCs/>
          <w:sz w:val="22"/>
          <w:szCs w:val="22"/>
        </w:rPr>
        <w:t>ОДЕРЖАНИЕ</w:t>
      </w:r>
    </w:p>
    <w:p w:rsidR="004C5319" w:rsidRPr="006A3446" w:rsidRDefault="004C5319" w:rsidP="004C5319">
      <w:pPr>
        <w:tabs>
          <w:tab w:val="left" w:pos="0"/>
        </w:tabs>
        <w:ind w:firstLine="567"/>
        <w:jc w:val="center"/>
        <w:rPr>
          <w:b/>
          <w:bCs/>
          <w:sz w:val="22"/>
          <w:szCs w:val="22"/>
        </w:rPr>
      </w:pPr>
    </w:p>
    <w:tbl>
      <w:tblPr>
        <w:tblStyle w:val="af0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17"/>
        <w:gridCol w:w="7513"/>
        <w:gridCol w:w="1114"/>
      </w:tblGrid>
      <w:tr w:rsidR="004C5319" w:rsidRPr="00DD7649" w:rsidTr="0060209C">
        <w:tc>
          <w:tcPr>
            <w:tcW w:w="817" w:type="dxa"/>
          </w:tcPr>
          <w:p w:rsidR="004C5319" w:rsidRPr="0060209C" w:rsidRDefault="00CC68B9" w:rsidP="0060209C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DD7649">
              <w:rPr>
                <w:bCs/>
                <w:sz w:val="24"/>
                <w:szCs w:val="24"/>
                <w:lang w:val="en-US"/>
              </w:rPr>
              <w:t>I</w:t>
            </w:r>
            <w:r w:rsidR="00602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4C5319" w:rsidRPr="00DD7649" w:rsidRDefault="004C5319" w:rsidP="00CC68B9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DD7649">
              <w:rPr>
                <w:color w:val="000000"/>
                <w:sz w:val="24"/>
                <w:szCs w:val="24"/>
              </w:rPr>
              <w:t>Общие положения</w:t>
            </w:r>
          </w:p>
        </w:tc>
        <w:tc>
          <w:tcPr>
            <w:tcW w:w="1114" w:type="dxa"/>
          </w:tcPr>
          <w:p w:rsidR="004C5319" w:rsidRPr="00DD7649" w:rsidRDefault="005F62F8" w:rsidP="00CC68B9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4C5319" w:rsidRPr="00DD7649" w:rsidTr="0060209C">
        <w:tc>
          <w:tcPr>
            <w:tcW w:w="817" w:type="dxa"/>
          </w:tcPr>
          <w:p w:rsidR="004C5319" w:rsidRPr="0060209C" w:rsidRDefault="00CC68B9" w:rsidP="0060209C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DD7649">
              <w:rPr>
                <w:bCs/>
                <w:sz w:val="24"/>
                <w:szCs w:val="24"/>
                <w:lang w:val="en-US"/>
              </w:rPr>
              <w:t>II</w:t>
            </w:r>
            <w:r w:rsidR="00602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4C5319" w:rsidRPr="00DD7649" w:rsidRDefault="004C5319" w:rsidP="00CC68B9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DD7649">
              <w:rPr>
                <w:noProof/>
                <w:color w:val="000000"/>
                <w:sz w:val="24"/>
                <w:szCs w:val="24"/>
              </w:rPr>
              <w:t>Компетенция Совета директоров Общества</w:t>
            </w:r>
          </w:p>
        </w:tc>
        <w:tc>
          <w:tcPr>
            <w:tcW w:w="1114" w:type="dxa"/>
          </w:tcPr>
          <w:p w:rsidR="004C5319" w:rsidRPr="00DD7649" w:rsidRDefault="005F62F8" w:rsidP="00CC68B9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4C5319" w:rsidRPr="00DD7649" w:rsidTr="0060209C">
        <w:tc>
          <w:tcPr>
            <w:tcW w:w="817" w:type="dxa"/>
          </w:tcPr>
          <w:p w:rsidR="004C5319" w:rsidRPr="0060209C" w:rsidRDefault="00CC68B9" w:rsidP="0060209C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DD7649">
              <w:rPr>
                <w:bCs/>
                <w:sz w:val="24"/>
                <w:szCs w:val="24"/>
                <w:lang w:val="en-US"/>
              </w:rPr>
              <w:t>III</w:t>
            </w:r>
            <w:r w:rsidR="00602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4C5319" w:rsidRPr="00DD7649" w:rsidRDefault="004C5319" w:rsidP="00CC68B9">
            <w:pPr>
              <w:tabs>
                <w:tab w:val="left" w:pos="0"/>
              </w:tabs>
              <w:rPr>
                <w:noProof/>
                <w:color w:val="000000"/>
                <w:sz w:val="24"/>
                <w:szCs w:val="24"/>
              </w:rPr>
            </w:pPr>
            <w:r w:rsidRPr="00DD7649">
              <w:rPr>
                <w:noProof/>
                <w:color w:val="000000"/>
                <w:sz w:val="24"/>
                <w:szCs w:val="24"/>
              </w:rPr>
              <w:t>Права и обязанности членов Совета директоров Общества</w:t>
            </w:r>
          </w:p>
        </w:tc>
        <w:tc>
          <w:tcPr>
            <w:tcW w:w="1114" w:type="dxa"/>
          </w:tcPr>
          <w:p w:rsidR="004C5319" w:rsidRPr="00DD7649" w:rsidRDefault="005F62F8" w:rsidP="00CC68B9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4C5319" w:rsidRPr="00DD7649" w:rsidTr="0060209C">
        <w:tc>
          <w:tcPr>
            <w:tcW w:w="817" w:type="dxa"/>
          </w:tcPr>
          <w:p w:rsidR="004C5319" w:rsidRPr="0060209C" w:rsidRDefault="00CC68B9" w:rsidP="0060209C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DD7649">
              <w:rPr>
                <w:bCs/>
                <w:sz w:val="24"/>
                <w:szCs w:val="24"/>
                <w:lang w:val="en-US"/>
              </w:rPr>
              <w:t>IV</w:t>
            </w:r>
            <w:r w:rsidR="00602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4C5319" w:rsidRPr="00DD7649" w:rsidRDefault="004C5319" w:rsidP="004C5319">
            <w:pPr>
              <w:tabs>
                <w:tab w:val="left" w:pos="0"/>
              </w:tabs>
              <w:rPr>
                <w:noProof/>
                <w:color w:val="000000"/>
                <w:sz w:val="24"/>
                <w:szCs w:val="24"/>
              </w:rPr>
            </w:pPr>
            <w:r w:rsidRPr="00DD7649">
              <w:rPr>
                <w:noProof/>
                <w:color w:val="000000"/>
                <w:sz w:val="24"/>
                <w:szCs w:val="24"/>
              </w:rPr>
              <w:t>Состав Совета директоров Общества</w:t>
            </w:r>
          </w:p>
        </w:tc>
        <w:tc>
          <w:tcPr>
            <w:tcW w:w="1114" w:type="dxa"/>
          </w:tcPr>
          <w:p w:rsidR="004C5319" w:rsidRPr="00DD7649" w:rsidRDefault="005F62F8" w:rsidP="004C5319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4C5319" w:rsidRPr="00DD7649" w:rsidTr="0060209C">
        <w:tc>
          <w:tcPr>
            <w:tcW w:w="817" w:type="dxa"/>
          </w:tcPr>
          <w:p w:rsidR="004C5319" w:rsidRPr="0060209C" w:rsidRDefault="00DD7649" w:rsidP="0060209C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DD7649">
              <w:rPr>
                <w:bCs/>
                <w:sz w:val="24"/>
                <w:szCs w:val="24"/>
                <w:lang w:val="en-US"/>
              </w:rPr>
              <w:t>V</w:t>
            </w:r>
            <w:r w:rsidR="00602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4C5319" w:rsidRPr="00DD7649" w:rsidRDefault="004C5319" w:rsidP="00CC68B9">
            <w:pPr>
              <w:tabs>
                <w:tab w:val="left" w:pos="0"/>
              </w:tabs>
              <w:rPr>
                <w:noProof/>
                <w:color w:val="000000"/>
                <w:sz w:val="24"/>
                <w:szCs w:val="24"/>
              </w:rPr>
            </w:pPr>
            <w:r w:rsidRPr="00DD7649">
              <w:rPr>
                <w:noProof/>
                <w:color w:val="000000"/>
                <w:sz w:val="24"/>
                <w:szCs w:val="24"/>
              </w:rPr>
              <w:t xml:space="preserve">Избрание </w:t>
            </w:r>
            <w:r w:rsidR="00CC68B9" w:rsidRPr="00DD7649">
              <w:rPr>
                <w:noProof/>
                <w:color w:val="000000"/>
                <w:sz w:val="24"/>
                <w:szCs w:val="24"/>
              </w:rPr>
              <w:t>членов Совета директоров Общества и прекращение их полномочий</w:t>
            </w:r>
          </w:p>
        </w:tc>
        <w:tc>
          <w:tcPr>
            <w:tcW w:w="1114" w:type="dxa"/>
          </w:tcPr>
          <w:p w:rsidR="004C5319" w:rsidRPr="005F62F8" w:rsidRDefault="005F62F8" w:rsidP="004C5319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4C5319" w:rsidRPr="00DD7649" w:rsidTr="0060209C">
        <w:tc>
          <w:tcPr>
            <w:tcW w:w="817" w:type="dxa"/>
          </w:tcPr>
          <w:p w:rsidR="004C5319" w:rsidRPr="0060209C" w:rsidRDefault="00DD7649" w:rsidP="0060209C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DD7649">
              <w:rPr>
                <w:bCs/>
                <w:sz w:val="24"/>
                <w:szCs w:val="24"/>
                <w:lang w:val="en-US"/>
              </w:rPr>
              <w:t>VI</w:t>
            </w:r>
            <w:r w:rsidR="00602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4C5319" w:rsidRPr="00DD7649" w:rsidRDefault="00DD7649" w:rsidP="004C5319">
            <w:pPr>
              <w:tabs>
                <w:tab w:val="left" w:pos="0"/>
              </w:tabs>
              <w:rPr>
                <w:noProof/>
                <w:color w:val="000000"/>
                <w:sz w:val="24"/>
                <w:szCs w:val="24"/>
              </w:rPr>
            </w:pPr>
            <w:r w:rsidRPr="00DD7649">
              <w:rPr>
                <w:noProof/>
                <w:color w:val="000000"/>
                <w:sz w:val="24"/>
                <w:szCs w:val="24"/>
              </w:rPr>
              <w:t>Председатель и секретарь Совета директоров Общества</w:t>
            </w:r>
          </w:p>
        </w:tc>
        <w:tc>
          <w:tcPr>
            <w:tcW w:w="1114" w:type="dxa"/>
          </w:tcPr>
          <w:p w:rsidR="004C5319" w:rsidRPr="00DD7649" w:rsidRDefault="005F62F8" w:rsidP="004C5319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4C5319" w:rsidRPr="00DD7649" w:rsidTr="0060209C">
        <w:tc>
          <w:tcPr>
            <w:tcW w:w="817" w:type="dxa"/>
          </w:tcPr>
          <w:p w:rsidR="004C5319" w:rsidRPr="0060209C" w:rsidRDefault="00DD7649" w:rsidP="0060209C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DD7649">
              <w:rPr>
                <w:bCs/>
                <w:sz w:val="24"/>
                <w:szCs w:val="24"/>
                <w:lang w:val="en-US"/>
              </w:rPr>
              <w:t>VII</w:t>
            </w:r>
            <w:r w:rsidR="00602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4C5319" w:rsidRPr="00DD7649" w:rsidRDefault="00DD7649" w:rsidP="004C5319">
            <w:pPr>
              <w:pStyle w:val="1"/>
              <w:tabs>
                <w:tab w:val="left" w:pos="360"/>
                <w:tab w:val="right" w:leader="dot" w:pos="9075"/>
              </w:tabs>
              <w:rPr>
                <w:noProof/>
                <w:color w:val="000000"/>
                <w:sz w:val="24"/>
                <w:szCs w:val="24"/>
              </w:rPr>
            </w:pPr>
            <w:r w:rsidRPr="00DD7649">
              <w:rPr>
                <w:noProof/>
                <w:color w:val="000000"/>
                <w:sz w:val="24"/>
                <w:szCs w:val="24"/>
              </w:rPr>
              <w:t>Созыв и порядок проведения заседаний Совета директоров Общества</w:t>
            </w:r>
          </w:p>
        </w:tc>
        <w:tc>
          <w:tcPr>
            <w:tcW w:w="1114" w:type="dxa"/>
          </w:tcPr>
          <w:p w:rsidR="004C5319" w:rsidRPr="00DD7649" w:rsidRDefault="005F62F8" w:rsidP="004C5319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4C5319" w:rsidRPr="00DD7649" w:rsidTr="0060209C">
        <w:tc>
          <w:tcPr>
            <w:tcW w:w="817" w:type="dxa"/>
          </w:tcPr>
          <w:p w:rsidR="004C5319" w:rsidRPr="0060209C" w:rsidRDefault="00DD7649" w:rsidP="0060209C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DD7649">
              <w:rPr>
                <w:bCs/>
                <w:sz w:val="24"/>
                <w:szCs w:val="24"/>
                <w:lang w:val="en-US"/>
              </w:rPr>
              <w:t>VIII</w:t>
            </w:r>
            <w:r w:rsidR="00602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4C5319" w:rsidRPr="00DD7649" w:rsidRDefault="00DD7649" w:rsidP="004C5319">
            <w:pPr>
              <w:tabs>
                <w:tab w:val="left" w:pos="0"/>
              </w:tabs>
              <w:rPr>
                <w:noProof/>
                <w:color w:val="000000"/>
                <w:sz w:val="24"/>
                <w:szCs w:val="24"/>
              </w:rPr>
            </w:pPr>
            <w:r w:rsidRPr="00DD7649">
              <w:rPr>
                <w:noProof/>
                <w:color w:val="000000"/>
                <w:sz w:val="24"/>
                <w:szCs w:val="24"/>
              </w:rPr>
              <w:t>Выявление и предотвращение конфликта интересов членов Совета директоров Общества</w:t>
            </w:r>
          </w:p>
        </w:tc>
        <w:tc>
          <w:tcPr>
            <w:tcW w:w="1114" w:type="dxa"/>
          </w:tcPr>
          <w:p w:rsidR="004C5319" w:rsidRPr="00DD7649" w:rsidRDefault="00DD7649" w:rsidP="005F62F8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DD7649">
              <w:rPr>
                <w:bCs/>
                <w:sz w:val="24"/>
                <w:szCs w:val="24"/>
              </w:rPr>
              <w:t>1</w:t>
            </w:r>
            <w:r w:rsidR="005F62F8">
              <w:rPr>
                <w:bCs/>
                <w:sz w:val="24"/>
                <w:szCs w:val="24"/>
              </w:rPr>
              <w:t>0</w:t>
            </w:r>
          </w:p>
        </w:tc>
      </w:tr>
      <w:tr w:rsidR="00DD7649" w:rsidRPr="00DD7649" w:rsidTr="0060209C">
        <w:tc>
          <w:tcPr>
            <w:tcW w:w="817" w:type="dxa"/>
          </w:tcPr>
          <w:p w:rsidR="00DD7649" w:rsidRPr="0060209C" w:rsidRDefault="00DD7649" w:rsidP="0060209C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DD7649">
              <w:rPr>
                <w:bCs/>
                <w:sz w:val="24"/>
                <w:szCs w:val="24"/>
                <w:lang w:val="en-US"/>
              </w:rPr>
              <w:t>IX</w:t>
            </w:r>
            <w:r w:rsidR="00602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DD7649" w:rsidRPr="00DD7649" w:rsidRDefault="00DD7649" w:rsidP="00DD7649">
            <w:pPr>
              <w:tabs>
                <w:tab w:val="left" w:pos="0"/>
              </w:tabs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У</w:t>
            </w:r>
            <w:r w:rsidRPr="00DD7649">
              <w:rPr>
                <w:noProof/>
                <w:color w:val="000000"/>
                <w:sz w:val="24"/>
                <w:szCs w:val="24"/>
              </w:rPr>
              <w:t>тверждени</w:t>
            </w:r>
            <w:r>
              <w:rPr>
                <w:noProof/>
                <w:color w:val="000000"/>
                <w:sz w:val="24"/>
                <w:szCs w:val="24"/>
              </w:rPr>
              <w:t>е</w:t>
            </w:r>
            <w:r w:rsidRPr="00DD7649">
              <w:rPr>
                <w:noProof/>
                <w:color w:val="000000"/>
                <w:sz w:val="24"/>
                <w:szCs w:val="24"/>
              </w:rPr>
              <w:t xml:space="preserve"> и изменени</w:t>
            </w:r>
            <w:r>
              <w:rPr>
                <w:noProof/>
                <w:color w:val="000000"/>
                <w:sz w:val="24"/>
                <w:szCs w:val="24"/>
              </w:rPr>
              <w:t>е П</w:t>
            </w:r>
            <w:r w:rsidRPr="00DD7649">
              <w:rPr>
                <w:noProof/>
                <w:color w:val="000000"/>
                <w:sz w:val="24"/>
                <w:szCs w:val="24"/>
              </w:rPr>
              <w:t xml:space="preserve">оложения </w:t>
            </w:r>
          </w:p>
        </w:tc>
        <w:tc>
          <w:tcPr>
            <w:tcW w:w="1114" w:type="dxa"/>
          </w:tcPr>
          <w:p w:rsidR="00DD7649" w:rsidRPr="00DD7649" w:rsidRDefault="00DD7649" w:rsidP="005F62F8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DD7649">
              <w:rPr>
                <w:bCs/>
                <w:sz w:val="24"/>
                <w:szCs w:val="24"/>
              </w:rPr>
              <w:t>1</w:t>
            </w:r>
            <w:r w:rsidR="005F62F8">
              <w:rPr>
                <w:bCs/>
                <w:sz w:val="24"/>
                <w:szCs w:val="24"/>
              </w:rPr>
              <w:t>1</w:t>
            </w:r>
          </w:p>
        </w:tc>
      </w:tr>
    </w:tbl>
    <w:p w:rsidR="004C5319" w:rsidRPr="006A3446" w:rsidRDefault="004C5319" w:rsidP="004C5319">
      <w:pPr>
        <w:tabs>
          <w:tab w:val="left" w:pos="0"/>
        </w:tabs>
        <w:ind w:firstLine="567"/>
        <w:jc w:val="center"/>
        <w:rPr>
          <w:b/>
          <w:bCs/>
          <w:sz w:val="22"/>
          <w:szCs w:val="22"/>
        </w:rPr>
      </w:pPr>
    </w:p>
    <w:p w:rsidR="004C5319" w:rsidRPr="006A3446" w:rsidRDefault="004C5319" w:rsidP="004C5319">
      <w:pPr>
        <w:tabs>
          <w:tab w:val="left" w:pos="0"/>
          <w:tab w:val="right" w:leader="dot" w:pos="9072"/>
        </w:tabs>
        <w:ind w:right="580"/>
        <w:rPr>
          <w:sz w:val="22"/>
          <w:szCs w:val="22"/>
        </w:rPr>
      </w:pPr>
    </w:p>
    <w:p w:rsidR="004C5319" w:rsidRPr="006A3446" w:rsidRDefault="004C5319" w:rsidP="004C5319">
      <w:pPr>
        <w:tabs>
          <w:tab w:val="left" w:pos="0"/>
          <w:tab w:val="right" w:leader="dot" w:pos="9072"/>
        </w:tabs>
        <w:ind w:right="580"/>
        <w:rPr>
          <w:sz w:val="22"/>
          <w:szCs w:val="22"/>
        </w:rPr>
      </w:pPr>
    </w:p>
    <w:p w:rsidR="00EB6DAB" w:rsidRDefault="00EB6DA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5319" w:rsidRDefault="004C531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6976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B6DAB">
        <w:rPr>
          <w:rFonts w:ascii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1.1. Настоящее положение (далее - Положение) регулирует деятельность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</w:t>
      </w:r>
      <w:r w:rsidR="00EB6DAB">
        <w:rPr>
          <w:rFonts w:ascii="Times New Roman" w:hAnsi="Times New Roman" w:cs="Times New Roman"/>
          <w:sz w:val="24"/>
          <w:szCs w:val="24"/>
        </w:rPr>
        <w:t xml:space="preserve">публичного акционерного общества «Астраханское стекловолокно» (далее </w:t>
      </w:r>
      <w:proofErr w:type="gramStart"/>
      <w:r w:rsidR="00EB6DAB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="00EB6DAB">
        <w:rPr>
          <w:rFonts w:ascii="Times New Roman" w:hAnsi="Times New Roman" w:cs="Times New Roman"/>
          <w:sz w:val="24"/>
          <w:szCs w:val="24"/>
        </w:rPr>
        <w:t>бщество)</w:t>
      </w:r>
      <w:r w:rsidRPr="00EB6DAB">
        <w:rPr>
          <w:rFonts w:ascii="Times New Roman" w:hAnsi="Times New Roman" w:cs="Times New Roman"/>
          <w:sz w:val="24"/>
          <w:szCs w:val="24"/>
        </w:rPr>
        <w:t xml:space="preserve">, в том числе определяет основные цели  деятельности, полномочия, порядок </w:t>
      </w:r>
      <w:r w:rsidR="00370C03">
        <w:rPr>
          <w:rFonts w:ascii="Times New Roman" w:hAnsi="Times New Roman" w:cs="Times New Roman"/>
          <w:sz w:val="24"/>
          <w:szCs w:val="24"/>
        </w:rPr>
        <w:t xml:space="preserve">его </w:t>
      </w:r>
      <w:r w:rsidRPr="00EB6DAB">
        <w:rPr>
          <w:rFonts w:ascii="Times New Roman" w:hAnsi="Times New Roman" w:cs="Times New Roman"/>
          <w:sz w:val="24"/>
          <w:szCs w:val="24"/>
        </w:rPr>
        <w:t xml:space="preserve">избрания и </w:t>
      </w:r>
      <w:r w:rsidR="00370C03">
        <w:rPr>
          <w:rFonts w:ascii="Times New Roman" w:hAnsi="Times New Roman" w:cs="Times New Roman"/>
          <w:sz w:val="24"/>
          <w:szCs w:val="24"/>
        </w:rPr>
        <w:t xml:space="preserve"> организации деятельности</w:t>
      </w:r>
      <w:r w:rsidRPr="00EB6DAB">
        <w:rPr>
          <w:rFonts w:ascii="Times New Roman" w:hAnsi="Times New Roman" w:cs="Times New Roman"/>
          <w:sz w:val="24"/>
          <w:szCs w:val="24"/>
        </w:rPr>
        <w:t>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1.2. </w:t>
      </w:r>
      <w:r w:rsidR="00EB6DAB">
        <w:rPr>
          <w:rFonts w:ascii="Times New Roman" w:hAnsi="Times New Roman" w:cs="Times New Roman"/>
          <w:sz w:val="24"/>
          <w:szCs w:val="24"/>
        </w:rPr>
        <w:t>Совет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осуществляет общее руководство деятельностью Общества, за исключением вопросов, отнесенных Федеральным </w:t>
      </w:r>
      <w:hyperlink r:id="rId7" w:history="1">
        <w:r w:rsidRPr="00EB6DA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6DAB">
        <w:rPr>
          <w:rFonts w:ascii="Times New Roman" w:hAnsi="Times New Roman" w:cs="Times New Roman"/>
          <w:sz w:val="24"/>
          <w:szCs w:val="24"/>
        </w:rPr>
        <w:t xml:space="preserve"> "Об акционерных обществах" </w:t>
      </w:r>
      <w:r w:rsidR="0004479E">
        <w:rPr>
          <w:rFonts w:ascii="Times New Roman" w:hAnsi="Times New Roman" w:cs="Times New Roman"/>
          <w:sz w:val="24"/>
          <w:szCs w:val="24"/>
        </w:rPr>
        <w:t xml:space="preserve">и уставом Общества </w:t>
      </w:r>
      <w:r w:rsidRPr="00EB6DAB">
        <w:rPr>
          <w:rFonts w:ascii="Times New Roman" w:hAnsi="Times New Roman" w:cs="Times New Roman"/>
          <w:sz w:val="24"/>
          <w:szCs w:val="24"/>
        </w:rPr>
        <w:t xml:space="preserve">к компетенции </w:t>
      </w:r>
      <w:r w:rsidR="0004479E">
        <w:rPr>
          <w:rFonts w:ascii="Times New Roman" w:hAnsi="Times New Roman" w:cs="Times New Roman"/>
          <w:sz w:val="24"/>
          <w:szCs w:val="24"/>
        </w:rPr>
        <w:t>О</w:t>
      </w:r>
      <w:r w:rsidRPr="00EB6DAB">
        <w:rPr>
          <w:rFonts w:ascii="Times New Roman" w:hAnsi="Times New Roman" w:cs="Times New Roman"/>
          <w:sz w:val="24"/>
          <w:szCs w:val="24"/>
        </w:rPr>
        <w:t>бщего собрания акционеров Общества.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1.3. При осуществлении своей деятельности </w:t>
      </w:r>
      <w:r w:rsidR="00EB6DAB">
        <w:rPr>
          <w:rFonts w:ascii="Times New Roman" w:hAnsi="Times New Roman" w:cs="Times New Roman"/>
          <w:sz w:val="24"/>
          <w:szCs w:val="24"/>
        </w:rPr>
        <w:t>Совет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руководствуется законодательством Российской Федерации, уставом Общества, настоящим Положением, иными внутренними документами Общества</w:t>
      </w:r>
      <w:r w:rsidR="0048324B">
        <w:rPr>
          <w:rFonts w:ascii="Times New Roman" w:hAnsi="Times New Roman" w:cs="Times New Roman"/>
          <w:sz w:val="24"/>
          <w:szCs w:val="24"/>
        </w:rPr>
        <w:t>.</w:t>
      </w:r>
      <w:r w:rsidRPr="00EB6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F10189" w:rsidRDefault="006976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10189">
        <w:rPr>
          <w:rFonts w:ascii="Times New Roman" w:hAnsi="Times New Roman" w:cs="Times New Roman"/>
          <w:b/>
          <w:sz w:val="24"/>
          <w:szCs w:val="24"/>
        </w:rPr>
        <w:t xml:space="preserve">II. Компетенция </w:t>
      </w:r>
      <w:r w:rsidR="00EB6DAB" w:rsidRPr="00F10189">
        <w:rPr>
          <w:rFonts w:ascii="Times New Roman" w:hAnsi="Times New Roman" w:cs="Times New Roman"/>
          <w:b/>
          <w:sz w:val="24"/>
          <w:szCs w:val="24"/>
        </w:rPr>
        <w:t>Совета директоров</w:t>
      </w:r>
      <w:r w:rsidRPr="00F10189">
        <w:rPr>
          <w:rFonts w:ascii="Times New Roman" w:hAnsi="Times New Roman" w:cs="Times New Roman"/>
          <w:b/>
          <w:sz w:val="24"/>
          <w:szCs w:val="24"/>
        </w:rPr>
        <w:t xml:space="preserve"> Общества</w:t>
      </w: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2.1. Компетенция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определяется Федеральным законом "Об акционерных обществах", другими федеральными законами и уставом Общества.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2.3. Вопросы, отнесенные к компетенции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Общества, не могут быть переданы на решение</w:t>
      </w:r>
      <w:r w:rsidR="006355EF">
        <w:rPr>
          <w:rFonts w:ascii="Times New Roman" w:hAnsi="Times New Roman" w:cs="Times New Roman"/>
          <w:sz w:val="24"/>
          <w:szCs w:val="24"/>
        </w:rPr>
        <w:t xml:space="preserve"> единоличных</w:t>
      </w:r>
      <w:r w:rsidRPr="00EB6DAB">
        <w:rPr>
          <w:rFonts w:ascii="Times New Roman" w:hAnsi="Times New Roman" w:cs="Times New Roman"/>
          <w:sz w:val="24"/>
          <w:szCs w:val="24"/>
        </w:rPr>
        <w:t xml:space="preserve"> исполнительных органов Общества.</w:t>
      </w: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F10189" w:rsidRDefault="006976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10189"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членов </w:t>
      </w:r>
      <w:r w:rsidR="00EB6DAB" w:rsidRPr="00F10189">
        <w:rPr>
          <w:rFonts w:ascii="Times New Roman" w:hAnsi="Times New Roman" w:cs="Times New Roman"/>
          <w:b/>
          <w:sz w:val="24"/>
          <w:szCs w:val="24"/>
        </w:rPr>
        <w:t>Совета директоров</w:t>
      </w:r>
      <w:r w:rsidRPr="00F10189">
        <w:rPr>
          <w:rFonts w:ascii="Times New Roman" w:hAnsi="Times New Roman" w:cs="Times New Roman"/>
          <w:b/>
          <w:sz w:val="24"/>
          <w:szCs w:val="24"/>
        </w:rPr>
        <w:t xml:space="preserve"> Общества</w:t>
      </w: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3.1. Члены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имеют право: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1) требовать созыва заседания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2) предлагать вопросы для включения в повестку дня заседания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6DAB">
        <w:rPr>
          <w:rFonts w:ascii="Times New Roman" w:hAnsi="Times New Roman" w:cs="Times New Roman"/>
          <w:sz w:val="24"/>
          <w:szCs w:val="24"/>
        </w:rPr>
        <w:t xml:space="preserve">3) обсуждать на заседаниях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вопросы деятельности Общества, вносить предложения и голосовать по всем вопросам повестки дня заседания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="006355EF">
        <w:rPr>
          <w:rFonts w:ascii="Times New Roman" w:hAnsi="Times New Roman" w:cs="Times New Roman"/>
          <w:sz w:val="24"/>
          <w:szCs w:val="24"/>
        </w:rPr>
        <w:t>,</w:t>
      </w:r>
      <w:r w:rsidRPr="00EB6DAB">
        <w:rPr>
          <w:rFonts w:ascii="Times New Roman" w:hAnsi="Times New Roman" w:cs="Times New Roman"/>
          <w:sz w:val="24"/>
          <w:szCs w:val="24"/>
        </w:rPr>
        <w:t xml:space="preserve"> за исключением вопроса </w:t>
      </w:r>
      <w:r w:rsidR="00370C03">
        <w:rPr>
          <w:rFonts w:ascii="Times New Roman" w:hAnsi="Times New Roman" w:cs="Times New Roman"/>
          <w:sz w:val="24"/>
          <w:szCs w:val="24"/>
        </w:rPr>
        <w:t xml:space="preserve">о совершении сделок с </w:t>
      </w:r>
      <w:r w:rsidRPr="00EB6DAB">
        <w:rPr>
          <w:rFonts w:ascii="Times New Roman" w:hAnsi="Times New Roman" w:cs="Times New Roman"/>
          <w:sz w:val="24"/>
          <w:szCs w:val="24"/>
        </w:rPr>
        <w:t>заинтересованность</w:t>
      </w:r>
      <w:r w:rsidR="00370C03">
        <w:rPr>
          <w:rFonts w:ascii="Times New Roman" w:hAnsi="Times New Roman" w:cs="Times New Roman"/>
          <w:sz w:val="24"/>
          <w:szCs w:val="24"/>
        </w:rPr>
        <w:t>ю</w:t>
      </w:r>
      <w:r w:rsidRPr="00EB6DAB">
        <w:rPr>
          <w:rFonts w:ascii="Times New Roman" w:hAnsi="Times New Roman" w:cs="Times New Roman"/>
          <w:sz w:val="24"/>
          <w:szCs w:val="24"/>
        </w:rPr>
        <w:t xml:space="preserve">, если в соответствии с Федеральным </w:t>
      </w:r>
      <w:hyperlink r:id="rId8" w:history="1">
        <w:r w:rsidRPr="00EB6DA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6DAB">
        <w:rPr>
          <w:rFonts w:ascii="Times New Roman" w:hAnsi="Times New Roman" w:cs="Times New Roman"/>
          <w:sz w:val="24"/>
          <w:szCs w:val="24"/>
        </w:rPr>
        <w:t xml:space="preserve"> "Об акционерных обществах" и (или) уставом Общества они признаются лицами, имеющими заинтересованность в совершении Обществом указанных сделок;</w:t>
      </w:r>
      <w:proofErr w:type="gramEnd"/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4) требовать внесения в протокол </w:t>
      </w:r>
      <w:proofErr w:type="gramStart"/>
      <w:r w:rsidRPr="00EB6DAB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своего особого мнения</w:t>
      </w:r>
      <w:proofErr w:type="gramEnd"/>
      <w:r w:rsidRPr="00EB6DAB">
        <w:rPr>
          <w:rFonts w:ascii="Times New Roman" w:hAnsi="Times New Roman" w:cs="Times New Roman"/>
          <w:sz w:val="24"/>
          <w:szCs w:val="24"/>
        </w:rPr>
        <w:t xml:space="preserve"> по вопросам повестки дня и принимаемым решениям;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5) направлять свое письменное мнение по вопросам повестки дня заседания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Общества, на котором они не могут присутствовать;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6) знакомиться с протоколами заседаний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Общества, иных рабочих органов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Общества, получать копии таких протоколов;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7) запрашивать и получать информацию и документы, необходимые членам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для исполнения ими своих обязанностей, в том числе документы бухгалтерского учета Общества и иную документацию, получать копии соответствующих документов;</w:t>
      </w:r>
    </w:p>
    <w:p w:rsidR="006976FD" w:rsidRPr="00EB6DAB" w:rsidRDefault="00EB6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) получать вознаграждение и (или) компенсации в связи с осуществлением ими функций членов </w:t>
      </w:r>
      <w:r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 в соответствии с решением </w:t>
      </w:r>
      <w:r w:rsidR="00221307">
        <w:rPr>
          <w:rFonts w:ascii="Times New Roman" w:hAnsi="Times New Roman" w:cs="Times New Roman"/>
          <w:sz w:val="24"/>
          <w:szCs w:val="24"/>
        </w:rPr>
        <w:t>О</w:t>
      </w:r>
      <w:r w:rsidR="006976FD" w:rsidRPr="00EB6DAB">
        <w:rPr>
          <w:rFonts w:ascii="Times New Roman" w:hAnsi="Times New Roman" w:cs="Times New Roman"/>
          <w:sz w:val="24"/>
          <w:szCs w:val="24"/>
        </w:rPr>
        <w:t>бщего собрания акционеров Общества;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10) осуществлять иные права, предусмотренные законодательством Российской Федерации, уставом Общества, настоящим Положением, иными внутренними документами Общества, а в случае заключения Обществом договора с ними - также таким договором.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3.2. Наличие в затребованных членом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документах конфиденциальной информации, в том числе составляющей коммерческую тайну, не может препятствовать их предоставлению такому члену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Общества. Член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Общества, которому предоставляется указанная информация, обязан сохранять </w:t>
      </w:r>
      <w:r w:rsidRPr="00EB6DAB">
        <w:rPr>
          <w:rFonts w:ascii="Times New Roman" w:hAnsi="Times New Roman" w:cs="Times New Roman"/>
          <w:sz w:val="24"/>
          <w:szCs w:val="24"/>
        </w:rPr>
        <w:lastRenderedPageBreak/>
        <w:t xml:space="preserve">ее конфиденциальность. В подтверждение принятия обязанности по сохранению конфиденциальности информации Общество вправе требовать от члена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выдачи соответствующей расписки, в которой он подтверждает, что предупрежден о конфиденциальности получаемой информации, об обязанности сохранять конфиденциальность получаемой информации и об ответственности за неисполнение такой обязанности, если указанная обязанность не предусмотрена в договоре с членом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3.3. Информация, необходимая для принятия решений по вопросам повестки заседания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Общества, должна быть направлена членам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и секретарю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</w:t>
      </w:r>
      <w:r w:rsidR="00221307">
        <w:rPr>
          <w:rFonts w:ascii="Times New Roman" w:hAnsi="Times New Roman" w:cs="Times New Roman"/>
          <w:sz w:val="24"/>
          <w:szCs w:val="24"/>
        </w:rPr>
        <w:t xml:space="preserve">единоличными </w:t>
      </w:r>
      <w:r w:rsidRPr="00EB6DAB">
        <w:rPr>
          <w:rFonts w:ascii="Times New Roman" w:hAnsi="Times New Roman" w:cs="Times New Roman"/>
          <w:sz w:val="24"/>
          <w:szCs w:val="24"/>
        </w:rPr>
        <w:t xml:space="preserve">исполнительными органами и руководителями структурных подразделений Общества не позднее, чем за пять рабочих дней до проведения заседания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3.4. Члены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обязаны: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1) осуществлять в соответствии с установленной компетенцией общее руководство деятельностью Общества, действуя в его интересах, осуществляя свои права и исполняя свои обязанности разумно и добросовестно;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2) активно участвовать в работе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Общества, заранее уведомлять о невозможности своего участия в заседаниях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с объяснением причин;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3) не разглашать и не использовать в личных интересах или в интересах третьих лиц конфиденциальную информацию о деятельности Общества;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4) воздерживаться от действий, которые приведут или могут привести к возникновению конфликта между их интересами и интересами Общества, а при наличии или возникновения такого конфликта - незамедлительно информировать об этом </w:t>
      </w:r>
      <w:r w:rsidR="00EB6DAB">
        <w:rPr>
          <w:rFonts w:ascii="Times New Roman" w:hAnsi="Times New Roman" w:cs="Times New Roman"/>
          <w:sz w:val="24"/>
          <w:szCs w:val="24"/>
        </w:rPr>
        <w:t>Совет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5) уведомлять </w:t>
      </w:r>
      <w:r w:rsidR="00EB6DAB">
        <w:rPr>
          <w:rFonts w:ascii="Times New Roman" w:hAnsi="Times New Roman" w:cs="Times New Roman"/>
          <w:sz w:val="24"/>
          <w:szCs w:val="24"/>
        </w:rPr>
        <w:t>Совет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Общества:</w:t>
      </w:r>
    </w:p>
    <w:p w:rsidR="006976FD" w:rsidRPr="00EB6DAB" w:rsidRDefault="00DB4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76FD" w:rsidRPr="00EB6DAB">
        <w:rPr>
          <w:rFonts w:ascii="Times New Roman" w:hAnsi="Times New Roman" w:cs="Times New Roman"/>
          <w:sz w:val="24"/>
          <w:szCs w:val="24"/>
        </w:rPr>
        <w:t>об известных им совершаемых или предполагаемых сделках Общества, в которых они могут быть признаны заинтересованными лицами;</w:t>
      </w:r>
    </w:p>
    <w:p w:rsidR="006976FD" w:rsidRDefault="00DB4D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2114">
        <w:rPr>
          <w:rFonts w:ascii="Times New Roman" w:hAnsi="Times New Roman" w:cs="Times New Roman"/>
          <w:sz w:val="24"/>
          <w:szCs w:val="24"/>
        </w:rPr>
        <w:t xml:space="preserve">об </w:t>
      </w:r>
      <w:r w:rsidR="006976FD" w:rsidRPr="00EB6DAB">
        <w:rPr>
          <w:rFonts w:ascii="Times New Roman" w:hAnsi="Times New Roman" w:cs="Times New Roman"/>
          <w:sz w:val="24"/>
          <w:szCs w:val="24"/>
        </w:rPr>
        <w:t>избрани</w:t>
      </w:r>
      <w:r w:rsidR="003E2114">
        <w:rPr>
          <w:rFonts w:ascii="Times New Roman" w:hAnsi="Times New Roman" w:cs="Times New Roman"/>
          <w:sz w:val="24"/>
          <w:szCs w:val="24"/>
        </w:rPr>
        <w:t>и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(назначени</w:t>
      </w:r>
      <w:r w:rsidR="003E2114">
        <w:rPr>
          <w:rFonts w:ascii="Times New Roman" w:hAnsi="Times New Roman" w:cs="Times New Roman"/>
          <w:sz w:val="24"/>
          <w:szCs w:val="24"/>
        </w:rPr>
        <w:t>и</w:t>
      </w:r>
      <w:r w:rsidR="006976FD" w:rsidRPr="00EB6DAB">
        <w:rPr>
          <w:rFonts w:ascii="Times New Roman" w:hAnsi="Times New Roman" w:cs="Times New Roman"/>
          <w:sz w:val="24"/>
          <w:szCs w:val="24"/>
        </w:rPr>
        <w:t>) в органы управления иных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6976FD" w:rsidRPr="00EB6DAB">
        <w:rPr>
          <w:rFonts w:ascii="Times New Roman" w:hAnsi="Times New Roman" w:cs="Times New Roman"/>
          <w:sz w:val="24"/>
          <w:szCs w:val="24"/>
        </w:rPr>
        <w:t>;</w:t>
      </w:r>
    </w:p>
    <w:p w:rsidR="0088210C" w:rsidRPr="00EB6DAB" w:rsidRDefault="00882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51B">
        <w:rPr>
          <w:rFonts w:ascii="Times New Roman" w:hAnsi="Times New Roman" w:cs="Times New Roman"/>
          <w:sz w:val="24"/>
          <w:szCs w:val="24"/>
        </w:rPr>
        <w:t>- о сведениях, указанных в п.4.9. настоящего Положения.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6) не совершать действия, заведомо направленные на причинение вреда Обществу;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7) исполнять иные обязанности, предусмотренные законодательством Российской Федерации, уставом Общества, настоящим Положением, а в случае заключения Обществом договора с ними - также таким договором.</w:t>
      </w: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F10189" w:rsidRDefault="006976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10189">
        <w:rPr>
          <w:rFonts w:ascii="Times New Roman" w:hAnsi="Times New Roman" w:cs="Times New Roman"/>
          <w:b/>
          <w:sz w:val="24"/>
          <w:szCs w:val="24"/>
        </w:rPr>
        <w:t xml:space="preserve">IV. Состав </w:t>
      </w:r>
      <w:r w:rsidR="00EB6DAB" w:rsidRPr="00F10189">
        <w:rPr>
          <w:rFonts w:ascii="Times New Roman" w:hAnsi="Times New Roman" w:cs="Times New Roman"/>
          <w:b/>
          <w:sz w:val="24"/>
          <w:szCs w:val="24"/>
        </w:rPr>
        <w:t>Совета директоров</w:t>
      </w:r>
      <w:r w:rsidRPr="00F10189">
        <w:rPr>
          <w:rFonts w:ascii="Times New Roman" w:hAnsi="Times New Roman" w:cs="Times New Roman"/>
          <w:b/>
          <w:sz w:val="24"/>
          <w:szCs w:val="24"/>
        </w:rPr>
        <w:t xml:space="preserve"> Общества</w:t>
      </w: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4.1. Членом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может быть только физическое лицо.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4.2. </w:t>
      </w:r>
      <w:r w:rsidR="00EB6DAB">
        <w:rPr>
          <w:rFonts w:ascii="Times New Roman" w:hAnsi="Times New Roman" w:cs="Times New Roman"/>
          <w:sz w:val="24"/>
          <w:szCs w:val="24"/>
        </w:rPr>
        <w:t>Совет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избирается в количестве </w:t>
      </w:r>
      <w:r w:rsidR="00FC6941">
        <w:rPr>
          <w:rFonts w:ascii="Times New Roman" w:hAnsi="Times New Roman" w:cs="Times New Roman"/>
          <w:sz w:val="24"/>
          <w:szCs w:val="24"/>
        </w:rPr>
        <w:t>5 (пяти)</w:t>
      </w:r>
      <w:r w:rsidRPr="00EB6DA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Лица, избранные в состав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>, могут переизбираться неограниченное число раз.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4.3. </w:t>
      </w:r>
      <w:r w:rsidR="00EB6DAB">
        <w:rPr>
          <w:rFonts w:ascii="Times New Roman" w:hAnsi="Times New Roman" w:cs="Times New Roman"/>
          <w:sz w:val="24"/>
          <w:szCs w:val="24"/>
        </w:rPr>
        <w:t>Совет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возглавляет его председатель.</w:t>
      </w:r>
    </w:p>
    <w:p w:rsidR="006976FD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4.9. </w:t>
      </w:r>
      <w:proofErr w:type="gramStart"/>
      <w:r w:rsidRPr="00EB6DAB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(кандидаты в члены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) обязаны своевременно предоставлять Обществу сведения, необходимые для получения представления об их личных и профессиональных качествах, в том числе их </w:t>
      </w:r>
      <w:r w:rsidR="00070806">
        <w:rPr>
          <w:rFonts w:ascii="Times New Roman" w:hAnsi="Times New Roman" w:cs="Times New Roman"/>
          <w:sz w:val="24"/>
          <w:szCs w:val="24"/>
        </w:rPr>
        <w:t xml:space="preserve">персональные </w:t>
      </w:r>
      <w:r w:rsidRPr="00EB6DAB">
        <w:rPr>
          <w:rFonts w:ascii="Times New Roman" w:hAnsi="Times New Roman" w:cs="Times New Roman"/>
          <w:sz w:val="24"/>
          <w:szCs w:val="24"/>
        </w:rPr>
        <w:t>данные (включая сведения об их возрасте, образовании, месте работы в настоящее время, квалификации, опыте), информацию об их членстве в советах директоров других юридических лиц, а также сведения о должностях, которые они занимают</w:t>
      </w:r>
      <w:proofErr w:type="gramEnd"/>
      <w:r w:rsidRPr="00EB6DAB">
        <w:rPr>
          <w:rFonts w:ascii="Times New Roman" w:hAnsi="Times New Roman" w:cs="Times New Roman"/>
          <w:sz w:val="24"/>
          <w:szCs w:val="24"/>
        </w:rPr>
        <w:t xml:space="preserve"> или занимали в течение </w:t>
      </w:r>
      <w:r w:rsidRPr="0025651B">
        <w:rPr>
          <w:rFonts w:ascii="Times New Roman" w:hAnsi="Times New Roman" w:cs="Times New Roman"/>
          <w:sz w:val="24"/>
          <w:szCs w:val="24"/>
        </w:rPr>
        <w:t>не менее чем пяти последних лет</w:t>
      </w:r>
      <w:r w:rsidRPr="00EB6DAB">
        <w:rPr>
          <w:rFonts w:ascii="Times New Roman" w:hAnsi="Times New Roman" w:cs="Times New Roman"/>
          <w:sz w:val="24"/>
          <w:szCs w:val="24"/>
        </w:rPr>
        <w:t xml:space="preserve"> в органах управления иных юридических лиц, прямом или косвенном владении долями и акциями в иных юридических лицах.</w:t>
      </w:r>
    </w:p>
    <w:p w:rsidR="006976FD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4.10. Члены ревизионной комиссии  не могут одновременно являться членами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:rsidR="005F62F8" w:rsidRPr="00EB6DAB" w:rsidRDefault="005F62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F10189" w:rsidRDefault="006976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101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Избрание членов </w:t>
      </w:r>
      <w:r w:rsidR="00EB6DAB" w:rsidRPr="00F10189">
        <w:rPr>
          <w:rFonts w:ascii="Times New Roman" w:hAnsi="Times New Roman" w:cs="Times New Roman"/>
          <w:b/>
          <w:sz w:val="24"/>
          <w:szCs w:val="24"/>
        </w:rPr>
        <w:t>Совета директоров</w:t>
      </w:r>
      <w:r w:rsidRPr="00F10189">
        <w:rPr>
          <w:rFonts w:ascii="Times New Roman" w:hAnsi="Times New Roman" w:cs="Times New Roman"/>
          <w:b/>
          <w:sz w:val="24"/>
          <w:szCs w:val="24"/>
        </w:rPr>
        <w:t xml:space="preserve"> Общества и прекращение</w:t>
      </w:r>
    </w:p>
    <w:p w:rsidR="006976FD" w:rsidRPr="00F10189" w:rsidRDefault="006976F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189">
        <w:rPr>
          <w:rFonts w:ascii="Times New Roman" w:hAnsi="Times New Roman" w:cs="Times New Roman"/>
          <w:b/>
          <w:sz w:val="24"/>
          <w:szCs w:val="24"/>
        </w:rPr>
        <w:t>их полномочий</w:t>
      </w: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5.1. Члены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избираются </w:t>
      </w:r>
      <w:r w:rsidR="00DE476D">
        <w:rPr>
          <w:rFonts w:ascii="Times New Roman" w:hAnsi="Times New Roman" w:cs="Times New Roman"/>
          <w:sz w:val="24"/>
          <w:szCs w:val="24"/>
        </w:rPr>
        <w:t>О</w:t>
      </w:r>
      <w:r w:rsidRPr="00EB6DAB">
        <w:rPr>
          <w:rFonts w:ascii="Times New Roman" w:hAnsi="Times New Roman" w:cs="Times New Roman"/>
          <w:sz w:val="24"/>
          <w:szCs w:val="24"/>
        </w:rPr>
        <w:t xml:space="preserve">бщим собранием акционеров в порядке, предусмотренном Федеральным </w:t>
      </w:r>
      <w:hyperlink r:id="rId9" w:history="1">
        <w:r w:rsidRPr="005E5C6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E5C61">
        <w:rPr>
          <w:rFonts w:ascii="Times New Roman" w:hAnsi="Times New Roman" w:cs="Times New Roman"/>
          <w:sz w:val="24"/>
          <w:szCs w:val="24"/>
        </w:rPr>
        <w:t xml:space="preserve"> "</w:t>
      </w:r>
      <w:r w:rsidRPr="00EB6DAB">
        <w:rPr>
          <w:rFonts w:ascii="Times New Roman" w:hAnsi="Times New Roman" w:cs="Times New Roman"/>
          <w:sz w:val="24"/>
          <w:szCs w:val="24"/>
        </w:rPr>
        <w:t xml:space="preserve">Об акционерных обществах" и уставом Общества, на срок до следующего годового общего собрания акционеров. Если годовое общее собрание акционеров не было проведено в сроки, установленные уставом Общества, полномочия членов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прекращаются, за исключением полномочий по подготовке, созыву и проведению годового общего собрания акционеров.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5.2. Избрание членов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осуществляется посредством прозрачной процедуры, позволяющей акционерам получить информацию о кандидатах в члены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>, достаточную для формирования представления об их личных и профессиональных качествах.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3"/>
      <w:bookmarkEnd w:id="1"/>
      <w:r w:rsidRPr="00EB6DAB">
        <w:rPr>
          <w:rFonts w:ascii="Times New Roman" w:hAnsi="Times New Roman" w:cs="Times New Roman"/>
          <w:sz w:val="24"/>
          <w:szCs w:val="24"/>
        </w:rPr>
        <w:t xml:space="preserve">5.3. В составе материалов к общему собранию акционеров, повестка дня которого содержит вопрос об избрании членов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Общества, по каждому из выдвинутых кандидатов, включенных в список кандидатур для голосования по избранию в состав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Общества, должна предоставляться следующая информация: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1) сведения о лице (группе лиц), выдвинувшем кандидата;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2) сведения о возрасте и образовании кандидата;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3) информация о должности, занимаемой кандидатом на момент его выдвижения, а также о должностях, которые кандидат занимал за период не менее 5 (пяти) последних лет;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4) сведения о характере отношений кандидата с Обществом, аффилированными лицами и крупными контрагентами Общества;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5) сведения о членстве кандидата в советах ди</w:t>
      </w:r>
      <w:r w:rsidR="005E5C61">
        <w:rPr>
          <w:rFonts w:ascii="Times New Roman" w:hAnsi="Times New Roman" w:cs="Times New Roman"/>
          <w:sz w:val="24"/>
          <w:szCs w:val="24"/>
        </w:rPr>
        <w:t>ректоров других юридических лиц</w:t>
      </w:r>
      <w:r w:rsidRPr="00EB6DAB">
        <w:rPr>
          <w:rFonts w:ascii="Times New Roman" w:hAnsi="Times New Roman" w:cs="Times New Roman"/>
          <w:sz w:val="24"/>
          <w:szCs w:val="24"/>
        </w:rPr>
        <w:t>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7) сведения о наличии письменного согласия кандидата на его избрание в </w:t>
      </w:r>
      <w:r w:rsidR="00EB6DAB">
        <w:rPr>
          <w:rFonts w:ascii="Times New Roman" w:hAnsi="Times New Roman" w:cs="Times New Roman"/>
          <w:sz w:val="24"/>
          <w:szCs w:val="24"/>
        </w:rPr>
        <w:t>Совет директоров</w:t>
      </w:r>
      <w:r w:rsidR="005E5C61"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Pr="00EB6DAB">
        <w:rPr>
          <w:rFonts w:ascii="Times New Roman" w:hAnsi="Times New Roman" w:cs="Times New Roman"/>
          <w:sz w:val="24"/>
          <w:szCs w:val="24"/>
        </w:rPr>
        <w:t>;</w:t>
      </w:r>
    </w:p>
    <w:p w:rsidR="006976FD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8) иная информация об обстоятельствах, способных оказать влияние на исполнение кандидатом соответствующих обязанностей в качестве члена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Общества, в том числе дополнительно представленная самим кандидатом.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5.</w:t>
      </w:r>
      <w:r w:rsidR="00986829">
        <w:rPr>
          <w:rFonts w:ascii="Times New Roman" w:hAnsi="Times New Roman" w:cs="Times New Roman"/>
          <w:sz w:val="24"/>
          <w:szCs w:val="24"/>
        </w:rPr>
        <w:t>4</w:t>
      </w:r>
      <w:r w:rsidRPr="00EB6DAB">
        <w:rPr>
          <w:rFonts w:ascii="Times New Roman" w:hAnsi="Times New Roman" w:cs="Times New Roman"/>
          <w:sz w:val="24"/>
          <w:szCs w:val="24"/>
        </w:rPr>
        <w:t xml:space="preserve">. При выдвижении кандидата в члены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Общество получает от кандидата письменное согласие на его избрание в </w:t>
      </w:r>
      <w:r w:rsidR="00EB6DAB">
        <w:rPr>
          <w:rFonts w:ascii="Times New Roman" w:hAnsi="Times New Roman" w:cs="Times New Roman"/>
          <w:sz w:val="24"/>
          <w:szCs w:val="24"/>
        </w:rPr>
        <w:t>Совет директоров</w:t>
      </w:r>
      <w:r w:rsidRPr="00EB6DAB">
        <w:rPr>
          <w:rFonts w:ascii="Times New Roman" w:hAnsi="Times New Roman" w:cs="Times New Roman"/>
          <w:sz w:val="24"/>
          <w:szCs w:val="24"/>
        </w:rPr>
        <w:t>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5.6. Выборы членов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осуществляются кумулятивным голосованием. Избранными в состав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считаются кандидаты, набравшие наибольшее число голосов.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5.7. По решению </w:t>
      </w:r>
      <w:r w:rsidR="00BF6F2E">
        <w:rPr>
          <w:rFonts w:ascii="Times New Roman" w:hAnsi="Times New Roman" w:cs="Times New Roman"/>
          <w:sz w:val="24"/>
          <w:szCs w:val="24"/>
        </w:rPr>
        <w:t>О</w:t>
      </w:r>
      <w:r w:rsidRPr="00EB6DAB">
        <w:rPr>
          <w:rFonts w:ascii="Times New Roman" w:hAnsi="Times New Roman" w:cs="Times New Roman"/>
          <w:sz w:val="24"/>
          <w:szCs w:val="24"/>
        </w:rPr>
        <w:t xml:space="preserve">бщего </w:t>
      </w:r>
      <w:proofErr w:type="gramStart"/>
      <w:r w:rsidRPr="00EB6DAB">
        <w:rPr>
          <w:rFonts w:ascii="Times New Roman" w:hAnsi="Times New Roman" w:cs="Times New Roman"/>
          <w:sz w:val="24"/>
          <w:szCs w:val="24"/>
        </w:rPr>
        <w:t xml:space="preserve">собрания акционеров полномочия всех членов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</w:t>
      </w:r>
      <w:proofErr w:type="gramEnd"/>
      <w:r w:rsidRPr="00EB6DAB">
        <w:rPr>
          <w:rFonts w:ascii="Times New Roman" w:hAnsi="Times New Roman" w:cs="Times New Roman"/>
          <w:sz w:val="24"/>
          <w:szCs w:val="24"/>
        </w:rPr>
        <w:t xml:space="preserve"> могут быть прекращены досрочно.</w:t>
      </w:r>
    </w:p>
    <w:p w:rsidR="006976FD" w:rsidRPr="00EB6DAB" w:rsidRDefault="005E5C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В случае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если число членов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 становится менее определенного уставом Общества кворума для принятия им решений, </w:t>
      </w:r>
      <w:r w:rsidR="00EB6DAB">
        <w:rPr>
          <w:rFonts w:ascii="Times New Roman" w:hAnsi="Times New Roman" w:cs="Times New Roman"/>
          <w:sz w:val="24"/>
          <w:szCs w:val="24"/>
        </w:rPr>
        <w:t>Совет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 обязан принять решение о проведении внеочередного общего собрания акционеров для избрания нового состава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Общества. Оставшиеся члены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 вправе принимать решение только о созыве такого внеочередного общего собрания акционеров.</w:t>
      </w: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F10189" w:rsidRDefault="006976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10189">
        <w:rPr>
          <w:rFonts w:ascii="Times New Roman" w:hAnsi="Times New Roman" w:cs="Times New Roman"/>
          <w:b/>
          <w:sz w:val="24"/>
          <w:szCs w:val="24"/>
        </w:rPr>
        <w:t xml:space="preserve">VI. Председатель и секретарь </w:t>
      </w:r>
      <w:r w:rsidR="00EB6DAB" w:rsidRPr="00F10189">
        <w:rPr>
          <w:rFonts w:ascii="Times New Roman" w:hAnsi="Times New Roman" w:cs="Times New Roman"/>
          <w:b/>
          <w:sz w:val="24"/>
          <w:szCs w:val="24"/>
        </w:rPr>
        <w:t>Совета директоров</w:t>
      </w:r>
      <w:r w:rsidRPr="00F10189">
        <w:rPr>
          <w:rFonts w:ascii="Times New Roman" w:hAnsi="Times New Roman" w:cs="Times New Roman"/>
          <w:b/>
          <w:sz w:val="24"/>
          <w:szCs w:val="24"/>
        </w:rPr>
        <w:t xml:space="preserve"> Общества</w:t>
      </w: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DE476D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6.1. Председатель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избирается членами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из их числа большинством голосов от общего числа членов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Общества.</w:t>
      </w:r>
      <w:r w:rsidR="00DE476D" w:rsidRPr="00DE476D">
        <w:rPr>
          <w:sz w:val="23"/>
          <w:szCs w:val="23"/>
        </w:rPr>
        <w:t xml:space="preserve"> </w:t>
      </w:r>
      <w:r w:rsidR="00DE476D" w:rsidRPr="00DE476D">
        <w:rPr>
          <w:rFonts w:ascii="Times New Roman" w:hAnsi="Times New Roman" w:cs="Times New Roman"/>
          <w:sz w:val="24"/>
          <w:szCs w:val="24"/>
        </w:rPr>
        <w:t>Генеральный директор Общества не может быть одновременно Председателем Совета директоров</w:t>
      </w:r>
      <w:r w:rsidR="000D6932">
        <w:rPr>
          <w:rFonts w:ascii="Times New Roman" w:hAnsi="Times New Roman" w:cs="Times New Roman"/>
          <w:sz w:val="24"/>
          <w:szCs w:val="24"/>
        </w:rPr>
        <w:t>.</w:t>
      </w:r>
    </w:p>
    <w:p w:rsidR="00977AFE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6.2. Председатель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="00977AFE">
        <w:rPr>
          <w:rFonts w:ascii="Times New Roman" w:hAnsi="Times New Roman" w:cs="Times New Roman"/>
          <w:sz w:val="24"/>
          <w:szCs w:val="24"/>
        </w:rPr>
        <w:t>:</w:t>
      </w:r>
    </w:p>
    <w:p w:rsidR="00690A1E" w:rsidRPr="00690A1E" w:rsidRDefault="00690A1E" w:rsidP="009A32CA">
      <w:pPr>
        <w:pStyle w:val="Default"/>
        <w:numPr>
          <w:ilvl w:val="0"/>
          <w:numId w:val="3"/>
        </w:numPr>
        <w:ind w:left="709" w:hanging="283"/>
        <w:jc w:val="both"/>
        <w:rPr>
          <w:sz w:val="23"/>
          <w:szCs w:val="23"/>
        </w:rPr>
      </w:pPr>
      <w:r w:rsidRPr="00690A1E">
        <w:rPr>
          <w:sz w:val="23"/>
          <w:szCs w:val="23"/>
        </w:rPr>
        <w:t xml:space="preserve">организует разработку плана работы Совета директоров; </w:t>
      </w:r>
    </w:p>
    <w:p w:rsidR="00690A1E" w:rsidRPr="00690A1E" w:rsidRDefault="00690A1E" w:rsidP="009A32CA">
      <w:pPr>
        <w:pStyle w:val="Default"/>
        <w:numPr>
          <w:ilvl w:val="0"/>
          <w:numId w:val="3"/>
        </w:numPr>
        <w:ind w:left="709" w:hanging="283"/>
        <w:jc w:val="both"/>
        <w:rPr>
          <w:sz w:val="23"/>
          <w:szCs w:val="23"/>
        </w:rPr>
      </w:pPr>
      <w:r w:rsidRPr="00690A1E">
        <w:rPr>
          <w:sz w:val="23"/>
          <w:szCs w:val="23"/>
        </w:rPr>
        <w:t xml:space="preserve">организует </w:t>
      </w:r>
      <w:proofErr w:type="gramStart"/>
      <w:r w:rsidRPr="00690A1E">
        <w:rPr>
          <w:sz w:val="23"/>
          <w:szCs w:val="23"/>
        </w:rPr>
        <w:t>контроль за</w:t>
      </w:r>
      <w:proofErr w:type="gramEnd"/>
      <w:r w:rsidRPr="00690A1E">
        <w:rPr>
          <w:sz w:val="23"/>
          <w:szCs w:val="23"/>
        </w:rPr>
        <w:t xml:space="preserve"> исполнением решений Совета директоров; </w:t>
      </w:r>
    </w:p>
    <w:p w:rsidR="00690A1E" w:rsidRPr="00690A1E" w:rsidRDefault="00690A1E" w:rsidP="009A32CA">
      <w:pPr>
        <w:pStyle w:val="Default"/>
        <w:numPr>
          <w:ilvl w:val="0"/>
          <w:numId w:val="3"/>
        </w:numPr>
        <w:spacing w:after="27"/>
        <w:ind w:left="709" w:hanging="283"/>
        <w:jc w:val="both"/>
        <w:rPr>
          <w:sz w:val="23"/>
          <w:szCs w:val="23"/>
        </w:rPr>
      </w:pPr>
      <w:r w:rsidRPr="00690A1E">
        <w:rPr>
          <w:sz w:val="23"/>
          <w:szCs w:val="23"/>
        </w:rPr>
        <w:lastRenderedPageBreak/>
        <w:t xml:space="preserve">созывает заседания Совета директоров; </w:t>
      </w:r>
    </w:p>
    <w:p w:rsidR="00690A1E" w:rsidRPr="00690A1E" w:rsidRDefault="00690A1E" w:rsidP="009A32CA">
      <w:pPr>
        <w:pStyle w:val="Default"/>
        <w:numPr>
          <w:ilvl w:val="0"/>
          <w:numId w:val="3"/>
        </w:numPr>
        <w:spacing w:after="27"/>
        <w:ind w:left="709" w:hanging="283"/>
        <w:jc w:val="both"/>
        <w:rPr>
          <w:sz w:val="23"/>
          <w:szCs w:val="23"/>
        </w:rPr>
      </w:pPr>
      <w:r w:rsidRPr="00690A1E">
        <w:rPr>
          <w:sz w:val="23"/>
          <w:szCs w:val="23"/>
        </w:rPr>
        <w:t xml:space="preserve">обеспечивает своевременное предоставление членам Совета директоров информации (материалов), необходимой для принятия решений по вопросам повестки дня; </w:t>
      </w:r>
    </w:p>
    <w:p w:rsidR="00690A1E" w:rsidRPr="00690A1E" w:rsidRDefault="00690A1E" w:rsidP="009A32CA">
      <w:pPr>
        <w:pStyle w:val="Default"/>
        <w:numPr>
          <w:ilvl w:val="0"/>
          <w:numId w:val="3"/>
        </w:numPr>
        <w:spacing w:after="27"/>
        <w:ind w:left="709" w:hanging="283"/>
        <w:jc w:val="both"/>
        <w:rPr>
          <w:sz w:val="23"/>
          <w:szCs w:val="23"/>
        </w:rPr>
      </w:pPr>
      <w:r w:rsidRPr="00690A1E">
        <w:rPr>
          <w:sz w:val="23"/>
          <w:szCs w:val="23"/>
        </w:rPr>
        <w:t xml:space="preserve">обеспечивает выработку эффективных решений по вопросам повестки дня, в том числе инициирует формулирование проектов таких решений; </w:t>
      </w:r>
    </w:p>
    <w:p w:rsidR="00690A1E" w:rsidRPr="00690A1E" w:rsidRDefault="00690A1E" w:rsidP="009A32CA">
      <w:pPr>
        <w:pStyle w:val="Default"/>
        <w:numPr>
          <w:ilvl w:val="0"/>
          <w:numId w:val="3"/>
        </w:numPr>
        <w:spacing w:after="27"/>
        <w:ind w:left="709" w:hanging="283"/>
        <w:jc w:val="both"/>
        <w:rPr>
          <w:sz w:val="23"/>
          <w:szCs w:val="23"/>
        </w:rPr>
      </w:pPr>
      <w:r w:rsidRPr="00690A1E">
        <w:rPr>
          <w:sz w:val="23"/>
          <w:szCs w:val="23"/>
        </w:rPr>
        <w:t xml:space="preserve">определяет форму проведения заседаний Совета директоров; </w:t>
      </w:r>
    </w:p>
    <w:p w:rsidR="00690A1E" w:rsidRPr="00690A1E" w:rsidRDefault="00690A1E" w:rsidP="009A32CA">
      <w:pPr>
        <w:pStyle w:val="Default"/>
        <w:numPr>
          <w:ilvl w:val="0"/>
          <w:numId w:val="3"/>
        </w:numPr>
        <w:spacing w:after="27"/>
        <w:ind w:left="709" w:hanging="283"/>
        <w:jc w:val="both"/>
        <w:rPr>
          <w:sz w:val="23"/>
          <w:szCs w:val="23"/>
        </w:rPr>
      </w:pPr>
      <w:r w:rsidRPr="00690A1E">
        <w:rPr>
          <w:sz w:val="23"/>
          <w:szCs w:val="23"/>
        </w:rPr>
        <w:t xml:space="preserve">утверждает повестку дня заседаний Совета директоров; </w:t>
      </w:r>
    </w:p>
    <w:p w:rsidR="00690A1E" w:rsidRPr="00690A1E" w:rsidRDefault="00690A1E" w:rsidP="009A32CA">
      <w:pPr>
        <w:pStyle w:val="Default"/>
        <w:numPr>
          <w:ilvl w:val="0"/>
          <w:numId w:val="3"/>
        </w:numPr>
        <w:spacing w:after="27"/>
        <w:ind w:left="709" w:hanging="283"/>
        <w:jc w:val="both"/>
        <w:rPr>
          <w:sz w:val="23"/>
          <w:szCs w:val="23"/>
        </w:rPr>
      </w:pPr>
      <w:r w:rsidRPr="00690A1E">
        <w:rPr>
          <w:sz w:val="23"/>
          <w:szCs w:val="23"/>
        </w:rPr>
        <w:t xml:space="preserve">определяет перечень материалов (информации) по вопросам повестки дня заседаний, предоставляемых членам Совета директоров; </w:t>
      </w:r>
    </w:p>
    <w:p w:rsidR="00690A1E" w:rsidRPr="00690A1E" w:rsidRDefault="00690A1E" w:rsidP="009A32CA">
      <w:pPr>
        <w:pStyle w:val="Default"/>
        <w:numPr>
          <w:ilvl w:val="0"/>
          <w:numId w:val="3"/>
        </w:numPr>
        <w:spacing w:after="27"/>
        <w:ind w:left="709" w:hanging="283"/>
        <w:jc w:val="both"/>
        <w:rPr>
          <w:sz w:val="23"/>
          <w:szCs w:val="23"/>
        </w:rPr>
      </w:pPr>
      <w:r w:rsidRPr="00690A1E">
        <w:rPr>
          <w:sz w:val="23"/>
          <w:szCs w:val="23"/>
        </w:rPr>
        <w:t xml:space="preserve">определяет список лиц, приглашаемых для принятия участия в обсуждении отдельных </w:t>
      </w:r>
      <w:proofErr w:type="gramStart"/>
      <w:r w:rsidRPr="00690A1E">
        <w:rPr>
          <w:sz w:val="23"/>
          <w:szCs w:val="23"/>
        </w:rPr>
        <w:t>вопросов повестки дня заседаний Совета директоров</w:t>
      </w:r>
      <w:proofErr w:type="gramEnd"/>
      <w:r w:rsidRPr="00690A1E">
        <w:rPr>
          <w:sz w:val="23"/>
          <w:szCs w:val="23"/>
        </w:rPr>
        <w:t xml:space="preserve">; </w:t>
      </w:r>
    </w:p>
    <w:p w:rsidR="00690A1E" w:rsidRPr="00690A1E" w:rsidRDefault="00690A1E" w:rsidP="009A32CA">
      <w:pPr>
        <w:pStyle w:val="Default"/>
        <w:numPr>
          <w:ilvl w:val="0"/>
          <w:numId w:val="3"/>
        </w:numPr>
        <w:spacing w:after="27"/>
        <w:ind w:left="709" w:hanging="283"/>
        <w:jc w:val="both"/>
        <w:rPr>
          <w:sz w:val="23"/>
          <w:szCs w:val="23"/>
        </w:rPr>
      </w:pPr>
      <w:r w:rsidRPr="00690A1E">
        <w:rPr>
          <w:sz w:val="23"/>
          <w:szCs w:val="23"/>
        </w:rPr>
        <w:t xml:space="preserve">председательствует на заседаниях Совета директоров; </w:t>
      </w:r>
    </w:p>
    <w:p w:rsidR="00690A1E" w:rsidRPr="00690A1E" w:rsidRDefault="00690A1E" w:rsidP="009A32CA">
      <w:pPr>
        <w:pStyle w:val="Default"/>
        <w:numPr>
          <w:ilvl w:val="0"/>
          <w:numId w:val="3"/>
        </w:numPr>
        <w:spacing w:after="27"/>
        <w:ind w:left="709" w:hanging="283"/>
        <w:jc w:val="both"/>
        <w:rPr>
          <w:sz w:val="23"/>
          <w:szCs w:val="23"/>
        </w:rPr>
      </w:pPr>
      <w:r w:rsidRPr="00690A1E">
        <w:rPr>
          <w:sz w:val="23"/>
          <w:szCs w:val="23"/>
        </w:rPr>
        <w:t xml:space="preserve">подписывает протоколы заседаний Совета директоров, требования о проведении проверки (ревизии) финансово-хозяйственной деятельности Общества и иные документы от имени Совета директоров; </w:t>
      </w:r>
    </w:p>
    <w:p w:rsidR="00690A1E" w:rsidRPr="00690A1E" w:rsidRDefault="00690A1E" w:rsidP="009A32CA">
      <w:pPr>
        <w:pStyle w:val="Default"/>
        <w:numPr>
          <w:ilvl w:val="0"/>
          <w:numId w:val="3"/>
        </w:numPr>
        <w:spacing w:after="27"/>
        <w:ind w:left="709" w:hanging="283"/>
        <w:jc w:val="both"/>
        <w:rPr>
          <w:sz w:val="23"/>
          <w:szCs w:val="23"/>
        </w:rPr>
      </w:pPr>
      <w:r w:rsidRPr="00690A1E">
        <w:rPr>
          <w:sz w:val="23"/>
          <w:szCs w:val="23"/>
        </w:rPr>
        <w:t>председательствует на Общих собраниях акционеров Общества, оглашает повестку дня, сообщает о предстоящих выступлениях и докладах, а также осуществляет иные функции председательствующего на Общем собрании акционеров Общества, предусмотренные в Положении о</w:t>
      </w:r>
      <w:r>
        <w:rPr>
          <w:sz w:val="23"/>
          <w:szCs w:val="23"/>
        </w:rPr>
        <w:t>б</w:t>
      </w:r>
      <w:r w:rsidRPr="00690A1E">
        <w:rPr>
          <w:sz w:val="23"/>
          <w:szCs w:val="23"/>
        </w:rPr>
        <w:t xml:space="preserve"> </w:t>
      </w:r>
      <w:r>
        <w:rPr>
          <w:sz w:val="23"/>
          <w:szCs w:val="23"/>
        </w:rPr>
        <w:t>Общем</w:t>
      </w:r>
      <w:r w:rsidRPr="00690A1E">
        <w:rPr>
          <w:sz w:val="23"/>
          <w:szCs w:val="23"/>
        </w:rPr>
        <w:t xml:space="preserve"> </w:t>
      </w:r>
      <w:r>
        <w:rPr>
          <w:sz w:val="23"/>
          <w:szCs w:val="23"/>
        </w:rPr>
        <w:t>собрании</w:t>
      </w:r>
      <w:r w:rsidRPr="00690A1E">
        <w:rPr>
          <w:sz w:val="23"/>
          <w:szCs w:val="23"/>
        </w:rPr>
        <w:t xml:space="preserve"> акционеров; </w:t>
      </w:r>
    </w:p>
    <w:p w:rsidR="00690A1E" w:rsidRDefault="00690A1E" w:rsidP="009A32CA">
      <w:pPr>
        <w:pStyle w:val="Default"/>
        <w:numPr>
          <w:ilvl w:val="0"/>
          <w:numId w:val="3"/>
        </w:numPr>
        <w:ind w:left="709" w:hanging="283"/>
        <w:jc w:val="both"/>
      </w:pPr>
      <w:r w:rsidRPr="00690A1E">
        <w:rPr>
          <w:sz w:val="23"/>
          <w:szCs w:val="23"/>
        </w:rPr>
        <w:t xml:space="preserve">выполняет иные функции, предусмотренные законодательством Российской </w:t>
      </w:r>
      <w:r w:rsidRPr="00690A1E">
        <w:rPr>
          <w:color w:val="auto"/>
          <w:sz w:val="23"/>
          <w:szCs w:val="23"/>
        </w:rPr>
        <w:t>Федерации, Уставом Общества и решениями Совета директоров.</w:t>
      </w:r>
      <w:r>
        <w:rPr>
          <w:color w:val="auto"/>
          <w:sz w:val="23"/>
          <w:szCs w:val="23"/>
        </w:rPr>
        <w:t xml:space="preserve"> 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EB6DAB">
        <w:rPr>
          <w:rFonts w:ascii="Times New Roman" w:hAnsi="Times New Roman" w:cs="Times New Roman"/>
          <w:sz w:val="24"/>
          <w:szCs w:val="24"/>
        </w:rPr>
        <w:t xml:space="preserve">отсутствия председателя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его функции</w:t>
      </w:r>
      <w:proofErr w:type="gramEnd"/>
      <w:r w:rsidRPr="00EB6DAB">
        <w:rPr>
          <w:rFonts w:ascii="Times New Roman" w:hAnsi="Times New Roman" w:cs="Times New Roman"/>
          <w:sz w:val="24"/>
          <w:szCs w:val="24"/>
        </w:rPr>
        <w:t xml:space="preserve"> осуществляет один из членов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="00977AFE">
        <w:rPr>
          <w:rFonts w:ascii="Times New Roman" w:hAnsi="Times New Roman" w:cs="Times New Roman"/>
          <w:sz w:val="24"/>
          <w:szCs w:val="24"/>
        </w:rPr>
        <w:t xml:space="preserve">, </w:t>
      </w:r>
      <w:r w:rsidR="00977AFE" w:rsidRPr="00977AFE">
        <w:rPr>
          <w:rFonts w:ascii="Times New Roman" w:hAnsi="Times New Roman" w:cs="Times New Roman"/>
          <w:sz w:val="24"/>
          <w:szCs w:val="24"/>
        </w:rPr>
        <w:t>избираемый простым большинством голосов от числа присутствующих на заседании членов 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>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6.</w:t>
      </w:r>
      <w:r w:rsidR="002E662F">
        <w:rPr>
          <w:rFonts w:ascii="Times New Roman" w:hAnsi="Times New Roman" w:cs="Times New Roman"/>
          <w:sz w:val="24"/>
          <w:szCs w:val="24"/>
        </w:rPr>
        <w:t>3</w:t>
      </w:r>
      <w:r w:rsidRPr="00EB6DAB">
        <w:rPr>
          <w:rFonts w:ascii="Times New Roman" w:hAnsi="Times New Roman" w:cs="Times New Roman"/>
          <w:sz w:val="24"/>
          <w:szCs w:val="24"/>
        </w:rPr>
        <w:t xml:space="preserve">. Председатель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поддерживает постоянные контакты с иными органами и должностными лицами Общества с целью своевременного получения максимально полной и достоверной информации, необходимой для принятия </w:t>
      </w:r>
      <w:r w:rsidR="002E662F">
        <w:rPr>
          <w:rFonts w:ascii="Times New Roman" w:hAnsi="Times New Roman" w:cs="Times New Roman"/>
          <w:sz w:val="24"/>
          <w:szCs w:val="24"/>
        </w:rPr>
        <w:t>Советом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решений, а также принимает все необходимые меры для своевременного предоставления членам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информации, необходимой для принятия решений по вопросам повестки дня.</w:t>
      </w:r>
    </w:p>
    <w:p w:rsidR="00C9219F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6.</w:t>
      </w:r>
      <w:r w:rsidR="002E662F">
        <w:rPr>
          <w:rFonts w:ascii="Times New Roman" w:hAnsi="Times New Roman" w:cs="Times New Roman"/>
          <w:sz w:val="24"/>
          <w:szCs w:val="24"/>
        </w:rPr>
        <w:t>4</w:t>
      </w:r>
      <w:r w:rsidRPr="00EB6DAB">
        <w:rPr>
          <w:rFonts w:ascii="Times New Roman" w:hAnsi="Times New Roman" w:cs="Times New Roman"/>
          <w:sz w:val="24"/>
          <w:szCs w:val="24"/>
        </w:rPr>
        <w:t xml:space="preserve">. Документационное и техническое обеспечение деятельности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во время проведения заседаний и в период между заседаниями осуществляет секретарь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FB0251">
        <w:rPr>
          <w:rFonts w:ascii="Times New Roman" w:hAnsi="Times New Roman" w:cs="Times New Roman"/>
          <w:sz w:val="24"/>
          <w:szCs w:val="24"/>
        </w:rPr>
        <w:t xml:space="preserve"> может быть избран </w:t>
      </w:r>
      <w:r w:rsidRPr="00EB6DAB">
        <w:rPr>
          <w:rFonts w:ascii="Times New Roman" w:hAnsi="Times New Roman" w:cs="Times New Roman"/>
          <w:sz w:val="24"/>
          <w:szCs w:val="24"/>
        </w:rPr>
        <w:t>из числа</w:t>
      </w:r>
      <w:r w:rsidR="00FB0251" w:rsidRPr="00FB0251">
        <w:rPr>
          <w:rFonts w:ascii="Times New Roman" w:hAnsi="Times New Roman" w:cs="Times New Roman"/>
          <w:sz w:val="24"/>
          <w:szCs w:val="24"/>
        </w:rPr>
        <w:t xml:space="preserve"> </w:t>
      </w:r>
      <w:r w:rsidR="00FB0251">
        <w:rPr>
          <w:rFonts w:ascii="Times New Roman" w:hAnsi="Times New Roman" w:cs="Times New Roman"/>
          <w:sz w:val="24"/>
          <w:szCs w:val="24"/>
        </w:rPr>
        <w:t>членов</w:t>
      </w:r>
      <w:r w:rsidR="00FB0251" w:rsidRPr="00EB6DAB">
        <w:rPr>
          <w:rFonts w:ascii="Times New Roman" w:hAnsi="Times New Roman" w:cs="Times New Roman"/>
          <w:sz w:val="24"/>
          <w:szCs w:val="24"/>
        </w:rPr>
        <w:t xml:space="preserve"> </w:t>
      </w:r>
      <w:r w:rsidR="00FB0251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FB0251" w:rsidRPr="00EB6DAB"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Pr="00EB6DAB">
        <w:rPr>
          <w:rFonts w:ascii="Times New Roman" w:hAnsi="Times New Roman" w:cs="Times New Roman"/>
          <w:sz w:val="24"/>
          <w:szCs w:val="24"/>
        </w:rPr>
        <w:t xml:space="preserve"> </w:t>
      </w:r>
      <w:r w:rsidR="00FB0251">
        <w:rPr>
          <w:rFonts w:ascii="Times New Roman" w:hAnsi="Times New Roman" w:cs="Times New Roman"/>
          <w:sz w:val="24"/>
          <w:szCs w:val="24"/>
        </w:rPr>
        <w:t xml:space="preserve">или назначен из числа </w:t>
      </w:r>
      <w:r w:rsidRPr="00EB6DAB">
        <w:rPr>
          <w:rFonts w:ascii="Times New Roman" w:hAnsi="Times New Roman" w:cs="Times New Roman"/>
          <w:sz w:val="24"/>
          <w:szCs w:val="24"/>
        </w:rPr>
        <w:t xml:space="preserve">работников Общества решением </w:t>
      </w:r>
      <w:r w:rsidR="00C9219F">
        <w:rPr>
          <w:rFonts w:ascii="Times New Roman" w:hAnsi="Times New Roman" w:cs="Times New Roman"/>
          <w:sz w:val="24"/>
          <w:szCs w:val="24"/>
        </w:rPr>
        <w:t xml:space="preserve">Совета директоров. 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6.</w:t>
      </w:r>
      <w:r w:rsidR="002E662F">
        <w:rPr>
          <w:rFonts w:ascii="Times New Roman" w:hAnsi="Times New Roman" w:cs="Times New Roman"/>
          <w:sz w:val="24"/>
          <w:szCs w:val="24"/>
        </w:rPr>
        <w:t>5</w:t>
      </w:r>
      <w:r w:rsidRPr="00EB6DAB">
        <w:rPr>
          <w:rFonts w:ascii="Times New Roman" w:hAnsi="Times New Roman" w:cs="Times New Roman"/>
          <w:sz w:val="24"/>
          <w:szCs w:val="24"/>
        </w:rPr>
        <w:t xml:space="preserve">. Секретарь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Общества:</w:t>
      </w:r>
    </w:p>
    <w:p w:rsidR="006976FD" w:rsidRPr="00EB6DAB" w:rsidRDefault="006976FD" w:rsidP="00690A1E">
      <w:pPr>
        <w:pStyle w:val="ConsPlusNormal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осуществляет прием требований о созыве заседаний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формирования повестки дня и подготовки заседаний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>;</w:t>
      </w:r>
    </w:p>
    <w:p w:rsidR="006976FD" w:rsidRPr="00EB6DAB" w:rsidRDefault="006976FD" w:rsidP="00690A1E">
      <w:pPr>
        <w:pStyle w:val="ConsPlusNormal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формирует проекты </w:t>
      </w:r>
      <w:proofErr w:type="gramStart"/>
      <w:r w:rsidRPr="00EB6DAB">
        <w:rPr>
          <w:rFonts w:ascii="Times New Roman" w:hAnsi="Times New Roman" w:cs="Times New Roman"/>
          <w:sz w:val="24"/>
          <w:szCs w:val="24"/>
        </w:rPr>
        <w:t xml:space="preserve">повестки дня заседаний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proofErr w:type="gramEnd"/>
      <w:r w:rsidRPr="00EB6DAB">
        <w:rPr>
          <w:rFonts w:ascii="Times New Roman" w:hAnsi="Times New Roman" w:cs="Times New Roman"/>
          <w:sz w:val="24"/>
          <w:szCs w:val="24"/>
        </w:rPr>
        <w:t xml:space="preserve"> и представляет их на утверждение председателю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>;</w:t>
      </w:r>
    </w:p>
    <w:p w:rsidR="006976FD" w:rsidRPr="00EB6DAB" w:rsidRDefault="006976FD" w:rsidP="00690A1E">
      <w:pPr>
        <w:pStyle w:val="ConsPlusNormal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сообщает членам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 проведении заседаний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путем направления уведомления о проведении заседания, утвержденной повестки дня заседания, документов и материалов к заседанию, а также бюллетеней для голосования в случае проведения заседания путем заочного голосования;</w:t>
      </w:r>
    </w:p>
    <w:p w:rsidR="00997A18" w:rsidRPr="00997A18" w:rsidRDefault="00997A18" w:rsidP="00690A1E">
      <w:pPr>
        <w:pStyle w:val="ConsPlusNormal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97A18">
        <w:rPr>
          <w:rFonts w:ascii="Times New Roman" w:hAnsi="Times New Roman" w:cs="Times New Roman"/>
          <w:sz w:val="24"/>
          <w:szCs w:val="24"/>
        </w:rPr>
        <w:t>организует своевременную подготовку структурными подразделениями Общества информации (материалов) к заседанию Совета директоров Общества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76FD" w:rsidRDefault="006976FD" w:rsidP="00690A1E">
      <w:pPr>
        <w:pStyle w:val="ConsPlusNormal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осуществляет прием заполненных членами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бюллетеней для голосования и подводит итоги голосования по вопросам, решения по которым принимаются путем заочного голосования;</w:t>
      </w:r>
    </w:p>
    <w:p w:rsidR="00BA0E19" w:rsidRPr="00EB6DAB" w:rsidRDefault="00BA0E19" w:rsidP="00690A1E">
      <w:pPr>
        <w:pStyle w:val="ConsPlusNormal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осуществляет прием заполненных членами </w:t>
      </w:r>
      <w:r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</w:t>
      </w:r>
      <w:r>
        <w:rPr>
          <w:rFonts w:ascii="Times New Roman" w:hAnsi="Times New Roman" w:cs="Times New Roman"/>
          <w:sz w:val="24"/>
          <w:szCs w:val="24"/>
        </w:rPr>
        <w:t xml:space="preserve"> письменных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мнений в случае, если члены Совета директоров не присутствуют на совете директоров и выражают свое письменное мнение по вопросам повестки дня; </w:t>
      </w:r>
    </w:p>
    <w:p w:rsidR="00781446" w:rsidRDefault="006976FD" w:rsidP="00781446">
      <w:pPr>
        <w:pStyle w:val="ConsPlusNormal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ведет протоколы очных заседаний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, осуществляет подготовку протоколов заседаний, проводимых путем заочного голосования, и представляет их на подпись председателю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или иному лицу, председательствующему на заседании;</w:t>
      </w:r>
    </w:p>
    <w:p w:rsidR="00781446" w:rsidRPr="00781446" w:rsidRDefault="00781446" w:rsidP="00781446">
      <w:pPr>
        <w:pStyle w:val="ConsPlusNormal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1446">
        <w:rPr>
          <w:rFonts w:ascii="Times New Roman" w:hAnsi="Times New Roman" w:cs="Times New Roman"/>
          <w:sz w:val="24"/>
          <w:szCs w:val="24"/>
        </w:rPr>
        <w:t xml:space="preserve">обеспечивает подготовку выписок из протоколов заседаний Совета директоров Общества; </w:t>
      </w:r>
    </w:p>
    <w:p w:rsidR="00781446" w:rsidRPr="00781446" w:rsidRDefault="00781446" w:rsidP="00781446">
      <w:pPr>
        <w:pStyle w:val="ConsPlusNormal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1446">
        <w:rPr>
          <w:rFonts w:ascii="Times New Roman" w:hAnsi="Times New Roman" w:cs="Times New Roman"/>
          <w:sz w:val="24"/>
          <w:szCs w:val="24"/>
        </w:rPr>
        <w:t xml:space="preserve">заверяет подлинность копий протоколов или выписок из протоколов заседания Совета директоров Общества; </w:t>
      </w:r>
    </w:p>
    <w:p w:rsidR="00781446" w:rsidRPr="00781446" w:rsidRDefault="00781446" w:rsidP="00781446">
      <w:pPr>
        <w:pStyle w:val="ConsPlusNormal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1446">
        <w:rPr>
          <w:rFonts w:ascii="Times New Roman" w:hAnsi="Times New Roman" w:cs="Times New Roman"/>
          <w:sz w:val="24"/>
          <w:szCs w:val="24"/>
        </w:rPr>
        <w:t>контролирует исполнение решений, принятых Советом директоров Общества;</w:t>
      </w:r>
    </w:p>
    <w:p w:rsidR="006976FD" w:rsidRPr="00EB6DAB" w:rsidRDefault="006976FD" w:rsidP="00690A1E">
      <w:pPr>
        <w:pStyle w:val="ConsPlusNormal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осуществляет иные функции в соответствии с настоящим Положением, иными внутренними документами Общества и поручениями председателя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F10189" w:rsidRDefault="006976F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10189">
        <w:rPr>
          <w:rFonts w:ascii="Times New Roman" w:hAnsi="Times New Roman" w:cs="Times New Roman"/>
          <w:b/>
          <w:sz w:val="24"/>
          <w:szCs w:val="24"/>
        </w:rPr>
        <w:t xml:space="preserve">VII. Созыв и порядок проведения заседаний </w:t>
      </w:r>
      <w:r w:rsidR="00104426" w:rsidRPr="00F10189">
        <w:rPr>
          <w:rFonts w:ascii="Times New Roman" w:hAnsi="Times New Roman" w:cs="Times New Roman"/>
          <w:b/>
          <w:sz w:val="24"/>
          <w:szCs w:val="24"/>
        </w:rPr>
        <w:t>Со</w:t>
      </w:r>
      <w:r w:rsidRPr="00F10189">
        <w:rPr>
          <w:rFonts w:ascii="Times New Roman" w:hAnsi="Times New Roman" w:cs="Times New Roman"/>
          <w:b/>
          <w:sz w:val="24"/>
          <w:szCs w:val="24"/>
        </w:rPr>
        <w:t>вета</w:t>
      </w:r>
    </w:p>
    <w:p w:rsidR="006976FD" w:rsidRPr="00F10189" w:rsidRDefault="006976F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189">
        <w:rPr>
          <w:rFonts w:ascii="Times New Roman" w:hAnsi="Times New Roman" w:cs="Times New Roman"/>
          <w:b/>
          <w:sz w:val="24"/>
          <w:szCs w:val="24"/>
        </w:rPr>
        <w:t>директоров Общества</w:t>
      </w: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51B">
        <w:rPr>
          <w:rFonts w:ascii="Times New Roman" w:hAnsi="Times New Roman" w:cs="Times New Roman"/>
          <w:sz w:val="24"/>
          <w:szCs w:val="24"/>
        </w:rPr>
        <w:t xml:space="preserve">7.1. Заседания </w:t>
      </w:r>
      <w:r w:rsidR="00EB6DAB" w:rsidRPr="0025651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25651B">
        <w:rPr>
          <w:rFonts w:ascii="Times New Roman" w:hAnsi="Times New Roman" w:cs="Times New Roman"/>
          <w:sz w:val="24"/>
          <w:szCs w:val="24"/>
        </w:rPr>
        <w:t xml:space="preserve"> Общества проводятся </w:t>
      </w:r>
      <w:r w:rsidR="00306745" w:rsidRPr="0025651B">
        <w:rPr>
          <w:rFonts w:ascii="Times New Roman" w:hAnsi="Times New Roman" w:cs="Times New Roman"/>
          <w:sz w:val="24"/>
          <w:szCs w:val="24"/>
        </w:rPr>
        <w:t xml:space="preserve">не реже одного раза  </w:t>
      </w:r>
      <w:r w:rsidR="009A50F0" w:rsidRPr="0025651B">
        <w:rPr>
          <w:rFonts w:ascii="Times New Roman" w:hAnsi="Times New Roman" w:cs="Times New Roman"/>
          <w:sz w:val="24"/>
          <w:szCs w:val="24"/>
        </w:rPr>
        <w:t xml:space="preserve">в квартал </w:t>
      </w:r>
      <w:r w:rsidRPr="0025651B">
        <w:rPr>
          <w:rFonts w:ascii="Times New Roman" w:hAnsi="Times New Roman" w:cs="Times New Roman"/>
          <w:sz w:val="24"/>
          <w:szCs w:val="24"/>
        </w:rPr>
        <w:t xml:space="preserve">в соответствии с утвержденным </w:t>
      </w:r>
      <w:r w:rsidR="002E662F" w:rsidRPr="0025651B">
        <w:rPr>
          <w:rFonts w:ascii="Times New Roman" w:hAnsi="Times New Roman" w:cs="Times New Roman"/>
          <w:sz w:val="24"/>
          <w:szCs w:val="24"/>
        </w:rPr>
        <w:t>Советом директоров</w:t>
      </w:r>
      <w:r w:rsidRPr="0025651B">
        <w:rPr>
          <w:rFonts w:ascii="Times New Roman" w:hAnsi="Times New Roman" w:cs="Times New Roman"/>
          <w:sz w:val="24"/>
          <w:szCs w:val="24"/>
        </w:rPr>
        <w:t xml:space="preserve"> Общества планом своей работы. План работы </w:t>
      </w:r>
      <w:r w:rsidR="00EB6DAB" w:rsidRPr="0025651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25651B">
        <w:rPr>
          <w:rFonts w:ascii="Times New Roman" w:hAnsi="Times New Roman" w:cs="Times New Roman"/>
          <w:sz w:val="24"/>
          <w:szCs w:val="24"/>
        </w:rPr>
        <w:t xml:space="preserve"> Общества </w:t>
      </w:r>
      <w:r w:rsidR="00886085" w:rsidRPr="0025651B">
        <w:rPr>
          <w:rFonts w:ascii="Times New Roman" w:hAnsi="Times New Roman" w:cs="Times New Roman"/>
          <w:sz w:val="24"/>
          <w:szCs w:val="24"/>
        </w:rPr>
        <w:t xml:space="preserve">утверждается  ежегодно на первом заседании вновь избранного Совета директоров. </w:t>
      </w:r>
      <w:r w:rsidRPr="0025651B">
        <w:rPr>
          <w:rFonts w:ascii="Times New Roman" w:hAnsi="Times New Roman" w:cs="Times New Roman"/>
          <w:sz w:val="24"/>
          <w:szCs w:val="24"/>
        </w:rPr>
        <w:t xml:space="preserve"> Внеплановые заседания </w:t>
      </w:r>
      <w:r w:rsidR="00EB6DAB" w:rsidRPr="0025651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25651B">
        <w:rPr>
          <w:rFonts w:ascii="Times New Roman" w:hAnsi="Times New Roman" w:cs="Times New Roman"/>
          <w:sz w:val="24"/>
          <w:szCs w:val="24"/>
        </w:rPr>
        <w:t xml:space="preserve"> проводятся по инициативе председателя </w:t>
      </w:r>
      <w:r w:rsidR="00EB6DAB" w:rsidRPr="0025651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25651B">
        <w:rPr>
          <w:rFonts w:ascii="Times New Roman" w:hAnsi="Times New Roman" w:cs="Times New Roman"/>
          <w:sz w:val="24"/>
          <w:szCs w:val="24"/>
        </w:rPr>
        <w:t xml:space="preserve"> Общества, по требованию члена </w:t>
      </w:r>
      <w:r w:rsidR="00EB6DAB" w:rsidRPr="0025651B">
        <w:rPr>
          <w:rFonts w:ascii="Times New Roman" w:hAnsi="Times New Roman" w:cs="Times New Roman"/>
          <w:sz w:val="24"/>
          <w:szCs w:val="24"/>
        </w:rPr>
        <w:t>Совета</w:t>
      </w:r>
      <w:r w:rsidR="00EB6DAB">
        <w:rPr>
          <w:rFonts w:ascii="Times New Roman" w:hAnsi="Times New Roman" w:cs="Times New Roman"/>
          <w:sz w:val="24"/>
          <w:szCs w:val="24"/>
        </w:rPr>
        <w:t xml:space="preserve">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Общества, ревизионной комиссии Общества или аудитора Общества, </w:t>
      </w:r>
      <w:r w:rsidR="002E662F">
        <w:rPr>
          <w:rFonts w:ascii="Times New Roman" w:hAnsi="Times New Roman" w:cs="Times New Roman"/>
          <w:sz w:val="24"/>
          <w:szCs w:val="24"/>
        </w:rPr>
        <w:t>Управляющей организации или Генерального директора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Общества.</w:t>
      </w:r>
      <w:r w:rsidR="00254197" w:rsidRPr="00254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197" w:rsidRPr="00EB6DAB" w:rsidRDefault="006976FD" w:rsidP="002541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7.2. Уведомление о проведении заседания направляется членам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в порядке, обеспечивающем его оперативное получение и наиболее приемлемом для членов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2E662F">
        <w:rPr>
          <w:rFonts w:ascii="Times New Roman" w:hAnsi="Times New Roman" w:cs="Times New Roman"/>
          <w:sz w:val="24"/>
          <w:szCs w:val="24"/>
        </w:rPr>
        <w:t>:</w:t>
      </w:r>
      <w:r w:rsidR="00BF027C">
        <w:rPr>
          <w:rFonts w:ascii="Times New Roman" w:hAnsi="Times New Roman" w:cs="Times New Roman"/>
          <w:sz w:val="24"/>
          <w:szCs w:val="24"/>
        </w:rPr>
        <w:t xml:space="preserve"> вручением под роспись</w:t>
      </w:r>
      <w:r w:rsidR="00B35184">
        <w:rPr>
          <w:rFonts w:ascii="Times New Roman" w:hAnsi="Times New Roman" w:cs="Times New Roman"/>
          <w:sz w:val="24"/>
          <w:szCs w:val="24"/>
        </w:rPr>
        <w:t xml:space="preserve"> или</w:t>
      </w:r>
      <w:r w:rsidRPr="00EB6DAB">
        <w:rPr>
          <w:rFonts w:ascii="Times New Roman" w:hAnsi="Times New Roman" w:cs="Times New Roman"/>
          <w:sz w:val="24"/>
          <w:szCs w:val="24"/>
        </w:rPr>
        <w:t xml:space="preserve"> по электронной почте,</w:t>
      </w:r>
      <w:r w:rsidR="002E662F">
        <w:rPr>
          <w:rFonts w:ascii="Times New Roman" w:hAnsi="Times New Roman" w:cs="Times New Roman"/>
          <w:sz w:val="24"/>
          <w:szCs w:val="24"/>
        </w:rPr>
        <w:t xml:space="preserve"> или </w:t>
      </w:r>
      <w:r w:rsidRPr="00EB6DAB">
        <w:rPr>
          <w:rFonts w:ascii="Times New Roman" w:hAnsi="Times New Roman" w:cs="Times New Roman"/>
          <w:sz w:val="24"/>
          <w:szCs w:val="24"/>
        </w:rPr>
        <w:t xml:space="preserve"> факсимильной связью.</w:t>
      </w:r>
    </w:p>
    <w:p w:rsidR="00B35184" w:rsidRDefault="006976FD" w:rsidP="00B351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7.3. </w:t>
      </w:r>
      <w:r w:rsidR="002E662F">
        <w:rPr>
          <w:rFonts w:ascii="Times New Roman" w:hAnsi="Times New Roman" w:cs="Times New Roman"/>
          <w:sz w:val="24"/>
          <w:szCs w:val="24"/>
        </w:rPr>
        <w:t>Ч</w:t>
      </w:r>
      <w:r w:rsidRPr="00EB6DAB">
        <w:rPr>
          <w:rFonts w:ascii="Times New Roman" w:hAnsi="Times New Roman" w:cs="Times New Roman"/>
          <w:sz w:val="24"/>
          <w:szCs w:val="24"/>
        </w:rPr>
        <w:t xml:space="preserve">лены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должны быть уведомлены о дате</w:t>
      </w:r>
      <w:r w:rsidR="00D246C4">
        <w:rPr>
          <w:rFonts w:ascii="Times New Roman" w:hAnsi="Times New Roman" w:cs="Times New Roman"/>
          <w:sz w:val="24"/>
          <w:szCs w:val="24"/>
        </w:rPr>
        <w:t xml:space="preserve"> </w:t>
      </w:r>
      <w:r w:rsidRPr="00EB6DAB">
        <w:rPr>
          <w:rFonts w:ascii="Times New Roman" w:hAnsi="Times New Roman" w:cs="Times New Roman"/>
          <w:sz w:val="24"/>
          <w:szCs w:val="24"/>
        </w:rPr>
        <w:t>и времени заседания, форме его проведения</w:t>
      </w:r>
      <w:r w:rsidR="00E252C8">
        <w:rPr>
          <w:rFonts w:ascii="Times New Roman" w:hAnsi="Times New Roman" w:cs="Times New Roman"/>
          <w:sz w:val="24"/>
          <w:szCs w:val="24"/>
        </w:rPr>
        <w:t xml:space="preserve"> (совместное присутств</w:t>
      </w:r>
      <w:r w:rsidR="00ED47C0">
        <w:rPr>
          <w:rFonts w:ascii="Times New Roman" w:hAnsi="Times New Roman" w:cs="Times New Roman"/>
          <w:sz w:val="24"/>
          <w:szCs w:val="24"/>
        </w:rPr>
        <w:t>ие (очная форма) или заочное го</w:t>
      </w:r>
      <w:r w:rsidR="00E252C8">
        <w:rPr>
          <w:rFonts w:ascii="Times New Roman" w:hAnsi="Times New Roman" w:cs="Times New Roman"/>
          <w:sz w:val="24"/>
          <w:szCs w:val="24"/>
        </w:rPr>
        <w:t>лосование)</w:t>
      </w:r>
      <w:r w:rsidRPr="00EB6DAB">
        <w:rPr>
          <w:rFonts w:ascii="Times New Roman" w:hAnsi="Times New Roman" w:cs="Times New Roman"/>
          <w:sz w:val="24"/>
          <w:szCs w:val="24"/>
        </w:rPr>
        <w:t xml:space="preserve"> и повестке дня с приложением материалов, относящихся к повестке дня, не </w:t>
      </w:r>
      <w:proofErr w:type="gramStart"/>
      <w:r w:rsidRPr="00EB6DA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B6DAB">
        <w:rPr>
          <w:rFonts w:ascii="Times New Roman" w:hAnsi="Times New Roman" w:cs="Times New Roman"/>
          <w:sz w:val="24"/>
          <w:szCs w:val="24"/>
        </w:rPr>
        <w:t xml:space="preserve"> чем за пять календарных дней до даты проведения заседания. </w:t>
      </w:r>
    </w:p>
    <w:p w:rsidR="00B35184" w:rsidRPr="00B35184" w:rsidRDefault="00B35184" w:rsidP="00B351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184">
        <w:rPr>
          <w:rFonts w:ascii="Times New Roman" w:hAnsi="Times New Roman" w:cs="Times New Roman"/>
          <w:sz w:val="24"/>
          <w:szCs w:val="24"/>
        </w:rPr>
        <w:t xml:space="preserve">Материалы (информация) по вопросам повестки дня заседания включают в себя: </w:t>
      </w:r>
    </w:p>
    <w:p w:rsidR="00B35184" w:rsidRPr="00B35184" w:rsidRDefault="00B35184" w:rsidP="00B35184">
      <w:pPr>
        <w:pStyle w:val="Default"/>
        <w:spacing w:after="27"/>
        <w:ind w:left="567" w:hanging="283"/>
        <w:jc w:val="both"/>
        <w:rPr>
          <w:color w:val="auto"/>
        </w:rPr>
      </w:pPr>
      <w:r w:rsidRPr="00B35184">
        <w:rPr>
          <w:color w:val="auto"/>
        </w:rPr>
        <w:t xml:space="preserve">1) проекты решений Совета директоров по вопросам, включенным в повестку дня заседания Совета директоров; </w:t>
      </w:r>
    </w:p>
    <w:p w:rsidR="00B35184" w:rsidRPr="00B35184" w:rsidRDefault="00B35184" w:rsidP="00B35184">
      <w:pPr>
        <w:pStyle w:val="Default"/>
        <w:spacing w:after="27"/>
        <w:ind w:left="567" w:hanging="283"/>
        <w:jc w:val="both"/>
        <w:rPr>
          <w:color w:val="auto"/>
        </w:rPr>
      </w:pPr>
      <w:r w:rsidRPr="00B35184">
        <w:rPr>
          <w:color w:val="auto"/>
        </w:rPr>
        <w:t xml:space="preserve">2) пояснительные записки по вопросам, включенным в повестку дня заседания Совета директоров; </w:t>
      </w:r>
    </w:p>
    <w:p w:rsidR="00B35184" w:rsidRPr="00B35184" w:rsidRDefault="00B35184" w:rsidP="00B35184">
      <w:pPr>
        <w:pStyle w:val="Default"/>
        <w:spacing w:after="27"/>
        <w:ind w:left="567" w:hanging="283"/>
        <w:jc w:val="both"/>
        <w:rPr>
          <w:color w:val="auto"/>
        </w:rPr>
      </w:pPr>
      <w:r w:rsidRPr="00B35184">
        <w:rPr>
          <w:color w:val="auto"/>
        </w:rPr>
        <w:t xml:space="preserve">3) проекты документов, которые выносятся на утверждение, согласование или одобрение Совета директоров; </w:t>
      </w:r>
    </w:p>
    <w:p w:rsidR="00B35184" w:rsidRPr="00B35184" w:rsidRDefault="00B35184" w:rsidP="00B35184">
      <w:pPr>
        <w:pStyle w:val="Default"/>
        <w:spacing w:after="27"/>
        <w:ind w:left="567" w:hanging="283"/>
        <w:jc w:val="both"/>
        <w:rPr>
          <w:color w:val="auto"/>
        </w:rPr>
      </w:pPr>
      <w:r w:rsidRPr="00B35184">
        <w:rPr>
          <w:color w:val="auto"/>
        </w:rPr>
        <w:t xml:space="preserve">4) материалы, подтверждающие сведения, изложенные в проектах решений и пояснительных записках; </w:t>
      </w:r>
    </w:p>
    <w:p w:rsidR="00B35184" w:rsidRPr="00B35184" w:rsidRDefault="00B35184" w:rsidP="00B35184">
      <w:pPr>
        <w:pStyle w:val="Default"/>
        <w:ind w:left="567" w:hanging="283"/>
        <w:jc w:val="both"/>
        <w:rPr>
          <w:color w:val="auto"/>
        </w:rPr>
      </w:pPr>
      <w:r w:rsidRPr="00B35184">
        <w:rPr>
          <w:color w:val="auto"/>
        </w:rPr>
        <w:t xml:space="preserve">5) иные информационные материалы по вопросам, включенным в повестку дня заседания Совета директоров. </w:t>
      </w:r>
    </w:p>
    <w:p w:rsidR="00090B1E" w:rsidRDefault="006976FD">
      <w:pPr>
        <w:pStyle w:val="Default"/>
        <w:ind w:firstLine="567"/>
        <w:jc w:val="both"/>
      </w:pPr>
      <w:r w:rsidRPr="00EB6DAB">
        <w:t xml:space="preserve">7.4. </w:t>
      </w:r>
      <w:r w:rsidR="00254197" w:rsidRPr="00254197">
        <w:t xml:space="preserve">Протокол заседания Совета директоров составляется не позднее 3 (трех) </w:t>
      </w:r>
      <w:r w:rsidR="001C0391">
        <w:t xml:space="preserve">рабочих </w:t>
      </w:r>
      <w:r w:rsidR="00254197" w:rsidRPr="00254197">
        <w:t>дней после его проведения (подведения итогов заочного</w:t>
      </w:r>
      <w:r w:rsidR="006303BC">
        <w:t xml:space="preserve"> голосования</w:t>
      </w:r>
      <w:r w:rsidR="00254197" w:rsidRPr="00254197">
        <w:t xml:space="preserve">). В протоколе указываются: </w:t>
      </w:r>
    </w:p>
    <w:p w:rsidR="00090B1E" w:rsidRDefault="00254197">
      <w:pPr>
        <w:pStyle w:val="Default"/>
        <w:ind w:firstLine="567"/>
        <w:jc w:val="both"/>
      </w:pPr>
      <w:r w:rsidRPr="00254197">
        <w:t xml:space="preserve">- полное фирменное наименование Общества; </w:t>
      </w:r>
    </w:p>
    <w:p w:rsidR="00090B1E" w:rsidRDefault="00254197">
      <w:pPr>
        <w:pStyle w:val="Default"/>
        <w:ind w:firstLine="567"/>
        <w:jc w:val="both"/>
      </w:pPr>
      <w:r w:rsidRPr="00254197">
        <w:t xml:space="preserve">- форма проведения заседания; </w:t>
      </w:r>
    </w:p>
    <w:p w:rsidR="00090B1E" w:rsidRDefault="00254197">
      <w:pPr>
        <w:pStyle w:val="Default"/>
        <w:ind w:firstLine="567"/>
        <w:jc w:val="both"/>
      </w:pPr>
      <w:r w:rsidRPr="00254197">
        <w:t xml:space="preserve">- место и время проведения заседания (подведения итогов голосования); </w:t>
      </w:r>
    </w:p>
    <w:p w:rsidR="00090B1E" w:rsidRDefault="00254197">
      <w:pPr>
        <w:pStyle w:val="Default"/>
        <w:ind w:firstLine="567"/>
        <w:jc w:val="both"/>
      </w:pPr>
      <w:r w:rsidRPr="00254197">
        <w:lastRenderedPageBreak/>
        <w:t xml:space="preserve">- члены Совета директоров, присутствующие на заседании (участвовавшие в заочном голосовании), информация о наличии кворума заседания; </w:t>
      </w:r>
    </w:p>
    <w:p w:rsidR="00090B1E" w:rsidRDefault="00254197">
      <w:pPr>
        <w:pStyle w:val="Default"/>
        <w:ind w:firstLine="567"/>
        <w:jc w:val="both"/>
      </w:pPr>
      <w:r w:rsidRPr="00254197">
        <w:t xml:space="preserve">- повестка дня заседания; </w:t>
      </w:r>
    </w:p>
    <w:p w:rsidR="00090B1E" w:rsidRDefault="00254197">
      <w:pPr>
        <w:pStyle w:val="Default"/>
        <w:ind w:firstLine="567"/>
        <w:jc w:val="both"/>
      </w:pPr>
      <w:r w:rsidRPr="00254197">
        <w:t xml:space="preserve">- вопросы, поставленные на голосование и поименные итоги голосования по ним; </w:t>
      </w:r>
    </w:p>
    <w:p w:rsidR="00090B1E" w:rsidRDefault="00254197">
      <w:pPr>
        <w:pStyle w:val="Default"/>
        <w:ind w:firstLine="567"/>
        <w:jc w:val="both"/>
      </w:pPr>
      <w:r w:rsidRPr="00254197">
        <w:t xml:space="preserve">- принятые решения. </w:t>
      </w:r>
    </w:p>
    <w:p w:rsidR="00090B1E" w:rsidRDefault="00254197">
      <w:pPr>
        <w:pStyle w:val="Default"/>
        <w:ind w:firstLine="567"/>
        <w:jc w:val="both"/>
      </w:pPr>
      <w:r w:rsidRPr="00254197">
        <w:t xml:space="preserve">Протокол заседания Совета директоров подписывается председательствующим на заседании и секретарем, которые отвечают за правильность составления протокола. </w:t>
      </w:r>
    </w:p>
    <w:p w:rsidR="00090B1E" w:rsidRDefault="00254197">
      <w:pPr>
        <w:pStyle w:val="Default"/>
        <w:ind w:firstLine="567"/>
        <w:jc w:val="both"/>
      </w:pPr>
      <w:r w:rsidRPr="00254197">
        <w:t xml:space="preserve">К протоколу прилагаются и являются его неотъемлемой частью утвержденные Советом директоров документы, а также письменные и особые мнения членов Совета директоров. </w:t>
      </w:r>
    </w:p>
    <w:p w:rsidR="00090B1E" w:rsidRDefault="00254197">
      <w:pPr>
        <w:pStyle w:val="Default"/>
        <w:ind w:firstLine="567"/>
        <w:jc w:val="both"/>
      </w:pPr>
      <w:r w:rsidRPr="00254197">
        <w:t xml:space="preserve">При принятии Советом директоров решений заочным голосованием к протоколу прилагаются подписанные членами Совета директоров опросные листы для голосования. </w:t>
      </w:r>
    </w:p>
    <w:p w:rsidR="00090B1E" w:rsidRDefault="00254197">
      <w:pPr>
        <w:pStyle w:val="Default"/>
        <w:spacing w:after="27"/>
        <w:ind w:firstLine="567"/>
        <w:jc w:val="both"/>
      </w:pPr>
      <w:r w:rsidRPr="00254197">
        <w:t xml:space="preserve">Решения, принятые Советом директоров, доводятся до сведения членов Совета директоров путем направления </w:t>
      </w:r>
      <w:proofErr w:type="gramStart"/>
      <w:r w:rsidRPr="00254197">
        <w:t>копии протокола заседания Совета директоров</w:t>
      </w:r>
      <w:proofErr w:type="gramEnd"/>
      <w:r w:rsidRPr="00254197">
        <w:t xml:space="preserve"> в срок не позднее 3 (трех) </w:t>
      </w:r>
      <w:r w:rsidR="001C0391">
        <w:t xml:space="preserve">рабочих </w:t>
      </w:r>
      <w:r w:rsidRPr="00254197">
        <w:t xml:space="preserve">дней с момента подписания протокола заседания Совета директоров. 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7.5. Форма проведения заседания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определяется</w:t>
      </w:r>
      <w:r w:rsidR="00E252C8">
        <w:rPr>
          <w:rFonts w:ascii="Times New Roman" w:hAnsi="Times New Roman" w:cs="Times New Roman"/>
          <w:sz w:val="24"/>
          <w:szCs w:val="24"/>
        </w:rPr>
        <w:t xml:space="preserve"> председателем 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с учетом важности вопросов повестки дня.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7.6. В очной форме проводятся заседания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Общества, на которых рассматриваются следующие вопросы повестки дня:</w:t>
      </w:r>
    </w:p>
    <w:p w:rsidR="006976FD" w:rsidRPr="00704CB2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1) утверждение </w:t>
      </w:r>
      <w:r w:rsidR="002E662F">
        <w:rPr>
          <w:rFonts w:ascii="Times New Roman" w:hAnsi="Times New Roman" w:cs="Times New Roman"/>
          <w:sz w:val="24"/>
          <w:szCs w:val="24"/>
        </w:rPr>
        <w:t>основных (</w:t>
      </w:r>
      <w:r w:rsidRPr="00EB6DAB">
        <w:rPr>
          <w:rFonts w:ascii="Times New Roman" w:hAnsi="Times New Roman" w:cs="Times New Roman"/>
          <w:sz w:val="24"/>
          <w:szCs w:val="24"/>
        </w:rPr>
        <w:t>приоритетных</w:t>
      </w:r>
      <w:r w:rsidR="002E662F">
        <w:rPr>
          <w:rFonts w:ascii="Times New Roman" w:hAnsi="Times New Roman" w:cs="Times New Roman"/>
          <w:sz w:val="24"/>
          <w:szCs w:val="24"/>
        </w:rPr>
        <w:t>)</w:t>
      </w:r>
      <w:r w:rsidRPr="00EB6DAB">
        <w:rPr>
          <w:rFonts w:ascii="Times New Roman" w:hAnsi="Times New Roman" w:cs="Times New Roman"/>
          <w:sz w:val="24"/>
          <w:szCs w:val="24"/>
        </w:rPr>
        <w:t xml:space="preserve"> направлений деятельности Общества</w:t>
      </w:r>
      <w:r w:rsidR="00704CB2">
        <w:rPr>
          <w:rFonts w:ascii="Times New Roman" w:hAnsi="Times New Roman" w:cs="Times New Roman"/>
          <w:sz w:val="24"/>
          <w:szCs w:val="24"/>
        </w:rPr>
        <w:t xml:space="preserve">, </w:t>
      </w:r>
      <w:r w:rsidR="00306745" w:rsidRPr="00306745">
        <w:rPr>
          <w:rFonts w:ascii="Times New Roman" w:hAnsi="Times New Roman" w:cs="Times New Roman"/>
          <w:sz w:val="24"/>
          <w:szCs w:val="24"/>
        </w:rPr>
        <w:t>принципов образования и использования его имущества, утверждение и изменение годовых и ежеквартальных текущ</w:t>
      </w:r>
      <w:r w:rsidR="00BA0E19">
        <w:rPr>
          <w:rFonts w:ascii="Times New Roman" w:hAnsi="Times New Roman" w:cs="Times New Roman"/>
          <w:sz w:val="24"/>
          <w:szCs w:val="24"/>
        </w:rPr>
        <w:t xml:space="preserve">их </w:t>
      </w:r>
      <w:r w:rsidR="00306745" w:rsidRPr="00306745">
        <w:rPr>
          <w:rFonts w:ascii="Times New Roman" w:hAnsi="Times New Roman" w:cs="Times New Roman"/>
          <w:sz w:val="24"/>
          <w:szCs w:val="24"/>
        </w:rPr>
        <w:t>и инвестиционн</w:t>
      </w:r>
      <w:r w:rsidR="00BA0E19">
        <w:rPr>
          <w:rFonts w:ascii="Times New Roman" w:hAnsi="Times New Roman" w:cs="Times New Roman"/>
          <w:sz w:val="24"/>
          <w:szCs w:val="24"/>
        </w:rPr>
        <w:t xml:space="preserve">ых </w:t>
      </w:r>
      <w:r w:rsidR="00306745" w:rsidRPr="00306745">
        <w:rPr>
          <w:rFonts w:ascii="Times New Roman" w:hAnsi="Times New Roman" w:cs="Times New Roman"/>
          <w:sz w:val="24"/>
          <w:szCs w:val="24"/>
        </w:rPr>
        <w:t xml:space="preserve"> бюджетов Общества</w:t>
      </w:r>
      <w:r w:rsidRPr="00704CB2">
        <w:rPr>
          <w:rFonts w:ascii="Times New Roman" w:hAnsi="Times New Roman" w:cs="Times New Roman"/>
          <w:sz w:val="24"/>
          <w:szCs w:val="24"/>
        </w:rPr>
        <w:t>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2) созыв годового общего собрания акционеров и принятие решений, необходимых для его созыва и проведения, созыв или отказ в созыве внеочередного общего собрания акционеров;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3) предварительное утверждение годового отчета Общества;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4) избрание и переизбрание председателя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5) </w:t>
      </w:r>
      <w:r w:rsidR="00704CB2">
        <w:rPr>
          <w:rFonts w:ascii="Times New Roman" w:hAnsi="Times New Roman" w:cs="Times New Roman"/>
          <w:sz w:val="24"/>
          <w:szCs w:val="24"/>
        </w:rPr>
        <w:t>избрание Генерального директора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и досрочное прекращение </w:t>
      </w:r>
      <w:r w:rsidR="00704CB2">
        <w:rPr>
          <w:rFonts w:ascii="Times New Roman" w:hAnsi="Times New Roman" w:cs="Times New Roman"/>
          <w:sz w:val="24"/>
          <w:szCs w:val="24"/>
        </w:rPr>
        <w:t>его</w:t>
      </w:r>
      <w:r w:rsidR="00704CB2" w:rsidRPr="00EB6DAB">
        <w:rPr>
          <w:rFonts w:ascii="Times New Roman" w:hAnsi="Times New Roman" w:cs="Times New Roman"/>
          <w:sz w:val="24"/>
          <w:szCs w:val="24"/>
        </w:rPr>
        <w:t xml:space="preserve"> </w:t>
      </w:r>
      <w:r w:rsidRPr="00EB6DAB">
        <w:rPr>
          <w:rFonts w:ascii="Times New Roman" w:hAnsi="Times New Roman" w:cs="Times New Roman"/>
          <w:sz w:val="24"/>
          <w:szCs w:val="24"/>
        </w:rPr>
        <w:t>полномочий;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6) приостановление полномочий единоличного исполнительного органа Общества и назначение временного един</w:t>
      </w:r>
      <w:r w:rsidR="00BF027C">
        <w:rPr>
          <w:rFonts w:ascii="Times New Roman" w:hAnsi="Times New Roman" w:cs="Times New Roman"/>
          <w:sz w:val="24"/>
          <w:szCs w:val="24"/>
        </w:rPr>
        <w:t>оличного исполнительного органа</w:t>
      </w:r>
      <w:r w:rsidRPr="00EB6DAB">
        <w:rPr>
          <w:rFonts w:ascii="Times New Roman" w:hAnsi="Times New Roman" w:cs="Times New Roman"/>
          <w:sz w:val="24"/>
          <w:szCs w:val="24"/>
        </w:rPr>
        <w:t>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7) вынесение на рассмотрение </w:t>
      </w:r>
      <w:r w:rsidR="00BF6F2E">
        <w:rPr>
          <w:rFonts w:ascii="Times New Roman" w:hAnsi="Times New Roman" w:cs="Times New Roman"/>
          <w:sz w:val="24"/>
          <w:szCs w:val="24"/>
        </w:rPr>
        <w:t>О</w:t>
      </w:r>
      <w:r w:rsidRPr="00EB6DAB">
        <w:rPr>
          <w:rFonts w:ascii="Times New Roman" w:hAnsi="Times New Roman" w:cs="Times New Roman"/>
          <w:sz w:val="24"/>
          <w:szCs w:val="24"/>
        </w:rPr>
        <w:t>бщего собрания акционеров вопросов о реорганизации (в том числе определение коэффициента конвертации акций Общества) или ликвидации Общества;</w:t>
      </w:r>
    </w:p>
    <w:p w:rsidR="009051F1" w:rsidRPr="00BF027C" w:rsidRDefault="006976FD" w:rsidP="00BF0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27C">
        <w:rPr>
          <w:rFonts w:ascii="Times New Roman" w:hAnsi="Times New Roman" w:cs="Times New Roman"/>
          <w:sz w:val="24"/>
          <w:szCs w:val="24"/>
        </w:rPr>
        <w:t xml:space="preserve">8) </w:t>
      </w:r>
      <w:r w:rsidR="009051F1" w:rsidRPr="00BF027C">
        <w:rPr>
          <w:rFonts w:ascii="Times New Roman" w:hAnsi="Times New Roman" w:cs="Times New Roman"/>
          <w:sz w:val="24"/>
          <w:szCs w:val="24"/>
        </w:rPr>
        <w:t xml:space="preserve">согласие на совершение или последующее одобрение </w:t>
      </w:r>
      <w:r w:rsidR="00BF027C" w:rsidRPr="00BF027C">
        <w:rPr>
          <w:rFonts w:ascii="Times New Roman" w:hAnsi="Times New Roman" w:cs="Times New Roman"/>
          <w:sz w:val="24"/>
          <w:szCs w:val="24"/>
        </w:rPr>
        <w:t xml:space="preserve">крупных </w:t>
      </w:r>
      <w:r w:rsidR="009051F1" w:rsidRPr="00BF027C">
        <w:rPr>
          <w:rFonts w:ascii="Times New Roman" w:hAnsi="Times New Roman" w:cs="Times New Roman"/>
          <w:sz w:val="24"/>
          <w:szCs w:val="24"/>
        </w:rPr>
        <w:t>сделок</w:t>
      </w:r>
      <w:r w:rsidR="00BF027C" w:rsidRPr="00BF027C">
        <w:rPr>
          <w:rFonts w:ascii="Times New Roman" w:hAnsi="Times New Roman" w:cs="Times New Roman"/>
          <w:sz w:val="24"/>
          <w:szCs w:val="24"/>
        </w:rPr>
        <w:t xml:space="preserve">, </w:t>
      </w:r>
      <w:r w:rsidR="009051F1" w:rsidRPr="00BF027C">
        <w:rPr>
          <w:rFonts w:ascii="Times New Roman" w:hAnsi="Times New Roman" w:cs="Times New Roman"/>
          <w:sz w:val="24"/>
          <w:szCs w:val="24"/>
        </w:rPr>
        <w:t>в случаях, предусмотренных Федеральным законом «Об акционерных обществах»;</w:t>
      </w:r>
    </w:p>
    <w:p w:rsidR="00306745" w:rsidRDefault="00BF027C" w:rsidP="00BF027C">
      <w:pPr>
        <w:tabs>
          <w:tab w:val="left" w:pos="851"/>
          <w:tab w:val="num" w:pos="993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9) </w:t>
      </w:r>
      <w:r w:rsidR="009051F1" w:rsidRPr="00EA4E63">
        <w:rPr>
          <w:sz w:val="23"/>
          <w:szCs w:val="23"/>
        </w:rPr>
        <w:t>согласие на совершение или последующее одобрение сделок,</w:t>
      </w:r>
      <w:r w:rsidR="00DC3257">
        <w:rPr>
          <w:sz w:val="23"/>
          <w:szCs w:val="23"/>
        </w:rPr>
        <w:t xml:space="preserve"> в совершении которых имеется заинтересованность</w:t>
      </w:r>
      <w:r w:rsidR="009051F1" w:rsidRPr="00691315">
        <w:rPr>
          <w:sz w:val="23"/>
          <w:szCs w:val="23"/>
        </w:rPr>
        <w:t>;</w:t>
      </w:r>
    </w:p>
    <w:p w:rsidR="006976FD" w:rsidRPr="00EB6DAB" w:rsidRDefault="00BF02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976FD" w:rsidRPr="00EB6DAB">
        <w:rPr>
          <w:rFonts w:ascii="Times New Roman" w:hAnsi="Times New Roman" w:cs="Times New Roman"/>
          <w:sz w:val="24"/>
          <w:szCs w:val="24"/>
        </w:rPr>
        <w:t>) утверждение регистратора Общества и условий договора с ним, а также расторжение договора с регистратором;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1</w:t>
      </w:r>
      <w:r w:rsidR="00BF027C">
        <w:rPr>
          <w:rFonts w:ascii="Times New Roman" w:hAnsi="Times New Roman" w:cs="Times New Roman"/>
          <w:sz w:val="24"/>
          <w:szCs w:val="24"/>
        </w:rPr>
        <w:t>1</w:t>
      </w:r>
      <w:r w:rsidRPr="00EB6DAB">
        <w:rPr>
          <w:rFonts w:ascii="Times New Roman" w:hAnsi="Times New Roman" w:cs="Times New Roman"/>
          <w:sz w:val="24"/>
          <w:szCs w:val="24"/>
        </w:rPr>
        <w:t xml:space="preserve">) вынесение на рассмотрение </w:t>
      </w:r>
      <w:r w:rsidR="00D77D46">
        <w:rPr>
          <w:rFonts w:ascii="Times New Roman" w:hAnsi="Times New Roman" w:cs="Times New Roman"/>
          <w:sz w:val="24"/>
          <w:szCs w:val="24"/>
        </w:rPr>
        <w:t>О</w:t>
      </w:r>
      <w:r w:rsidRPr="00EB6DAB">
        <w:rPr>
          <w:rFonts w:ascii="Times New Roman" w:hAnsi="Times New Roman" w:cs="Times New Roman"/>
          <w:sz w:val="24"/>
          <w:szCs w:val="24"/>
        </w:rPr>
        <w:t xml:space="preserve">бщего собрания акционеров вопроса о </w:t>
      </w:r>
      <w:r w:rsidR="00704CB2">
        <w:rPr>
          <w:rFonts w:ascii="Times New Roman" w:hAnsi="Times New Roman" w:cs="Times New Roman"/>
          <w:sz w:val="24"/>
          <w:szCs w:val="24"/>
        </w:rPr>
        <w:t>назначении</w:t>
      </w:r>
      <w:r w:rsidRPr="00EB6DAB">
        <w:rPr>
          <w:rFonts w:ascii="Times New Roman" w:hAnsi="Times New Roman" w:cs="Times New Roman"/>
          <w:sz w:val="24"/>
          <w:szCs w:val="24"/>
        </w:rPr>
        <w:t xml:space="preserve"> управляющей организации;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1</w:t>
      </w:r>
      <w:r w:rsidR="00BF027C">
        <w:rPr>
          <w:rFonts w:ascii="Times New Roman" w:hAnsi="Times New Roman" w:cs="Times New Roman"/>
          <w:sz w:val="24"/>
          <w:szCs w:val="24"/>
        </w:rPr>
        <w:t>2</w:t>
      </w:r>
      <w:r w:rsidRPr="00EB6DAB">
        <w:rPr>
          <w:rFonts w:ascii="Times New Roman" w:hAnsi="Times New Roman" w:cs="Times New Roman"/>
          <w:sz w:val="24"/>
          <w:szCs w:val="24"/>
        </w:rPr>
        <w:t xml:space="preserve">) вопросы, связанные с поступлением в Общество (направлением Обществом) в соответствии с положениями </w:t>
      </w:r>
      <w:hyperlink r:id="rId10" w:history="1">
        <w:r w:rsidRPr="00BF027C">
          <w:rPr>
            <w:rFonts w:ascii="Times New Roman" w:hAnsi="Times New Roman" w:cs="Times New Roman"/>
            <w:sz w:val="24"/>
            <w:szCs w:val="24"/>
          </w:rPr>
          <w:t>главы XI.1</w:t>
        </w:r>
      </w:hyperlink>
      <w:r w:rsidRPr="00EB6DAB">
        <w:rPr>
          <w:rFonts w:ascii="Times New Roman" w:hAnsi="Times New Roman" w:cs="Times New Roman"/>
          <w:sz w:val="24"/>
          <w:szCs w:val="24"/>
        </w:rPr>
        <w:t xml:space="preserve"> Федерального закона "Об акционерных обществах" обязательного или добровольного предложения о приобретении ценных бумаг, уведомления о праве требовать выкупа ценных бумаг, требования о выкупе ценных бумаг;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1</w:t>
      </w:r>
      <w:r w:rsidR="00BF027C">
        <w:rPr>
          <w:rFonts w:ascii="Times New Roman" w:hAnsi="Times New Roman" w:cs="Times New Roman"/>
          <w:sz w:val="24"/>
          <w:szCs w:val="24"/>
        </w:rPr>
        <w:t>3</w:t>
      </w:r>
      <w:r w:rsidRPr="00EB6DAB">
        <w:rPr>
          <w:rFonts w:ascii="Times New Roman" w:hAnsi="Times New Roman" w:cs="Times New Roman"/>
          <w:sz w:val="24"/>
          <w:szCs w:val="24"/>
        </w:rPr>
        <w:t>) вопросы, связанные с увеличением уставного капитала Общества (в том числе определение цены имущества, вносимого в оплату размещаемых Обществом дополнительных акций);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1</w:t>
      </w:r>
      <w:r w:rsidR="00BF027C">
        <w:rPr>
          <w:rFonts w:ascii="Times New Roman" w:hAnsi="Times New Roman" w:cs="Times New Roman"/>
          <w:sz w:val="24"/>
          <w:szCs w:val="24"/>
        </w:rPr>
        <w:t>4</w:t>
      </w:r>
      <w:r w:rsidRPr="00EB6DAB">
        <w:rPr>
          <w:rFonts w:ascii="Times New Roman" w:hAnsi="Times New Roman" w:cs="Times New Roman"/>
          <w:sz w:val="24"/>
          <w:szCs w:val="24"/>
        </w:rPr>
        <w:t>) вопросы, связанные с листингом и делистингом акций Общества и ценных бумаг, конвертируемых в акции Общества;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1</w:t>
      </w:r>
      <w:r w:rsidR="00BF027C">
        <w:rPr>
          <w:rFonts w:ascii="Times New Roman" w:hAnsi="Times New Roman" w:cs="Times New Roman"/>
          <w:sz w:val="24"/>
          <w:szCs w:val="24"/>
        </w:rPr>
        <w:t>5</w:t>
      </w:r>
      <w:r w:rsidRPr="00EB6DAB">
        <w:rPr>
          <w:rFonts w:ascii="Times New Roman" w:hAnsi="Times New Roman" w:cs="Times New Roman"/>
          <w:sz w:val="24"/>
          <w:szCs w:val="24"/>
        </w:rPr>
        <w:t xml:space="preserve">) рассмотрение результатов оценки эффективности работы </w:t>
      </w:r>
      <w:r w:rsidR="00281DFF">
        <w:rPr>
          <w:rFonts w:ascii="Times New Roman" w:hAnsi="Times New Roman" w:cs="Times New Roman"/>
          <w:sz w:val="24"/>
          <w:szCs w:val="24"/>
        </w:rPr>
        <w:t xml:space="preserve">единоличных </w:t>
      </w:r>
      <w:r w:rsidRPr="00EB6DAB">
        <w:rPr>
          <w:rFonts w:ascii="Times New Roman" w:hAnsi="Times New Roman" w:cs="Times New Roman"/>
          <w:sz w:val="24"/>
          <w:szCs w:val="24"/>
        </w:rPr>
        <w:lastRenderedPageBreak/>
        <w:t>исполнительных органов и иных ключевых руководящих работников Общества;</w:t>
      </w:r>
    </w:p>
    <w:p w:rsidR="006976FD" w:rsidRPr="00090B1E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51B">
        <w:rPr>
          <w:rFonts w:ascii="Times New Roman" w:hAnsi="Times New Roman" w:cs="Times New Roman"/>
          <w:sz w:val="24"/>
          <w:szCs w:val="24"/>
        </w:rPr>
        <w:t>1</w:t>
      </w:r>
      <w:r w:rsidR="00BF027C" w:rsidRPr="0025651B">
        <w:rPr>
          <w:rFonts w:ascii="Times New Roman" w:hAnsi="Times New Roman" w:cs="Times New Roman"/>
          <w:sz w:val="24"/>
          <w:szCs w:val="24"/>
        </w:rPr>
        <w:t>6</w:t>
      </w:r>
      <w:r w:rsidRPr="0025651B">
        <w:rPr>
          <w:rFonts w:ascii="Times New Roman" w:hAnsi="Times New Roman" w:cs="Times New Roman"/>
          <w:sz w:val="24"/>
          <w:szCs w:val="24"/>
        </w:rPr>
        <w:t xml:space="preserve">) </w:t>
      </w:r>
      <w:r w:rsidR="00460B5F" w:rsidRPr="0025651B">
        <w:rPr>
          <w:rFonts w:ascii="Times New Roman" w:hAnsi="Times New Roman" w:cs="Times New Roman"/>
          <w:sz w:val="24"/>
          <w:szCs w:val="24"/>
        </w:rPr>
        <w:t>утверждение условий договоров с Управляющей организацией и Генеральным</w:t>
      </w:r>
      <w:r w:rsidR="00460B5F" w:rsidRPr="0025651B">
        <w:rPr>
          <w:sz w:val="23"/>
          <w:szCs w:val="23"/>
        </w:rPr>
        <w:t xml:space="preserve"> </w:t>
      </w:r>
      <w:r w:rsidR="00460B5F" w:rsidRPr="0025651B">
        <w:rPr>
          <w:rFonts w:ascii="Times New Roman" w:hAnsi="Times New Roman" w:cs="Times New Roman"/>
          <w:sz w:val="24"/>
          <w:szCs w:val="24"/>
        </w:rPr>
        <w:t>директором, в том числе определение размера выплачиваемого вознаграждения</w:t>
      </w:r>
      <w:r w:rsidR="00090B1E" w:rsidRPr="0025651B">
        <w:rPr>
          <w:rFonts w:ascii="Times New Roman" w:hAnsi="Times New Roman" w:cs="Times New Roman"/>
          <w:sz w:val="24"/>
          <w:szCs w:val="24"/>
        </w:rPr>
        <w:t>;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1</w:t>
      </w:r>
      <w:r w:rsidR="00BF027C">
        <w:rPr>
          <w:rFonts w:ascii="Times New Roman" w:hAnsi="Times New Roman" w:cs="Times New Roman"/>
          <w:sz w:val="24"/>
          <w:szCs w:val="24"/>
        </w:rPr>
        <w:t>7</w:t>
      </w:r>
      <w:r w:rsidRPr="00EB6DAB">
        <w:rPr>
          <w:rFonts w:ascii="Times New Roman" w:hAnsi="Times New Roman" w:cs="Times New Roman"/>
          <w:sz w:val="24"/>
          <w:szCs w:val="24"/>
        </w:rPr>
        <w:t>) утверждение внутреннего документа Общества, определяющего политику Общества по управлению рисками;</w:t>
      </w:r>
    </w:p>
    <w:p w:rsidR="006976FD" w:rsidRPr="0025651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>1</w:t>
      </w:r>
      <w:r w:rsidR="00BF027C">
        <w:rPr>
          <w:rFonts w:ascii="Times New Roman" w:hAnsi="Times New Roman" w:cs="Times New Roman"/>
          <w:sz w:val="24"/>
          <w:szCs w:val="24"/>
        </w:rPr>
        <w:t>8</w:t>
      </w:r>
      <w:r w:rsidRPr="00EB6DAB">
        <w:rPr>
          <w:rFonts w:ascii="Times New Roman" w:hAnsi="Times New Roman" w:cs="Times New Roman"/>
          <w:sz w:val="24"/>
          <w:szCs w:val="24"/>
        </w:rPr>
        <w:t xml:space="preserve">) утверждение внутреннего документа Общества, определяющего дивидендную </w:t>
      </w:r>
      <w:r w:rsidRPr="0025651B">
        <w:rPr>
          <w:rFonts w:ascii="Times New Roman" w:hAnsi="Times New Roman" w:cs="Times New Roman"/>
          <w:sz w:val="24"/>
          <w:szCs w:val="24"/>
        </w:rPr>
        <w:t>политику Общества.</w:t>
      </w:r>
    </w:p>
    <w:p w:rsidR="00DC3257" w:rsidRPr="0025651B" w:rsidRDefault="00186E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51B">
        <w:rPr>
          <w:rFonts w:ascii="Times New Roman" w:hAnsi="Times New Roman" w:cs="Times New Roman"/>
          <w:sz w:val="24"/>
          <w:szCs w:val="24"/>
        </w:rPr>
        <w:t>Вопросы, указанные в настоящем пункте, могут быть рассмотрены и в заочной форме, если решение об этом будет принято Советом директоров.</w:t>
      </w:r>
    </w:p>
    <w:p w:rsidR="00497891" w:rsidRDefault="00E252C8" w:rsidP="004978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7.7.</w:t>
      </w:r>
      <w:r w:rsidRPr="00BE2052">
        <w:rPr>
          <w:sz w:val="24"/>
          <w:szCs w:val="24"/>
        </w:rPr>
        <w:t xml:space="preserve"> </w:t>
      </w:r>
      <w:r w:rsidR="00D246C4">
        <w:rPr>
          <w:sz w:val="24"/>
          <w:szCs w:val="24"/>
        </w:rPr>
        <w:t>При проведении заседания Совета директоров Общества путем</w:t>
      </w:r>
      <w:r w:rsidR="00497891">
        <w:rPr>
          <w:sz w:val="24"/>
          <w:szCs w:val="24"/>
        </w:rPr>
        <w:t xml:space="preserve"> заочного голосования должны быть </w:t>
      </w:r>
      <w:r w:rsidR="00FF7A8B">
        <w:rPr>
          <w:sz w:val="24"/>
          <w:szCs w:val="24"/>
        </w:rPr>
        <w:t>определены</w:t>
      </w:r>
      <w:r w:rsidR="00497891">
        <w:rPr>
          <w:sz w:val="24"/>
          <w:szCs w:val="24"/>
        </w:rPr>
        <w:t>:</w:t>
      </w:r>
    </w:p>
    <w:p w:rsidR="00497891" w:rsidRDefault="00497891" w:rsidP="004978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вопросы, поставленные на голосование;</w:t>
      </w:r>
    </w:p>
    <w:p w:rsidR="00497891" w:rsidRPr="00BE2052" w:rsidRDefault="00497891" w:rsidP="00497891">
      <w:pPr>
        <w:ind w:firstLine="720"/>
        <w:jc w:val="both"/>
        <w:rPr>
          <w:sz w:val="24"/>
          <w:szCs w:val="24"/>
        </w:rPr>
      </w:pPr>
      <w:r w:rsidRPr="00BE2052">
        <w:rPr>
          <w:sz w:val="24"/>
          <w:szCs w:val="24"/>
        </w:rPr>
        <w:t>- текст и форма бюллетеня для голосования;</w:t>
      </w:r>
    </w:p>
    <w:p w:rsidR="00497891" w:rsidRPr="00BE2052" w:rsidRDefault="00497891" w:rsidP="00497891">
      <w:pPr>
        <w:ind w:firstLine="720"/>
        <w:jc w:val="both"/>
        <w:rPr>
          <w:sz w:val="24"/>
          <w:szCs w:val="24"/>
        </w:rPr>
      </w:pPr>
      <w:r w:rsidRPr="00BE2052">
        <w:rPr>
          <w:sz w:val="24"/>
          <w:szCs w:val="24"/>
        </w:rPr>
        <w:t xml:space="preserve">- перечень информации (материалов), предоставляемой членам </w:t>
      </w:r>
      <w:r>
        <w:rPr>
          <w:sz w:val="24"/>
          <w:szCs w:val="24"/>
        </w:rPr>
        <w:t>Совета директоров</w:t>
      </w:r>
      <w:r w:rsidRPr="00BE2052">
        <w:rPr>
          <w:sz w:val="24"/>
          <w:szCs w:val="24"/>
        </w:rPr>
        <w:t>;</w:t>
      </w:r>
    </w:p>
    <w:p w:rsidR="00497891" w:rsidRPr="00BE2052" w:rsidRDefault="00497891" w:rsidP="00497891">
      <w:pPr>
        <w:ind w:firstLine="720"/>
        <w:jc w:val="both"/>
        <w:rPr>
          <w:sz w:val="24"/>
          <w:szCs w:val="24"/>
        </w:rPr>
      </w:pPr>
      <w:r w:rsidRPr="00BE2052">
        <w:rPr>
          <w:sz w:val="24"/>
          <w:szCs w:val="24"/>
        </w:rPr>
        <w:t xml:space="preserve">- дата предоставления </w:t>
      </w:r>
      <w:r>
        <w:rPr>
          <w:sz w:val="24"/>
          <w:szCs w:val="24"/>
        </w:rPr>
        <w:t xml:space="preserve">членам Совета директоров </w:t>
      </w:r>
      <w:r w:rsidRPr="00BE2052">
        <w:rPr>
          <w:sz w:val="24"/>
          <w:szCs w:val="24"/>
        </w:rPr>
        <w:t>бюллетеней для голосования и иной информации (материалов);</w:t>
      </w:r>
    </w:p>
    <w:p w:rsidR="00497891" w:rsidRPr="00BE2052" w:rsidRDefault="00497891" w:rsidP="00497891">
      <w:pPr>
        <w:ind w:firstLine="720"/>
        <w:jc w:val="both"/>
        <w:rPr>
          <w:sz w:val="24"/>
          <w:szCs w:val="24"/>
        </w:rPr>
      </w:pPr>
      <w:r w:rsidRPr="00BE2052">
        <w:rPr>
          <w:sz w:val="24"/>
          <w:szCs w:val="24"/>
        </w:rPr>
        <w:t>- дата окончания приема бюллетеней для голосования;</w:t>
      </w:r>
    </w:p>
    <w:p w:rsidR="00497891" w:rsidRPr="00BE2052" w:rsidRDefault="00497891" w:rsidP="00497891">
      <w:pPr>
        <w:ind w:firstLine="720"/>
        <w:jc w:val="both"/>
        <w:rPr>
          <w:sz w:val="24"/>
          <w:szCs w:val="24"/>
        </w:rPr>
      </w:pPr>
      <w:r w:rsidRPr="00BE2052">
        <w:rPr>
          <w:sz w:val="24"/>
          <w:szCs w:val="24"/>
        </w:rPr>
        <w:t>- адрес приема бюллетеней для голосования.</w:t>
      </w:r>
    </w:p>
    <w:p w:rsidR="00497891" w:rsidRPr="00BE2052" w:rsidRDefault="00497891" w:rsidP="00497891">
      <w:pPr>
        <w:ind w:firstLine="720"/>
        <w:jc w:val="both"/>
        <w:rPr>
          <w:sz w:val="24"/>
          <w:szCs w:val="24"/>
        </w:rPr>
      </w:pPr>
      <w:r w:rsidRPr="00BE2052">
        <w:rPr>
          <w:sz w:val="24"/>
          <w:szCs w:val="24"/>
        </w:rPr>
        <w:t xml:space="preserve">Бюллетень для голосования </w:t>
      </w:r>
      <w:r w:rsidR="00D246C4">
        <w:rPr>
          <w:sz w:val="24"/>
          <w:szCs w:val="24"/>
        </w:rPr>
        <w:t>содержит</w:t>
      </w:r>
      <w:r w:rsidRPr="00BE2052">
        <w:rPr>
          <w:sz w:val="24"/>
          <w:szCs w:val="24"/>
        </w:rPr>
        <w:t xml:space="preserve"> следующие сведения:</w:t>
      </w:r>
    </w:p>
    <w:p w:rsidR="00497891" w:rsidRPr="00BE2052" w:rsidRDefault="00497891" w:rsidP="00497891">
      <w:pPr>
        <w:ind w:firstLine="720"/>
        <w:jc w:val="both"/>
        <w:rPr>
          <w:sz w:val="24"/>
          <w:szCs w:val="24"/>
        </w:rPr>
      </w:pPr>
      <w:r w:rsidRPr="00BE2052">
        <w:rPr>
          <w:sz w:val="24"/>
          <w:szCs w:val="24"/>
        </w:rPr>
        <w:t>-</w:t>
      </w:r>
      <w:r w:rsidR="00FF7A8B">
        <w:rPr>
          <w:sz w:val="24"/>
          <w:szCs w:val="24"/>
        </w:rPr>
        <w:t xml:space="preserve"> полное фирменное наименование О</w:t>
      </w:r>
      <w:r w:rsidRPr="00BE2052">
        <w:rPr>
          <w:sz w:val="24"/>
          <w:szCs w:val="24"/>
        </w:rPr>
        <w:t>бщества;</w:t>
      </w:r>
    </w:p>
    <w:p w:rsidR="00497891" w:rsidRPr="00BE2052" w:rsidRDefault="00497891" w:rsidP="00497891">
      <w:pPr>
        <w:ind w:firstLine="720"/>
        <w:jc w:val="both"/>
        <w:rPr>
          <w:sz w:val="24"/>
          <w:szCs w:val="24"/>
        </w:rPr>
      </w:pPr>
      <w:r w:rsidRPr="00BE2052">
        <w:rPr>
          <w:sz w:val="24"/>
          <w:szCs w:val="24"/>
        </w:rPr>
        <w:t>- дату окончания приема бюллетеней для голосования;</w:t>
      </w:r>
    </w:p>
    <w:p w:rsidR="00497891" w:rsidRPr="00BE2052" w:rsidRDefault="00497891" w:rsidP="00497891">
      <w:pPr>
        <w:ind w:firstLine="720"/>
        <w:jc w:val="both"/>
        <w:rPr>
          <w:sz w:val="24"/>
          <w:szCs w:val="24"/>
        </w:rPr>
      </w:pPr>
      <w:r w:rsidRPr="00BE2052">
        <w:rPr>
          <w:sz w:val="24"/>
          <w:szCs w:val="24"/>
        </w:rPr>
        <w:t>- адрес приема бюллетеней для голосования;</w:t>
      </w:r>
    </w:p>
    <w:p w:rsidR="00497891" w:rsidRPr="00BE2052" w:rsidRDefault="00497891" w:rsidP="00497891">
      <w:pPr>
        <w:ind w:firstLine="720"/>
        <w:jc w:val="both"/>
        <w:rPr>
          <w:sz w:val="24"/>
          <w:szCs w:val="24"/>
        </w:rPr>
      </w:pPr>
      <w:r w:rsidRPr="00BE2052">
        <w:rPr>
          <w:sz w:val="24"/>
          <w:szCs w:val="24"/>
        </w:rPr>
        <w:t>- формулировку каждого вопроса, поставленного на голосование, и варианты голосования по нему, выраженные формулировками “за”, “против” и “воздержался”;</w:t>
      </w:r>
    </w:p>
    <w:p w:rsidR="00497891" w:rsidRPr="00BE2052" w:rsidRDefault="00497891" w:rsidP="00497891">
      <w:pPr>
        <w:ind w:firstLine="720"/>
        <w:jc w:val="both"/>
        <w:rPr>
          <w:sz w:val="24"/>
          <w:szCs w:val="24"/>
        </w:rPr>
      </w:pPr>
      <w:r w:rsidRPr="00BE2052">
        <w:rPr>
          <w:sz w:val="24"/>
          <w:szCs w:val="24"/>
        </w:rPr>
        <w:t xml:space="preserve">- указание на то, что бюллетень должен быть подписан членом </w:t>
      </w:r>
      <w:r>
        <w:rPr>
          <w:sz w:val="24"/>
          <w:szCs w:val="24"/>
        </w:rPr>
        <w:t>Совета директоров.</w:t>
      </w:r>
    </w:p>
    <w:p w:rsidR="006A5844" w:rsidRDefault="00497891" w:rsidP="00497891">
      <w:pPr>
        <w:ind w:firstLine="720"/>
        <w:jc w:val="both"/>
        <w:rPr>
          <w:sz w:val="24"/>
          <w:szCs w:val="24"/>
        </w:rPr>
      </w:pPr>
      <w:r w:rsidRPr="00BE2052">
        <w:rPr>
          <w:sz w:val="24"/>
          <w:szCs w:val="24"/>
        </w:rPr>
        <w:t xml:space="preserve">Бюллетени для голосования и иная информация (материалы) </w:t>
      </w:r>
      <w:r w:rsidR="00D246C4">
        <w:rPr>
          <w:sz w:val="24"/>
          <w:szCs w:val="24"/>
        </w:rPr>
        <w:t>направляются</w:t>
      </w:r>
      <w:r w:rsidRPr="00BE2052">
        <w:rPr>
          <w:sz w:val="24"/>
          <w:szCs w:val="24"/>
        </w:rPr>
        <w:t xml:space="preserve"> членам </w:t>
      </w:r>
      <w:r w:rsidR="00FF7A8B">
        <w:rPr>
          <w:sz w:val="24"/>
          <w:szCs w:val="24"/>
        </w:rPr>
        <w:t>С</w:t>
      </w:r>
      <w:r>
        <w:rPr>
          <w:sz w:val="24"/>
          <w:szCs w:val="24"/>
        </w:rPr>
        <w:t>овета</w:t>
      </w:r>
      <w:r w:rsidRPr="00BE2052">
        <w:rPr>
          <w:sz w:val="24"/>
          <w:szCs w:val="24"/>
        </w:rPr>
        <w:t xml:space="preserve"> </w:t>
      </w:r>
      <w:r w:rsidR="00FF7A8B">
        <w:rPr>
          <w:sz w:val="24"/>
          <w:szCs w:val="24"/>
        </w:rPr>
        <w:t xml:space="preserve">директоров </w:t>
      </w:r>
      <w:r>
        <w:rPr>
          <w:sz w:val="24"/>
          <w:szCs w:val="24"/>
        </w:rPr>
        <w:t>любым</w:t>
      </w:r>
      <w:r w:rsidRPr="00BE2052">
        <w:rPr>
          <w:sz w:val="24"/>
          <w:szCs w:val="24"/>
        </w:rPr>
        <w:t xml:space="preserve"> удобным для них </w:t>
      </w:r>
      <w:r w:rsidR="00BE6113">
        <w:rPr>
          <w:sz w:val="24"/>
          <w:szCs w:val="24"/>
        </w:rPr>
        <w:t>способом</w:t>
      </w:r>
      <w:r w:rsidRPr="00BE2052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по электронной почте или </w:t>
      </w:r>
      <w:r w:rsidRPr="00EB6DAB">
        <w:rPr>
          <w:sz w:val="24"/>
          <w:szCs w:val="24"/>
        </w:rPr>
        <w:t xml:space="preserve"> факсимильной связью</w:t>
      </w:r>
      <w:r>
        <w:rPr>
          <w:sz w:val="24"/>
          <w:szCs w:val="24"/>
        </w:rPr>
        <w:t>)</w:t>
      </w:r>
      <w:r w:rsidR="00FF7A8B">
        <w:rPr>
          <w:sz w:val="24"/>
          <w:szCs w:val="24"/>
        </w:rPr>
        <w:t>.</w:t>
      </w:r>
    </w:p>
    <w:p w:rsidR="00E252C8" w:rsidRPr="00BE2052" w:rsidRDefault="00E252C8" w:rsidP="00E252C8">
      <w:pPr>
        <w:ind w:firstLine="720"/>
        <w:jc w:val="both"/>
        <w:rPr>
          <w:sz w:val="24"/>
          <w:szCs w:val="24"/>
        </w:rPr>
      </w:pPr>
      <w:r w:rsidRPr="00BE2052">
        <w:rPr>
          <w:sz w:val="24"/>
          <w:szCs w:val="24"/>
        </w:rPr>
        <w:t xml:space="preserve">Принявшими участие в заочном голосовании считаются члены </w:t>
      </w:r>
      <w:r w:rsidR="00497891">
        <w:rPr>
          <w:sz w:val="24"/>
          <w:szCs w:val="24"/>
        </w:rPr>
        <w:t>Совета директоров Общества</w:t>
      </w:r>
      <w:r w:rsidRPr="00BE2052">
        <w:rPr>
          <w:sz w:val="24"/>
          <w:szCs w:val="24"/>
        </w:rPr>
        <w:t>, чьи бюллетени получены не позднее установленной даты окончания приема бюллетеней.</w:t>
      </w:r>
    </w:p>
    <w:p w:rsidR="00E252C8" w:rsidRPr="00BE2052" w:rsidRDefault="00E252C8" w:rsidP="00E252C8">
      <w:pPr>
        <w:ind w:firstLine="720"/>
        <w:jc w:val="both"/>
        <w:rPr>
          <w:sz w:val="24"/>
          <w:szCs w:val="24"/>
        </w:rPr>
      </w:pPr>
      <w:r w:rsidRPr="00BE2052">
        <w:rPr>
          <w:sz w:val="24"/>
          <w:szCs w:val="24"/>
        </w:rPr>
        <w:t xml:space="preserve">По итогам заочного голосования в срок не позднее 3 </w:t>
      </w:r>
      <w:r w:rsidR="003A5AFC">
        <w:rPr>
          <w:sz w:val="24"/>
          <w:szCs w:val="24"/>
        </w:rPr>
        <w:t xml:space="preserve">рабочих </w:t>
      </w:r>
      <w:r w:rsidRPr="00BE2052">
        <w:rPr>
          <w:sz w:val="24"/>
          <w:szCs w:val="24"/>
        </w:rPr>
        <w:t xml:space="preserve">дней с установленной даты окончания приема бюллетеней составляется протокол. Указанный протокол подписывается председателем </w:t>
      </w:r>
      <w:r w:rsidR="00497891">
        <w:rPr>
          <w:sz w:val="24"/>
          <w:szCs w:val="24"/>
        </w:rPr>
        <w:t>С</w:t>
      </w:r>
      <w:r>
        <w:rPr>
          <w:sz w:val="24"/>
          <w:szCs w:val="24"/>
        </w:rPr>
        <w:t>овета</w:t>
      </w:r>
      <w:r w:rsidR="00497891">
        <w:rPr>
          <w:sz w:val="24"/>
          <w:szCs w:val="24"/>
        </w:rPr>
        <w:t xml:space="preserve"> директоров</w:t>
      </w:r>
      <w:r w:rsidRPr="00BE2052">
        <w:rPr>
          <w:sz w:val="24"/>
          <w:szCs w:val="24"/>
        </w:rPr>
        <w:t xml:space="preserve">, который несет ответственность за правильность составления протокола, и секретарем </w:t>
      </w:r>
      <w:r w:rsidR="00497891">
        <w:rPr>
          <w:sz w:val="24"/>
          <w:szCs w:val="24"/>
        </w:rPr>
        <w:t>С</w:t>
      </w:r>
      <w:r>
        <w:rPr>
          <w:sz w:val="24"/>
          <w:szCs w:val="24"/>
        </w:rPr>
        <w:t>овета</w:t>
      </w:r>
      <w:r w:rsidR="00497891">
        <w:rPr>
          <w:sz w:val="24"/>
          <w:szCs w:val="24"/>
        </w:rPr>
        <w:t xml:space="preserve"> директоров</w:t>
      </w:r>
      <w:r w:rsidRPr="00BE2052">
        <w:rPr>
          <w:sz w:val="24"/>
          <w:szCs w:val="24"/>
        </w:rPr>
        <w:t>.</w:t>
      </w:r>
    </w:p>
    <w:p w:rsidR="00E252C8" w:rsidRPr="00BE2052" w:rsidRDefault="00E252C8" w:rsidP="00E252C8">
      <w:pPr>
        <w:ind w:firstLine="720"/>
        <w:jc w:val="both"/>
        <w:rPr>
          <w:sz w:val="24"/>
          <w:szCs w:val="24"/>
        </w:rPr>
      </w:pPr>
      <w:r w:rsidRPr="00BE2052">
        <w:rPr>
          <w:sz w:val="24"/>
          <w:szCs w:val="24"/>
        </w:rPr>
        <w:t xml:space="preserve">Решения, принятые </w:t>
      </w:r>
      <w:r w:rsidR="00497891">
        <w:rPr>
          <w:sz w:val="24"/>
          <w:szCs w:val="24"/>
        </w:rPr>
        <w:t>С</w:t>
      </w:r>
      <w:r>
        <w:rPr>
          <w:sz w:val="24"/>
          <w:szCs w:val="24"/>
        </w:rPr>
        <w:t>оветом</w:t>
      </w:r>
      <w:r w:rsidRPr="00BE2052">
        <w:rPr>
          <w:sz w:val="24"/>
          <w:szCs w:val="24"/>
        </w:rPr>
        <w:t xml:space="preserve"> </w:t>
      </w:r>
      <w:r w:rsidR="00497891">
        <w:rPr>
          <w:sz w:val="24"/>
          <w:szCs w:val="24"/>
        </w:rPr>
        <w:t xml:space="preserve"> директоров </w:t>
      </w:r>
      <w:r w:rsidRPr="00BE2052">
        <w:rPr>
          <w:sz w:val="24"/>
          <w:szCs w:val="24"/>
        </w:rPr>
        <w:t xml:space="preserve">заочным голосованием, и итоги заочного голосования доводятся до всех членов </w:t>
      </w:r>
      <w:r w:rsidR="00497891">
        <w:rPr>
          <w:sz w:val="24"/>
          <w:szCs w:val="24"/>
        </w:rPr>
        <w:t>Совета директоров</w:t>
      </w:r>
      <w:r w:rsidR="00497891" w:rsidRPr="00BE2052">
        <w:rPr>
          <w:sz w:val="24"/>
          <w:szCs w:val="24"/>
        </w:rPr>
        <w:t xml:space="preserve"> </w:t>
      </w:r>
      <w:r w:rsidRPr="00BE2052">
        <w:rPr>
          <w:sz w:val="24"/>
          <w:szCs w:val="24"/>
        </w:rPr>
        <w:t xml:space="preserve">в срок не позднее </w:t>
      </w:r>
      <w:r>
        <w:rPr>
          <w:sz w:val="24"/>
          <w:szCs w:val="24"/>
        </w:rPr>
        <w:t>одного</w:t>
      </w:r>
      <w:r w:rsidRPr="00BE2052">
        <w:rPr>
          <w:sz w:val="24"/>
          <w:szCs w:val="24"/>
        </w:rPr>
        <w:t xml:space="preserve"> дн</w:t>
      </w:r>
      <w:r>
        <w:rPr>
          <w:sz w:val="24"/>
          <w:szCs w:val="24"/>
        </w:rPr>
        <w:t>я</w:t>
      </w:r>
      <w:r w:rsidRPr="00BE2052">
        <w:rPr>
          <w:sz w:val="24"/>
          <w:szCs w:val="24"/>
        </w:rPr>
        <w:t xml:space="preserve"> с момента подписания протокола об итогах заочного голосования путем направления им копий указанного протокола.</w:t>
      </w:r>
    </w:p>
    <w:p w:rsidR="00EF0C12" w:rsidRPr="00380165" w:rsidRDefault="006976FD" w:rsidP="00EF0C12">
      <w:pPr>
        <w:ind w:firstLine="567"/>
        <w:jc w:val="both"/>
        <w:rPr>
          <w:sz w:val="24"/>
          <w:szCs w:val="24"/>
        </w:rPr>
      </w:pPr>
      <w:r w:rsidRPr="00043C27">
        <w:rPr>
          <w:sz w:val="24"/>
          <w:szCs w:val="24"/>
        </w:rPr>
        <w:t xml:space="preserve">7.8. </w:t>
      </w:r>
      <w:r w:rsidR="00306745" w:rsidRPr="00043C27">
        <w:rPr>
          <w:sz w:val="24"/>
          <w:szCs w:val="24"/>
        </w:rPr>
        <w:t>Кворумом для проведения заседания Совета директоров является присутствие и (или) наличие письменного мнения более половины от числа членов Совета дир</w:t>
      </w:r>
      <w:r w:rsidR="00EF0C12" w:rsidRPr="00043C27">
        <w:rPr>
          <w:sz w:val="24"/>
          <w:szCs w:val="24"/>
        </w:rPr>
        <w:t>екторов, определенного уставом, за исключением случаев, когда иной порядок определения кворума предусмотрен Федеральным законом "Об акционерных обществах".</w:t>
      </w:r>
      <w:r w:rsidR="00EF0C12" w:rsidRPr="00380165">
        <w:rPr>
          <w:sz w:val="24"/>
          <w:szCs w:val="24"/>
        </w:rPr>
        <w:t xml:space="preserve"> </w:t>
      </w:r>
    </w:p>
    <w:p w:rsidR="006976FD" w:rsidRPr="00EB6DAB" w:rsidRDefault="006976FD" w:rsidP="00EF0C12">
      <w:pPr>
        <w:ind w:firstLine="567"/>
        <w:jc w:val="both"/>
        <w:rPr>
          <w:sz w:val="24"/>
          <w:szCs w:val="24"/>
        </w:rPr>
      </w:pPr>
      <w:r w:rsidRPr="00EB6DAB">
        <w:rPr>
          <w:sz w:val="24"/>
          <w:szCs w:val="24"/>
        </w:rPr>
        <w:t xml:space="preserve">7.9. Решения по вопросам </w:t>
      </w:r>
      <w:proofErr w:type="gramStart"/>
      <w:r w:rsidRPr="00EB6DAB">
        <w:rPr>
          <w:sz w:val="24"/>
          <w:szCs w:val="24"/>
        </w:rPr>
        <w:t xml:space="preserve">повестки дня заседания </w:t>
      </w:r>
      <w:r w:rsidR="00EB6DAB">
        <w:rPr>
          <w:sz w:val="24"/>
          <w:szCs w:val="24"/>
        </w:rPr>
        <w:t>Совета директоров</w:t>
      </w:r>
      <w:r w:rsidRPr="00EB6DAB">
        <w:rPr>
          <w:sz w:val="24"/>
          <w:szCs w:val="24"/>
        </w:rPr>
        <w:t xml:space="preserve"> Общества</w:t>
      </w:r>
      <w:proofErr w:type="gramEnd"/>
      <w:r w:rsidRPr="00EB6DAB">
        <w:rPr>
          <w:sz w:val="24"/>
          <w:szCs w:val="24"/>
        </w:rPr>
        <w:t xml:space="preserve"> принимаются большинством голосов его членов, участвующих в заседании, за исключением случаев, предусмотренных Федеральным </w:t>
      </w:r>
      <w:hyperlink r:id="rId11" w:history="1">
        <w:r w:rsidRPr="00CC3028">
          <w:rPr>
            <w:sz w:val="24"/>
            <w:szCs w:val="24"/>
          </w:rPr>
          <w:t>законом</w:t>
        </w:r>
      </w:hyperlink>
      <w:r w:rsidRPr="00EB6DAB">
        <w:rPr>
          <w:sz w:val="24"/>
          <w:szCs w:val="24"/>
        </w:rPr>
        <w:t xml:space="preserve"> "Об акционерных обществах", другими федеральными законами и уставом Общества. Каждый член </w:t>
      </w:r>
      <w:r w:rsidR="00EB6DAB">
        <w:rPr>
          <w:sz w:val="24"/>
          <w:szCs w:val="24"/>
        </w:rPr>
        <w:t>Совета директоров</w:t>
      </w:r>
      <w:r w:rsidRPr="00EB6DAB">
        <w:rPr>
          <w:sz w:val="24"/>
          <w:szCs w:val="24"/>
        </w:rPr>
        <w:t xml:space="preserve"> обладает одним голосом.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В случае равенства голосов решающим является голос председателя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Общества. Передача права голоса членом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иному лицу, в том числе другому члену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Общества, не допускается.</w:t>
      </w:r>
    </w:p>
    <w:p w:rsidR="006976FD" w:rsidRPr="00EB6DAB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7.10. При проведении заседаний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в очной форме для </w:t>
      </w:r>
      <w:r w:rsidRPr="00EB6DAB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определения наличия кворума и результатов голосования учитывается письменное мнение по вопросам повестки дня заседания члена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Общества, отсутствующего на заседании. Соответствующее письменное мнение члена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может быть направлено секретарю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посредством телефонной, электронной связи или иным другим образом, обеспечивающим надлежащую идентификацию направившего его лица и его оперативное направление и получение.</w:t>
      </w:r>
    </w:p>
    <w:p w:rsidR="006976FD" w:rsidRDefault="006976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7.11. Отсутствующие в месте проведения заседания члены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вправе участвовать в обсуждении вопросов повестки дня и голосовании дистанционно - посредством </w:t>
      </w:r>
      <w:proofErr w:type="spellStart"/>
      <w:r w:rsidRPr="00EB6DAB">
        <w:rPr>
          <w:rFonts w:ascii="Times New Roman" w:hAnsi="Times New Roman" w:cs="Times New Roman"/>
          <w:sz w:val="24"/>
          <w:szCs w:val="24"/>
        </w:rPr>
        <w:t>конферен</w:t>
      </w:r>
      <w:proofErr w:type="gramStart"/>
      <w:r w:rsidRPr="00EB6DAB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EB6DA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B6D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6DAB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EB6DAB">
        <w:rPr>
          <w:rFonts w:ascii="Times New Roman" w:hAnsi="Times New Roman" w:cs="Times New Roman"/>
          <w:sz w:val="24"/>
          <w:szCs w:val="24"/>
        </w:rPr>
        <w:t>.</w:t>
      </w:r>
    </w:p>
    <w:p w:rsidR="00135981" w:rsidRPr="00EB6DAB" w:rsidRDefault="001359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случае их участие в заседании признается очным. </w:t>
      </w:r>
    </w:p>
    <w:p w:rsidR="00887061" w:rsidRDefault="006976FD" w:rsidP="00887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7.12. Устные особые мнения членов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фиксируются в протоколе соответствующего заседания, письменные особые мнения членов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прикладываются к протоколам заседаний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и являются их неотъемлемой частью.</w:t>
      </w:r>
    </w:p>
    <w:p w:rsidR="006976FD" w:rsidRDefault="006976FD" w:rsidP="00090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DAB">
        <w:rPr>
          <w:rFonts w:ascii="Times New Roman" w:hAnsi="Times New Roman" w:cs="Times New Roman"/>
          <w:sz w:val="24"/>
          <w:szCs w:val="24"/>
        </w:rPr>
        <w:t xml:space="preserve">7.13. В течение 30 дней после проведения </w:t>
      </w:r>
      <w:r w:rsidR="00887061">
        <w:rPr>
          <w:rFonts w:ascii="Times New Roman" w:hAnsi="Times New Roman" w:cs="Times New Roman"/>
          <w:sz w:val="24"/>
          <w:szCs w:val="24"/>
        </w:rPr>
        <w:t>О</w:t>
      </w:r>
      <w:r w:rsidRPr="00EB6DAB">
        <w:rPr>
          <w:rFonts w:ascii="Times New Roman" w:hAnsi="Times New Roman" w:cs="Times New Roman"/>
          <w:sz w:val="24"/>
          <w:szCs w:val="24"/>
        </w:rPr>
        <w:t xml:space="preserve">бщего собрания акционеров, на котором был избран </w:t>
      </w:r>
      <w:r w:rsidR="00EB6DAB">
        <w:rPr>
          <w:rFonts w:ascii="Times New Roman" w:hAnsi="Times New Roman" w:cs="Times New Roman"/>
          <w:sz w:val="24"/>
          <w:szCs w:val="24"/>
        </w:rPr>
        <w:t>Совет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Общества, проводится первое заседание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для избрания его председателя</w:t>
      </w:r>
      <w:r w:rsidR="00704CB2">
        <w:rPr>
          <w:rFonts w:ascii="Times New Roman" w:hAnsi="Times New Roman" w:cs="Times New Roman"/>
          <w:sz w:val="24"/>
          <w:szCs w:val="24"/>
        </w:rPr>
        <w:t xml:space="preserve"> и секретаря</w:t>
      </w:r>
      <w:r w:rsidRPr="00EB6DAB">
        <w:rPr>
          <w:rFonts w:ascii="Times New Roman" w:hAnsi="Times New Roman" w:cs="Times New Roman"/>
          <w:sz w:val="24"/>
          <w:szCs w:val="24"/>
        </w:rPr>
        <w:t xml:space="preserve">. </w:t>
      </w:r>
      <w:r w:rsidR="00ED7043">
        <w:rPr>
          <w:rFonts w:ascii="Times New Roman" w:hAnsi="Times New Roman" w:cs="Times New Roman"/>
          <w:sz w:val="24"/>
          <w:szCs w:val="24"/>
        </w:rPr>
        <w:t>С</w:t>
      </w:r>
      <w:r w:rsidR="00ED7043" w:rsidRPr="00EB6DAB">
        <w:rPr>
          <w:rFonts w:ascii="Times New Roman" w:hAnsi="Times New Roman" w:cs="Times New Roman"/>
          <w:sz w:val="24"/>
          <w:szCs w:val="24"/>
        </w:rPr>
        <w:t>озыв</w:t>
      </w:r>
      <w:r w:rsidR="00ED7043">
        <w:rPr>
          <w:rFonts w:ascii="Times New Roman" w:hAnsi="Times New Roman" w:cs="Times New Roman"/>
          <w:sz w:val="24"/>
          <w:szCs w:val="24"/>
        </w:rPr>
        <w:t xml:space="preserve"> </w:t>
      </w:r>
      <w:r w:rsidRPr="00EB6DAB">
        <w:rPr>
          <w:rFonts w:ascii="Times New Roman" w:hAnsi="Times New Roman" w:cs="Times New Roman"/>
          <w:sz w:val="24"/>
          <w:szCs w:val="24"/>
        </w:rPr>
        <w:t xml:space="preserve">первого заседания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 </w:t>
      </w:r>
      <w:r w:rsidR="0088706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EB6DAB">
        <w:rPr>
          <w:rFonts w:ascii="Times New Roman" w:hAnsi="Times New Roman" w:cs="Times New Roman"/>
          <w:sz w:val="24"/>
          <w:szCs w:val="24"/>
        </w:rPr>
        <w:t xml:space="preserve">единоличным исполнительным органом Общества или старшим по возрасту избранным членом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EB6DAB"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="00887061" w:rsidRPr="00887061">
        <w:t xml:space="preserve"> </w:t>
      </w:r>
      <w:r w:rsidR="00887061" w:rsidRPr="00887061">
        <w:rPr>
          <w:rFonts w:ascii="Times New Roman" w:hAnsi="Times New Roman" w:cs="Times New Roman"/>
          <w:sz w:val="24"/>
          <w:szCs w:val="24"/>
        </w:rPr>
        <w:t>путем направления уведомления о созыве заседания всем остальным членам Совета директоров</w:t>
      </w:r>
      <w:r w:rsidR="00090B1E">
        <w:rPr>
          <w:rFonts w:ascii="Times New Roman" w:hAnsi="Times New Roman" w:cs="Times New Roman"/>
          <w:sz w:val="24"/>
          <w:szCs w:val="24"/>
        </w:rPr>
        <w:t>.</w:t>
      </w:r>
      <w:r w:rsidR="00135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B1E" w:rsidRDefault="00EA6868" w:rsidP="00EA686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868">
        <w:rPr>
          <w:rFonts w:ascii="Times New Roman" w:hAnsi="Times New Roman" w:cs="Times New Roman"/>
          <w:sz w:val="24"/>
          <w:szCs w:val="24"/>
        </w:rPr>
        <w:t xml:space="preserve">7.14. </w:t>
      </w:r>
      <w:r w:rsidR="00090B1E" w:rsidRPr="00EA6868">
        <w:rPr>
          <w:rFonts w:ascii="Times New Roman" w:hAnsi="Times New Roman" w:cs="Times New Roman"/>
          <w:sz w:val="24"/>
          <w:szCs w:val="24"/>
        </w:rPr>
        <w:t xml:space="preserve">Общество обязано хранить протоколы заседаний Совета директоров по месту нахождения единоличного исполнительного органа Общества – Генерального директора или в ином месте, известном и доступном для заинтересованных лиц. </w:t>
      </w:r>
    </w:p>
    <w:p w:rsidR="00EA6868" w:rsidRPr="00EA6868" w:rsidRDefault="00EA6868" w:rsidP="00EA686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D81049" w:rsidRDefault="00D810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104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D81049">
        <w:rPr>
          <w:rFonts w:ascii="Times New Roman" w:hAnsi="Times New Roman" w:cs="Times New Roman"/>
          <w:b/>
          <w:sz w:val="24"/>
          <w:szCs w:val="24"/>
        </w:rPr>
        <w:t>I</w:t>
      </w:r>
      <w:r w:rsidR="006976FD" w:rsidRPr="00D81049">
        <w:rPr>
          <w:rFonts w:ascii="Times New Roman" w:hAnsi="Times New Roman" w:cs="Times New Roman"/>
          <w:b/>
          <w:sz w:val="24"/>
          <w:szCs w:val="24"/>
        </w:rPr>
        <w:t>. Выявление и предотвращение конфликта интересов членов</w:t>
      </w:r>
    </w:p>
    <w:p w:rsidR="006976FD" w:rsidRPr="00D81049" w:rsidRDefault="00EB6DA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049">
        <w:rPr>
          <w:rFonts w:ascii="Times New Roman" w:hAnsi="Times New Roman" w:cs="Times New Roman"/>
          <w:b/>
          <w:sz w:val="24"/>
          <w:szCs w:val="24"/>
        </w:rPr>
        <w:t>Совета директоров</w:t>
      </w:r>
      <w:r w:rsidR="006976FD" w:rsidRPr="00D81049">
        <w:rPr>
          <w:rFonts w:ascii="Times New Roman" w:hAnsi="Times New Roman" w:cs="Times New Roman"/>
          <w:b/>
          <w:sz w:val="24"/>
          <w:szCs w:val="24"/>
        </w:rPr>
        <w:t xml:space="preserve"> Общества</w:t>
      </w: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E639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90B">
        <w:rPr>
          <w:rFonts w:ascii="Times New Roman" w:hAnsi="Times New Roman" w:cs="Times New Roman"/>
          <w:sz w:val="24"/>
          <w:szCs w:val="24"/>
        </w:rPr>
        <w:t>8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.1. Члены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 должны воздерживаться от действий, которые приведут или могут привести к возникновению конфликта интересов.</w:t>
      </w:r>
    </w:p>
    <w:p w:rsidR="006976FD" w:rsidRPr="00EB6DAB" w:rsidRDefault="00E639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90B">
        <w:rPr>
          <w:rFonts w:ascii="Times New Roman" w:hAnsi="Times New Roman" w:cs="Times New Roman"/>
          <w:sz w:val="24"/>
          <w:szCs w:val="24"/>
        </w:rPr>
        <w:t>8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.2. При возникновении потенциального конфликта интересов у члена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Общества, в том числе при наличии заинтересованности в совершении Обществом сделки, такой член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 должен уведомить об этом </w:t>
      </w:r>
      <w:r w:rsidR="00EB6DAB">
        <w:rPr>
          <w:rFonts w:ascii="Times New Roman" w:hAnsi="Times New Roman" w:cs="Times New Roman"/>
          <w:sz w:val="24"/>
          <w:szCs w:val="24"/>
        </w:rPr>
        <w:t>Совет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 путем направления уведомления его председателю или секретарю. Уведомление должно содержать сведения как о самом факте наличия конфликта интересов, так и об основаниях его возникновения. Сведения о конфликте интересов, в том числе о заинтересованности в сделке, подлежат включению в материалы, предоставляемые на заседании членам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Общества. Указанные сведения должны быть в любом случае предоставлены до начала обсуждения вопроса, по которому у члена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имеется конфликт интересов, на заседании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с участием такого члена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:rsidR="006976FD" w:rsidRPr="00EB6DAB" w:rsidRDefault="00E639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90B">
        <w:rPr>
          <w:rFonts w:ascii="Times New Roman" w:hAnsi="Times New Roman" w:cs="Times New Roman"/>
          <w:sz w:val="24"/>
          <w:szCs w:val="24"/>
        </w:rPr>
        <w:t>8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.3. Председатель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 в случаях, когда того требует характер обсуждаемого вопроса либо специфика конфликта интересов, вправе предложить члену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Общества, имеющему соответствующий конфликт интересов, не присутствовать при обсуждении такого вопроса на заседании.</w:t>
      </w:r>
    </w:p>
    <w:p w:rsidR="006976FD" w:rsidRDefault="00E6390B" w:rsidP="00E6390B">
      <w:pPr>
        <w:pStyle w:val="ConsPlusNormal"/>
        <w:ind w:firstLine="567"/>
        <w:jc w:val="both"/>
        <w:rPr>
          <w:sz w:val="24"/>
          <w:szCs w:val="24"/>
        </w:rPr>
      </w:pPr>
      <w:r w:rsidRPr="00E6390B">
        <w:rPr>
          <w:rFonts w:ascii="Times New Roman" w:hAnsi="Times New Roman" w:cs="Times New Roman"/>
          <w:sz w:val="24"/>
          <w:szCs w:val="24"/>
        </w:rPr>
        <w:t>8</w:t>
      </w:r>
      <w:r w:rsidR="006976FD" w:rsidRPr="00EB6DAB">
        <w:rPr>
          <w:rFonts w:ascii="Times New Roman" w:hAnsi="Times New Roman" w:cs="Times New Roman"/>
          <w:sz w:val="24"/>
          <w:szCs w:val="24"/>
        </w:rPr>
        <w:t>.</w:t>
      </w:r>
      <w:r w:rsidRPr="00E6390B">
        <w:rPr>
          <w:rFonts w:ascii="Times New Roman" w:hAnsi="Times New Roman" w:cs="Times New Roman"/>
          <w:sz w:val="24"/>
          <w:szCs w:val="24"/>
        </w:rPr>
        <w:t>4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. Члены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 должны уведомлять </w:t>
      </w:r>
      <w:r w:rsidR="00EB6DAB">
        <w:rPr>
          <w:rFonts w:ascii="Times New Roman" w:hAnsi="Times New Roman" w:cs="Times New Roman"/>
          <w:sz w:val="24"/>
          <w:szCs w:val="24"/>
        </w:rPr>
        <w:t>Совет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 о</w:t>
      </w:r>
      <w:r w:rsidR="004E2669">
        <w:rPr>
          <w:rFonts w:ascii="Times New Roman" w:hAnsi="Times New Roman" w:cs="Times New Roman"/>
          <w:sz w:val="24"/>
          <w:szCs w:val="24"/>
        </w:rPr>
        <w:t>б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избрани</w:t>
      </w:r>
      <w:r w:rsidR="004E2669">
        <w:rPr>
          <w:rFonts w:ascii="Times New Roman" w:hAnsi="Times New Roman" w:cs="Times New Roman"/>
          <w:sz w:val="24"/>
          <w:szCs w:val="24"/>
        </w:rPr>
        <w:t>и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(назначени</w:t>
      </w:r>
      <w:r w:rsidR="004E2669">
        <w:rPr>
          <w:rFonts w:ascii="Times New Roman" w:hAnsi="Times New Roman" w:cs="Times New Roman"/>
          <w:sz w:val="24"/>
          <w:szCs w:val="24"/>
        </w:rPr>
        <w:t>и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) в органы управления иных </w:t>
      </w:r>
      <w:r w:rsidR="00EF0C12">
        <w:rPr>
          <w:rFonts w:ascii="Times New Roman" w:hAnsi="Times New Roman" w:cs="Times New Roman"/>
          <w:sz w:val="24"/>
          <w:szCs w:val="24"/>
        </w:rPr>
        <w:t>юридических лиц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. Уведомление должно быть направлено председателю </w:t>
      </w:r>
      <w:r w:rsidR="00EB6DAB">
        <w:rPr>
          <w:rFonts w:ascii="Times New Roman" w:hAnsi="Times New Roman" w:cs="Times New Roman"/>
          <w:sz w:val="24"/>
          <w:szCs w:val="24"/>
        </w:rPr>
        <w:t>Совета директоров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Общества </w:t>
      </w:r>
      <w:r>
        <w:rPr>
          <w:rFonts w:ascii="Times New Roman" w:hAnsi="Times New Roman" w:cs="Times New Roman"/>
          <w:sz w:val="24"/>
          <w:szCs w:val="24"/>
        </w:rPr>
        <w:t>не позднее</w:t>
      </w:r>
      <w:r w:rsidR="007532D2">
        <w:rPr>
          <w:rFonts w:ascii="Times New Roman" w:hAnsi="Times New Roman" w:cs="Times New Roman"/>
          <w:sz w:val="24"/>
          <w:szCs w:val="24"/>
        </w:rPr>
        <w:t xml:space="preserve"> 10 дней 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после даты </w:t>
      </w:r>
      <w:r w:rsidR="004E2669" w:rsidRPr="00EB6DAB">
        <w:rPr>
          <w:rFonts w:ascii="Times New Roman" w:hAnsi="Times New Roman" w:cs="Times New Roman"/>
          <w:sz w:val="24"/>
          <w:szCs w:val="24"/>
        </w:rPr>
        <w:t xml:space="preserve"> </w:t>
      </w:r>
      <w:r w:rsidR="006976FD" w:rsidRPr="00EB6DAB">
        <w:rPr>
          <w:rFonts w:ascii="Times New Roman" w:hAnsi="Times New Roman" w:cs="Times New Roman"/>
          <w:sz w:val="24"/>
          <w:szCs w:val="24"/>
        </w:rPr>
        <w:t>избрания (назначения) в состав органа управления ино</w:t>
      </w:r>
      <w:r w:rsidR="00EA6868">
        <w:rPr>
          <w:rFonts w:ascii="Times New Roman" w:hAnsi="Times New Roman" w:cs="Times New Roman"/>
          <w:sz w:val="24"/>
          <w:szCs w:val="24"/>
        </w:rPr>
        <w:t>го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 </w:t>
      </w:r>
      <w:r w:rsidR="00EA6868"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6976FD" w:rsidRPr="00EB6DAB">
        <w:rPr>
          <w:rFonts w:ascii="Times New Roman" w:hAnsi="Times New Roman" w:cs="Times New Roman"/>
          <w:sz w:val="24"/>
          <w:szCs w:val="24"/>
        </w:rPr>
        <w:t>.</w:t>
      </w:r>
      <w:r w:rsidR="00E64247" w:rsidRPr="00BE2052">
        <w:rPr>
          <w:sz w:val="24"/>
          <w:szCs w:val="24"/>
        </w:rPr>
        <w:t xml:space="preserve"> </w:t>
      </w:r>
    </w:p>
    <w:p w:rsidR="008E1C30" w:rsidRDefault="008E1C30" w:rsidP="00E6390B">
      <w:pPr>
        <w:pStyle w:val="ConsPlusNormal"/>
        <w:ind w:firstLine="567"/>
        <w:jc w:val="both"/>
        <w:rPr>
          <w:sz w:val="24"/>
          <w:szCs w:val="24"/>
        </w:rPr>
      </w:pPr>
    </w:p>
    <w:p w:rsidR="008E1C30" w:rsidRPr="00EB6DAB" w:rsidRDefault="008E1C30" w:rsidP="00E639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6390B" w:rsidRDefault="00E639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6390B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6976FD" w:rsidRPr="00E6390B">
        <w:rPr>
          <w:rFonts w:ascii="Times New Roman" w:hAnsi="Times New Roman" w:cs="Times New Roman"/>
          <w:b/>
          <w:sz w:val="24"/>
          <w:szCs w:val="24"/>
        </w:rPr>
        <w:t>X. Утверждение и изменение Положения</w:t>
      </w: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E6390B" w:rsidP="000814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976FD" w:rsidRPr="00EB6DAB">
        <w:rPr>
          <w:rFonts w:ascii="Times New Roman" w:hAnsi="Times New Roman" w:cs="Times New Roman"/>
          <w:sz w:val="24"/>
          <w:szCs w:val="24"/>
        </w:rPr>
        <w:t xml:space="preserve">.1. Настоящее Положение вступает в силу после его утверждения </w:t>
      </w:r>
      <w:r w:rsidR="00081490">
        <w:rPr>
          <w:rFonts w:ascii="Times New Roman" w:hAnsi="Times New Roman" w:cs="Times New Roman"/>
          <w:sz w:val="24"/>
          <w:szCs w:val="24"/>
        </w:rPr>
        <w:t>О</w:t>
      </w:r>
      <w:r w:rsidR="006976FD" w:rsidRPr="00EB6DAB">
        <w:rPr>
          <w:rFonts w:ascii="Times New Roman" w:hAnsi="Times New Roman" w:cs="Times New Roman"/>
          <w:sz w:val="24"/>
          <w:szCs w:val="24"/>
        </w:rPr>
        <w:t>бщим собранием акционеров Общества и может быть изменено в любое время в том же порядке.</w:t>
      </w:r>
    </w:p>
    <w:p w:rsidR="00E6390B" w:rsidRPr="00E6390B" w:rsidRDefault="00E6390B" w:rsidP="00081490">
      <w:pPr>
        <w:pStyle w:val="3"/>
        <w:tabs>
          <w:tab w:val="left" w:pos="1134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E6390B">
        <w:rPr>
          <w:sz w:val="24"/>
          <w:szCs w:val="24"/>
        </w:rPr>
        <w:t>2. Решение об утверждении Положения и о внесении дополнений или изменений в настоящее Положение принимается большинством голосов акционеров – владельцев голосующих акций, участвующих в собрании.</w:t>
      </w:r>
    </w:p>
    <w:p w:rsidR="00E6390B" w:rsidRPr="00E6390B" w:rsidRDefault="00E6390B" w:rsidP="00081490">
      <w:pPr>
        <w:pStyle w:val="3"/>
        <w:tabs>
          <w:tab w:val="left" w:pos="1134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E6390B">
        <w:rPr>
          <w:sz w:val="24"/>
          <w:szCs w:val="24"/>
        </w:rPr>
        <w:t xml:space="preserve">3. Если в результате изменения законодательства Российской Федерации отдельные статьи настоящего Положения вступают в противоречие с ним, эти статьи утрачивают силу и до момента внесения изменений в Положение </w:t>
      </w:r>
      <w:r>
        <w:rPr>
          <w:sz w:val="24"/>
          <w:szCs w:val="24"/>
        </w:rPr>
        <w:t xml:space="preserve"> Совет директоров</w:t>
      </w:r>
      <w:r w:rsidRPr="00E6390B">
        <w:rPr>
          <w:sz w:val="24"/>
          <w:szCs w:val="24"/>
        </w:rPr>
        <w:t xml:space="preserve"> Общества руководствуется законодательством Российской Федерации.</w:t>
      </w:r>
    </w:p>
    <w:p w:rsidR="006976FD" w:rsidRPr="00E6390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76FD" w:rsidRPr="00EB6DAB" w:rsidRDefault="00697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6976FD" w:rsidRPr="00EB6DAB" w:rsidSect="007E11CF">
      <w:footerReference w:type="defaul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319" w:rsidRDefault="004C5319" w:rsidP="00F10189">
      <w:r>
        <w:separator/>
      </w:r>
    </w:p>
  </w:endnote>
  <w:endnote w:type="continuationSeparator" w:id="0">
    <w:p w:rsidR="004C5319" w:rsidRDefault="004C5319" w:rsidP="00F10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ermina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431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C5319" w:rsidRDefault="003A3909">
        <w:pPr>
          <w:pStyle w:val="a7"/>
          <w:jc w:val="right"/>
        </w:pPr>
        <w:r w:rsidRPr="00F10189">
          <w:rPr>
            <w:sz w:val="20"/>
          </w:rPr>
          <w:fldChar w:fldCharType="begin"/>
        </w:r>
        <w:r w:rsidR="004C5319" w:rsidRPr="00F10189">
          <w:rPr>
            <w:sz w:val="20"/>
          </w:rPr>
          <w:instrText xml:space="preserve"> PAGE   \* MERGEFORMAT </w:instrText>
        </w:r>
        <w:r w:rsidRPr="00F10189">
          <w:rPr>
            <w:sz w:val="20"/>
          </w:rPr>
          <w:fldChar w:fldCharType="separate"/>
        </w:r>
        <w:r w:rsidR="008E1C30">
          <w:rPr>
            <w:noProof/>
            <w:sz w:val="20"/>
          </w:rPr>
          <w:t>11</w:t>
        </w:r>
        <w:r w:rsidRPr="00F10189">
          <w:rPr>
            <w:sz w:val="20"/>
          </w:rPr>
          <w:fldChar w:fldCharType="end"/>
        </w:r>
      </w:p>
    </w:sdtContent>
  </w:sdt>
  <w:p w:rsidR="004C5319" w:rsidRDefault="004C53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319" w:rsidRDefault="004C5319" w:rsidP="00F10189">
      <w:r>
        <w:separator/>
      </w:r>
    </w:p>
  </w:footnote>
  <w:footnote w:type="continuationSeparator" w:id="0">
    <w:p w:rsidR="004C5319" w:rsidRDefault="004C5319" w:rsidP="00F10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123"/>
    <w:multiLevelType w:val="hybridMultilevel"/>
    <w:tmpl w:val="C3E82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2756E0"/>
    <w:multiLevelType w:val="hybridMultilevel"/>
    <w:tmpl w:val="E5442108"/>
    <w:lvl w:ilvl="0" w:tplc="F4E0D8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3171FE"/>
    <w:multiLevelType w:val="singleLevel"/>
    <w:tmpl w:val="D8E693BA"/>
    <w:lvl w:ilvl="0">
      <w:start w:val="4"/>
      <w:numFmt w:val="decimal"/>
      <w:lvlText w:val="%1)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3">
    <w:nsid w:val="456622E9"/>
    <w:multiLevelType w:val="hybridMultilevel"/>
    <w:tmpl w:val="717646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DA91443"/>
    <w:multiLevelType w:val="hybridMultilevel"/>
    <w:tmpl w:val="FB7C4AC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6FD"/>
    <w:rsid w:val="00022E2C"/>
    <w:rsid w:val="00030250"/>
    <w:rsid w:val="00043C27"/>
    <w:rsid w:val="0004479E"/>
    <w:rsid w:val="00050E8F"/>
    <w:rsid w:val="000568E0"/>
    <w:rsid w:val="00070806"/>
    <w:rsid w:val="00081490"/>
    <w:rsid w:val="00090B1E"/>
    <w:rsid w:val="00097318"/>
    <w:rsid w:val="000B289A"/>
    <w:rsid w:val="000D6932"/>
    <w:rsid w:val="00104426"/>
    <w:rsid w:val="00114A8C"/>
    <w:rsid w:val="00135981"/>
    <w:rsid w:val="00141B39"/>
    <w:rsid w:val="001832D2"/>
    <w:rsid w:val="00186E2A"/>
    <w:rsid w:val="0018741C"/>
    <w:rsid w:val="001C0391"/>
    <w:rsid w:val="00221307"/>
    <w:rsid w:val="002412AF"/>
    <w:rsid w:val="0024513E"/>
    <w:rsid w:val="00254197"/>
    <w:rsid w:val="0025651B"/>
    <w:rsid w:val="00281DFF"/>
    <w:rsid w:val="002D5BD1"/>
    <w:rsid w:val="002E662F"/>
    <w:rsid w:val="00301A25"/>
    <w:rsid w:val="00306745"/>
    <w:rsid w:val="00326B24"/>
    <w:rsid w:val="0033323F"/>
    <w:rsid w:val="00361290"/>
    <w:rsid w:val="00370C03"/>
    <w:rsid w:val="003A3909"/>
    <w:rsid w:val="003A5AFC"/>
    <w:rsid w:val="003E2114"/>
    <w:rsid w:val="00460B5F"/>
    <w:rsid w:val="0048324B"/>
    <w:rsid w:val="00497891"/>
    <w:rsid w:val="004B4211"/>
    <w:rsid w:val="004C5319"/>
    <w:rsid w:val="004E2669"/>
    <w:rsid w:val="005240A8"/>
    <w:rsid w:val="005257D9"/>
    <w:rsid w:val="00570416"/>
    <w:rsid w:val="00573967"/>
    <w:rsid w:val="005A251F"/>
    <w:rsid w:val="005E5C61"/>
    <w:rsid w:val="005F367D"/>
    <w:rsid w:val="005F62F8"/>
    <w:rsid w:val="0060209C"/>
    <w:rsid w:val="00616918"/>
    <w:rsid w:val="006303BC"/>
    <w:rsid w:val="006355EF"/>
    <w:rsid w:val="00653179"/>
    <w:rsid w:val="00690A1E"/>
    <w:rsid w:val="006976FD"/>
    <w:rsid w:val="006A1F44"/>
    <w:rsid w:val="006A5844"/>
    <w:rsid w:val="006C4469"/>
    <w:rsid w:val="00704CB2"/>
    <w:rsid w:val="007532D2"/>
    <w:rsid w:val="00781446"/>
    <w:rsid w:val="0078515C"/>
    <w:rsid w:val="007E11CF"/>
    <w:rsid w:val="008343D9"/>
    <w:rsid w:val="008346D2"/>
    <w:rsid w:val="00875A79"/>
    <w:rsid w:val="0088210C"/>
    <w:rsid w:val="00886085"/>
    <w:rsid w:val="00887061"/>
    <w:rsid w:val="008E0FBC"/>
    <w:rsid w:val="008E1C30"/>
    <w:rsid w:val="009051F1"/>
    <w:rsid w:val="00925C90"/>
    <w:rsid w:val="00977AFE"/>
    <w:rsid w:val="00980C2D"/>
    <w:rsid w:val="00986829"/>
    <w:rsid w:val="00997A18"/>
    <w:rsid w:val="009A32CA"/>
    <w:rsid w:val="009A50F0"/>
    <w:rsid w:val="009E5161"/>
    <w:rsid w:val="00A75982"/>
    <w:rsid w:val="00B35184"/>
    <w:rsid w:val="00BA0E19"/>
    <w:rsid w:val="00BE6113"/>
    <w:rsid w:val="00BF027C"/>
    <w:rsid w:val="00BF6F2E"/>
    <w:rsid w:val="00C51D59"/>
    <w:rsid w:val="00C72D76"/>
    <w:rsid w:val="00C9219F"/>
    <w:rsid w:val="00CC3028"/>
    <w:rsid w:val="00CC68B9"/>
    <w:rsid w:val="00D246C4"/>
    <w:rsid w:val="00D77D46"/>
    <w:rsid w:val="00D81049"/>
    <w:rsid w:val="00DB4DB7"/>
    <w:rsid w:val="00DC3257"/>
    <w:rsid w:val="00DD7649"/>
    <w:rsid w:val="00DE476D"/>
    <w:rsid w:val="00DF3657"/>
    <w:rsid w:val="00E156B7"/>
    <w:rsid w:val="00E246AA"/>
    <w:rsid w:val="00E252C8"/>
    <w:rsid w:val="00E56546"/>
    <w:rsid w:val="00E6390B"/>
    <w:rsid w:val="00E64247"/>
    <w:rsid w:val="00E844AD"/>
    <w:rsid w:val="00EA546B"/>
    <w:rsid w:val="00EA6868"/>
    <w:rsid w:val="00EB6DAB"/>
    <w:rsid w:val="00EC51F3"/>
    <w:rsid w:val="00ED47C0"/>
    <w:rsid w:val="00ED7043"/>
    <w:rsid w:val="00EF0C12"/>
    <w:rsid w:val="00F10189"/>
    <w:rsid w:val="00F77137"/>
    <w:rsid w:val="00FB0251"/>
    <w:rsid w:val="00FC6941"/>
    <w:rsid w:val="00FD3939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61290"/>
    <w:pPr>
      <w:keepNext/>
      <w:jc w:val="both"/>
      <w:outlineLvl w:val="4"/>
    </w:pPr>
    <w:rPr>
      <w:rFonts w:ascii="Arial Narrow" w:hAnsi="Arial Narrow"/>
      <w:caps/>
      <w:snapToGrid w:val="0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C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7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76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61290"/>
    <w:rPr>
      <w:rFonts w:ascii="Arial Narrow" w:eastAsia="Times New Roman" w:hAnsi="Arial Narrow" w:cs="Times New Roman"/>
      <w:caps/>
      <w:snapToGrid w:val="0"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68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829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252C8"/>
    <w:pPr>
      <w:autoSpaceDE w:val="0"/>
      <w:autoSpaceDN w:val="0"/>
      <w:ind w:firstLine="720"/>
    </w:pPr>
    <w:rPr>
      <w:rFonts w:ascii="Arial" w:hAnsi="Arial" w:cs="Arial"/>
      <w:noProof/>
      <w:color w:val="000000"/>
      <w:sz w:val="18"/>
      <w:szCs w:val="18"/>
      <w:lang w:val="en-US"/>
    </w:rPr>
  </w:style>
  <w:style w:type="character" w:customStyle="1" w:styleId="20">
    <w:name w:val="Основной текст 2 Знак"/>
    <w:basedOn w:val="a0"/>
    <w:link w:val="2"/>
    <w:rsid w:val="00E252C8"/>
    <w:rPr>
      <w:rFonts w:ascii="Arial" w:eastAsia="Times New Roman" w:hAnsi="Arial" w:cs="Arial"/>
      <w:noProof/>
      <w:color w:val="000000"/>
      <w:sz w:val="18"/>
      <w:szCs w:val="18"/>
      <w:lang w:val="en-US" w:eastAsia="ru-RU"/>
    </w:rPr>
  </w:style>
  <w:style w:type="paragraph" w:styleId="a5">
    <w:name w:val="header"/>
    <w:basedOn w:val="a"/>
    <w:link w:val="a6"/>
    <w:uiPriority w:val="99"/>
    <w:semiHidden/>
    <w:unhideWhenUsed/>
    <w:rsid w:val="00F101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01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101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01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051F1"/>
    <w:pPr>
      <w:ind w:left="720"/>
      <w:contextualSpacing/>
    </w:pPr>
    <w:rPr>
      <w:sz w:val="24"/>
      <w:szCs w:val="24"/>
    </w:rPr>
  </w:style>
  <w:style w:type="character" w:styleId="aa">
    <w:name w:val="Emphasis"/>
    <w:qFormat/>
    <w:rsid w:val="009051F1"/>
    <w:rPr>
      <w:i/>
      <w:iCs/>
    </w:rPr>
  </w:style>
  <w:style w:type="paragraph" w:styleId="3">
    <w:name w:val="Body Text Indent 3"/>
    <w:basedOn w:val="a"/>
    <w:link w:val="30"/>
    <w:uiPriority w:val="99"/>
    <w:semiHidden/>
    <w:unhideWhenUsed/>
    <w:rsid w:val="00E639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639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977A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C039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C0391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C03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039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C0391"/>
    <w:rPr>
      <w:b/>
      <w:bCs/>
    </w:rPr>
  </w:style>
  <w:style w:type="paragraph" w:customStyle="1" w:styleId="1">
    <w:name w:val="оглавление 1"/>
    <w:basedOn w:val="a"/>
    <w:next w:val="a"/>
    <w:uiPriority w:val="99"/>
    <w:rsid w:val="004C5319"/>
    <w:pPr>
      <w:autoSpaceDE w:val="0"/>
      <w:autoSpaceDN w:val="0"/>
    </w:pPr>
    <w:rPr>
      <w:sz w:val="20"/>
    </w:rPr>
  </w:style>
  <w:style w:type="table" w:styleId="af0">
    <w:name w:val="Table Grid"/>
    <w:basedOn w:val="a1"/>
    <w:uiPriority w:val="99"/>
    <w:rsid w:val="004C53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8E1C3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A74018C8615B4A8EAF9BAA9A02F68E32B63251B090C835837401C16FB5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3A74018C8615B4A8EAF9BAA9A02F68E32B63251B090C835837401C16BFEA3EFF5C895AEC46B62CF75A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A3A74018C8615B4A8EAF9BAA9A02F68E32B63251B090C835837401C16FB5F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A3A74018C8615B4A8EAF9BAA9A02F68E32B63251B090C835837401C16BFEA3EFF5C895AEC47B62FF75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3A74018C8615B4A8EAF9BAA9A02F68E32B63251B090C835837401C16FB5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4215</Words>
  <Characters>24027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Элинар</Company>
  <LinksUpToDate>false</LinksUpToDate>
  <CharactersWithSpaces>28186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36</cp:revision>
  <dcterms:created xsi:type="dcterms:W3CDTF">2016-12-12T04:26:00Z</dcterms:created>
  <dcterms:modified xsi:type="dcterms:W3CDTF">2017-02-14T06:45:00Z</dcterms:modified>
</cp:coreProperties>
</file>