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644"/>
        <w:gridCol w:w="5387"/>
      </w:tblGrid>
      <w:tr w:rsidR="00313005" w:rsidTr="001B0D71">
        <w:tc>
          <w:tcPr>
            <w:tcW w:w="4644" w:type="dxa"/>
          </w:tcPr>
          <w:p w:rsidR="00313005" w:rsidRDefault="00313005">
            <w:pPr>
              <w:pStyle w:val="21"/>
              <w:widowControl/>
              <w:rPr>
                <w:snapToGrid/>
                <w:spacing w:val="0"/>
              </w:rPr>
            </w:pPr>
            <w:r>
              <w:rPr>
                <w:snapToGrid/>
                <w:spacing w:val="0"/>
              </w:rPr>
              <w:t xml:space="preserve">    </w:t>
            </w:r>
          </w:p>
        </w:tc>
        <w:tc>
          <w:tcPr>
            <w:tcW w:w="5387" w:type="dxa"/>
          </w:tcPr>
          <w:p w:rsidR="00313005" w:rsidRDefault="00313005">
            <w:pPr>
              <w:jc w:val="center"/>
              <w:rPr>
                <w:sz w:val="26"/>
              </w:rPr>
            </w:pPr>
            <w:r>
              <w:rPr>
                <w:sz w:val="26"/>
              </w:rPr>
              <w:t>УТВЕРЖДЕН</w:t>
            </w:r>
          </w:p>
          <w:p w:rsidR="00265FF9" w:rsidRDefault="00826CCC">
            <w:pPr>
              <w:jc w:val="center"/>
              <w:rPr>
                <w:sz w:val="26"/>
              </w:rPr>
            </w:pPr>
            <w:r>
              <w:rPr>
                <w:sz w:val="26"/>
              </w:rPr>
              <w:t xml:space="preserve">решением </w:t>
            </w:r>
            <w:r w:rsidR="00265FF9">
              <w:rPr>
                <w:sz w:val="26"/>
              </w:rPr>
              <w:t xml:space="preserve">внеочередного </w:t>
            </w:r>
          </w:p>
          <w:p w:rsidR="00313005" w:rsidRDefault="00265FF9" w:rsidP="00265FF9">
            <w:pPr>
              <w:jc w:val="center"/>
              <w:rPr>
                <w:sz w:val="26"/>
              </w:rPr>
            </w:pPr>
            <w:r>
              <w:rPr>
                <w:sz w:val="26"/>
              </w:rPr>
              <w:t>о</w:t>
            </w:r>
            <w:r w:rsidR="00826CCC">
              <w:rPr>
                <w:sz w:val="26"/>
              </w:rPr>
              <w:t>б</w:t>
            </w:r>
            <w:r w:rsidR="00313005">
              <w:rPr>
                <w:sz w:val="26"/>
              </w:rPr>
              <w:t>щего собрания акционеров</w:t>
            </w:r>
          </w:p>
          <w:p w:rsidR="00313005" w:rsidRDefault="00313005">
            <w:pPr>
              <w:pStyle w:val="8"/>
              <w:jc w:val="center"/>
              <w:rPr>
                <w:sz w:val="26"/>
              </w:rPr>
            </w:pPr>
            <w:r w:rsidRPr="001B0D71">
              <w:rPr>
                <w:sz w:val="26"/>
              </w:rPr>
              <w:t xml:space="preserve">Протокол № </w:t>
            </w:r>
            <w:r w:rsidR="00265FF9">
              <w:rPr>
                <w:sz w:val="26"/>
              </w:rPr>
              <w:t>24</w:t>
            </w:r>
            <w:r w:rsidR="0055007C" w:rsidRPr="001B0D71">
              <w:rPr>
                <w:sz w:val="26"/>
              </w:rPr>
              <w:t xml:space="preserve"> </w:t>
            </w:r>
            <w:r w:rsidR="00265FF9">
              <w:rPr>
                <w:sz w:val="26"/>
              </w:rPr>
              <w:t>от 20</w:t>
            </w:r>
            <w:r w:rsidRPr="001B0D71">
              <w:rPr>
                <w:sz w:val="26"/>
              </w:rPr>
              <w:t xml:space="preserve"> </w:t>
            </w:r>
            <w:r w:rsidR="0055007C" w:rsidRPr="001B0D71">
              <w:rPr>
                <w:sz w:val="26"/>
              </w:rPr>
              <w:t xml:space="preserve">декабря 2016 </w:t>
            </w:r>
            <w:r w:rsidRPr="001B0D71">
              <w:rPr>
                <w:sz w:val="26"/>
              </w:rPr>
              <w:t>г</w:t>
            </w:r>
            <w:r w:rsidR="001B0D71" w:rsidRPr="001B0D71">
              <w:rPr>
                <w:sz w:val="26"/>
              </w:rPr>
              <w:t>.</w:t>
            </w:r>
          </w:p>
          <w:p w:rsidR="00313005" w:rsidRDefault="00313005">
            <w:pPr>
              <w:jc w:val="center"/>
              <w:rPr>
                <w:sz w:val="26"/>
              </w:rPr>
            </w:pPr>
          </w:p>
        </w:tc>
      </w:tr>
    </w:tbl>
    <w:p w:rsidR="00313005" w:rsidRDefault="00313005">
      <w:pPr>
        <w:ind w:firstLine="567"/>
        <w:rPr>
          <w:sz w:val="28"/>
        </w:rPr>
      </w:pPr>
    </w:p>
    <w:p w:rsidR="00313005" w:rsidRDefault="00313005">
      <w:pPr>
        <w:ind w:firstLine="567"/>
        <w:rPr>
          <w:sz w:val="28"/>
        </w:rPr>
      </w:pPr>
    </w:p>
    <w:p w:rsidR="00313005" w:rsidRDefault="00313005">
      <w:pPr>
        <w:ind w:firstLine="567"/>
        <w:rPr>
          <w:sz w:val="28"/>
        </w:rPr>
      </w:pPr>
    </w:p>
    <w:p w:rsidR="00313005" w:rsidRPr="00B00ADD" w:rsidRDefault="00313005">
      <w:pPr>
        <w:ind w:firstLine="567"/>
        <w:rPr>
          <w:sz w:val="28"/>
        </w:rPr>
      </w:pPr>
    </w:p>
    <w:p w:rsidR="00313005" w:rsidRDefault="00313005">
      <w:pPr>
        <w:ind w:firstLine="567"/>
        <w:rPr>
          <w:sz w:val="23"/>
        </w:rPr>
      </w:pPr>
    </w:p>
    <w:p w:rsidR="00313005" w:rsidRDefault="00313005">
      <w:pPr>
        <w:ind w:firstLine="567"/>
        <w:rPr>
          <w:sz w:val="23"/>
        </w:rPr>
      </w:pPr>
      <w:r>
        <w:rPr>
          <w:sz w:val="23"/>
        </w:rPr>
        <w:t xml:space="preserve">                                                                                       </w:t>
      </w:r>
    </w:p>
    <w:p w:rsidR="00313005" w:rsidRDefault="00313005">
      <w:pPr>
        <w:ind w:firstLine="567"/>
        <w:jc w:val="both"/>
        <w:rPr>
          <w:sz w:val="23"/>
        </w:rPr>
      </w:pPr>
    </w:p>
    <w:p w:rsidR="00313005" w:rsidRDefault="00313005">
      <w:pPr>
        <w:ind w:firstLine="567"/>
        <w:jc w:val="both"/>
        <w:rPr>
          <w:sz w:val="23"/>
        </w:rPr>
      </w:pPr>
    </w:p>
    <w:p w:rsidR="00313005" w:rsidRDefault="00313005">
      <w:pPr>
        <w:ind w:firstLine="567"/>
        <w:jc w:val="both"/>
        <w:rPr>
          <w:sz w:val="23"/>
        </w:rPr>
      </w:pPr>
    </w:p>
    <w:p w:rsidR="00313005" w:rsidRDefault="00313005">
      <w:pPr>
        <w:ind w:firstLine="567"/>
        <w:jc w:val="both"/>
        <w:rPr>
          <w:sz w:val="23"/>
        </w:rPr>
      </w:pPr>
    </w:p>
    <w:p w:rsidR="00313005" w:rsidRDefault="00313005">
      <w:pPr>
        <w:ind w:firstLine="567"/>
        <w:jc w:val="both"/>
        <w:rPr>
          <w:sz w:val="23"/>
        </w:rPr>
      </w:pPr>
    </w:p>
    <w:p w:rsidR="00313005" w:rsidRDefault="00313005">
      <w:pPr>
        <w:pStyle w:val="4"/>
      </w:pPr>
      <w:r>
        <w:t>УСТАВ</w:t>
      </w:r>
    </w:p>
    <w:p w:rsidR="00313005" w:rsidRDefault="00313005">
      <w:pPr>
        <w:ind w:firstLine="567"/>
        <w:jc w:val="both"/>
        <w:rPr>
          <w:sz w:val="36"/>
        </w:rPr>
      </w:pPr>
    </w:p>
    <w:p w:rsidR="00313005" w:rsidRDefault="006F24C4">
      <w:pPr>
        <w:pStyle w:val="3"/>
        <w:spacing w:line="360" w:lineRule="auto"/>
        <w:rPr>
          <w:sz w:val="44"/>
        </w:rPr>
      </w:pPr>
      <w:r>
        <w:rPr>
          <w:sz w:val="44"/>
        </w:rPr>
        <w:t>ПУБЛИЧНОГО</w:t>
      </w:r>
      <w:r w:rsidR="00313005">
        <w:rPr>
          <w:sz w:val="44"/>
        </w:rPr>
        <w:t xml:space="preserve"> АКЦИОНЕРНОГО ОБЩЕСТВА</w:t>
      </w:r>
    </w:p>
    <w:p w:rsidR="00313005" w:rsidRDefault="00313005">
      <w:pPr>
        <w:spacing w:line="360" w:lineRule="auto"/>
        <w:jc w:val="center"/>
        <w:rPr>
          <w:b/>
          <w:sz w:val="44"/>
        </w:rPr>
      </w:pPr>
      <w:r>
        <w:rPr>
          <w:b/>
          <w:sz w:val="44"/>
        </w:rPr>
        <w:t>«АСТРАХАНСКОЕ СТЕКЛОВОЛОКНО»</w:t>
      </w:r>
    </w:p>
    <w:p w:rsidR="00313005" w:rsidRPr="005D3E67" w:rsidRDefault="00313005">
      <w:pPr>
        <w:spacing w:line="360" w:lineRule="auto"/>
        <w:jc w:val="center"/>
        <w:rPr>
          <w:b/>
          <w:sz w:val="48"/>
        </w:rPr>
      </w:pPr>
    </w:p>
    <w:p w:rsidR="00313005" w:rsidRPr="005D3E67" w:rsidRDefault="00313005">
      <w:pPr>
        <w:jc w:val="center"/>
        <w:rPr>
          <w:b/>
          <w:sz w:val="36"/>
        </w:rPr>
      </w:pPr>
    </w:p>
    <w:p w:rsidR="00313005" w:rsidRPr="005D3E67" w:rsidRDefault="00313005">
      <w:pPr>
        <w:jc w:val="center"/>
        <w:rPr>
          <w:b/>
          <w:sz w:val="36"/>
        </w:rPr>
      </w:pPr>
    </w:p>
    <w:p w:rsidR="00313005" w:rsidRDefault="00313005">
      <w:pPr>
        <w:jc w:val="center"/>
        <w:rPr>
          <w:sz w:val="36"/>
        </w:rPr>
      </w:pPr>
    </w:p>
    <w:p w:rsidR="00313005" w:rsidRDefault="00313005">
      <w:pPr>
        <w:jc w:val="center"/>
        <w:rPr>
          <w:sz w:val="23"/>
        </w:rPr>
      </w:pPr>
    </w:p>
    <w:p w:rsidR="00313005" w:rsidRDefault="00313005">
      <w:pPr>
        <w:jc w:val="center"/>
        <w:rPr>
          <w:sz w:val="23"/>
        </w:rPr>
      </w:pPr>
    </w:p>
    <w:p w:rsidR="00313005" w:rsidRDefault="00313005">
      <w:pPr>
        <w:jc w:val="center"/>
        <w:rPr>
          <w:sz w:val="23"/>
        </w:rPr>
      </w:pPr>
    </w:p>
    <w:p w:rsidR="00313005" w:rsidRDefault="00313005">
      <w:pPr>
        <w:jc w:val="both"/>
        <w:rPr>
          <w:sz w:val="23"/>
        </w:rPr>
      </w:pPr>
    </w:p>
    <w:p w:rsidR="00313005" w:rsidRDefault="00313005">
      <w:pPr>
        <w:jc w:val="both"/>
        <w:rPr>
          <w:sz w:val="23"/>
        </w:rPr>
      </w:pPr>
    </w:p>
    <w:p w:rsidR="00313005" w:rsidRDefault="00313005">
      <w:pPr>
        <w:jc w:val="both"/>
        <w:rPr>
          <w:sz w:val="23"/>
        </w:rPr>
      </w:pPr>
    </w:p>
    <w:p w:rsidR="00313005" w:rsidRDefault="00313005">
      <w:pPr>
        <w:jc w:val="both"/>
        <w:rPr>
          <w:sz w:val="23"/>
        </w:rPr>
      </w:pPr>
    </w:p>
    <w:p w:rsidR="00313005" w:rsidRDefault="00313005">
      <w:pPr>
        <w:jc w:val="both"/>
        <w:rPr>
          <w:sz w:val="23"/>
        </w:rPr>
      </w:pPr>
    </w:p>
    <w:p w:rsidR="00313005" w:rsidRDefault="00313005">
      <w:pPr>
        <w:ind w:firstLine="567"/>
        <w:jc w:val="center"/>
        <w:rPr>
          <w:b/>
          <w:sz w:val="28"/>
        </w:rPr>
      </w:pPr>
      <w:r>
        <w:rPr>
          <w:sz w:val="23"/>
        </w:rPr>
        <w:br w:type="page"/>
      </w:r>
      <w:r>
        <w:rPr>
          <w:b/>
          <w:sz w:val="28"/>
        </w:rPr>
        <w:lastRenderedPageBreak/>
        <w:t>СОДЕРЖАНИЕ</w:t>
      </w:r>
    </w:p>
    <w:p w:rsidR="00CE1D89" w:rsidRDefault="00CE1D89">
      <w:pPr>
        <w:ind w:firstLine="567"/>
        <w:jc w:val="center"/>
        <w:rPr>
          <w:b/>
          <w:sz w:val="28"/>
        </w:rPr>
      </w:pPr>
    </w:p>
    <w:p w:rsidR="00CE1D89" w:rsidRDefault="00CE1D89">
      <w:pPr>
        <w:ind w:firstLine="567"/>
        <w:jc w:val="center"/>
        <w:rPr>
          <w:b/>
          <w:sz w:val="28"/>
        </w:rPr>
      </w:pPr>
    </w:p>
    <w:p w:rsidR="001B0D71" w:rsidRPr="003D7593" w:rsidRDefault="007A5AAD" w:rsidP="00643FFD">
      <w:pPr>
        <w:pStyle w:val="11"/>
        <w:rPr>
          <w:noProof/>
        </w:rPr>
      </w:pPr>
      <w:r w:rsidRPr="003D7593">
        <w:fldChar w:fldCharType="begin"/>
      </w:r>
      <w:r w:rsidR="001B0D71" w:rsidRPr="003D7593">
        <w:instrText xml:space="preserve"> TOC \t "Заголовок 1;1;Заголовок 2;2;Заголовок 3;3;heading 1;1;heading 2;2" </w:instrText>
      </w:r>
      <w:r w:rsidRPr="003D7593">
        <w:fldChar w:fldCharType="separate"/>
      </w:r>
      <w:r w:rsidR="001B0D71" w:rsidRPr="003D7593">
        <w:rPr>
          <w:noProof/>
        </w:rPr>
        <w:t>1. ОБЩИЕ ПОЛОЖЕНИЯ</w:t>
      </w:r>
      <w:r w:rsidR="001B0D71" w:rsidRPr="003D7593">
        <w:rPr>
          <w:noProof/>
        </w:rPr>
        <w:tab/>
      </w:r>
      <w:r w:rsidR="009833F1">
        <w:rPr>
          <w:noProof/>
        </w:rPr>
        <w:t>3</w:t>
      </w:r>
    </w:p>
    <w:p w:rsidR="001B0D71" w:rsidRPr="003D7593" w:rsidRDefault="001B0D71" w:rsidP="00643FFD">
      <w:pPr>
        <w:pStyle w:val="11"/>
        <w:rPr>
          <w:noProof/>
        </w:rPr>
      </w:pPr>
      <w:r w:rsidRPr="003D7593">
        <w:rPr>
          <w:noProof/>
        </w:rPr>
        <w:t xml:space="preserve">2. ЦЕЛЬ И </w:t>
      </w:r>
      <w:r w:rsidR="009833F1">
        <w:rPr>
          <w:noProof/>
        </w:rPr>
        <w:t>ВИДЫ</w:t>
      </w:r>
      <w:r w:rsidRPr="003D7593">
        <w:rPr>
          <w:noProof/>
        </w:rPr>
        <w:t xml:space="preserve"> ДЕЯТЕЛЬНОСТИ ОБЩЕСТВА</w:t>
      </w:r>
      <w:r w:rsidRPr="003D7593">
        <w:rPr>
          <w:noProof/>
        </w:rPr>
        <w:tab/>
      </w:r>
      <w:r w:rsidR="009833F1">
        <w:t>3</w:t>
      </w:r>
    </w:p>
    <w:p w:rsidR="001B0D71" w:rsidRPr="003D7593" w:rsidRDefault="001B0D71" w:rsidP="00643FFD">
      <w:pPr>
        <w:pStyle w:val="11"/>
        <w:rPr>
          <w:noProof/>
        </w:rPr>
      </w:pPr>
      <w:r w:rsidRPr="003D7593">
        <w:rPr>
          <w:noProof/>
        </w:rPr>
        <w:t>3. ПРАВОВОЕ ПОЛОЖЕНИЕ ОБЩЕСТВА</w:t>
      </w:r>
      <w:r w:rsidRPr="003D7593">
        <w:rPr>
          <w:noProof/>
        </w:rPr>
        <w:tab/>
      </w:r>
      <w:r w:rsidR="009833F1">
        <w:t>3</w:t>
      </w:r>
    </w:p>
    <w:p w:rsidR="001B0D71" w:rsidRPr="003D7593" w:rsidRDefault="001B0D71" w:rsidP="00643FFD">
      <w:pPr>
        <w:pStyle w:val="11"/>
        <w:rPr>
          <w:noProof/>
        </w:rPr>
      </w:pPr>
      <w:r w:rsidRPr="003D7593">
        <w:rPr>
          <w:noProof/>
        </w:rPr>
        <w:t>4. УСТАВНЫЙ КАПИТАЛ</w:t>
      </w:r>
      <w:r w:rsidRPr="003D7593">
        <w:rPr>
          <w:noProof/>
        </w:rPr>
        <w:tab/>
      </w:r>
      <w:r w:rsidR="009833F1">
        <w:t>3</w:t>
      </w:r>
    </w:p>
    <w:p w:rsidR="001B0D71" w:rsidRPr="003D7593" w:rsidRDefault="009833F1" w:rsidP="00643FFD">
      <w:pPr>
        <w:pStyle w:val="11"/>
        <w:rPr>
          <w:noProof/>
        </w:rPr>
      </w:pPr>
      <w:r>
        <w:rPr>
          <w:noProof/>
        </w:rPr>
        <w:t>5. ВКЛАД В ИМУЩЕСТВО ОБЩЕСТВА</w:t>
      </w:r>
      <w:r>
        <w:rPr>
          <w:noProof/>
        </w:rPr>
        <w:tab/>
        <w:t>4</w:t>
      </w:r>
    </w:p>
    <w:p w:rsidR="009833F1" w:rsidRDefault="001B0D71" w:rsidP="00643FFD">
      <w:pPr>
        <w:pStyle w:val="11"/>
        <w:rPr>
          <w:noProof/>
        </w:rPr>
      </w:pPr>
      <w:r w:rsidRPr="003D7593">
        <w:rPr>
          <w:noProof/>
        </w:rPr>
        <w:t xml:space="preserve">6. АКЦИИ, ОБЛИГАЦИИ И ИНЫЕ ЭМИССИОННЫЕ ЦЕННЫЕ БУМАГИ </w:t>
      </w:r>
    </w:p>
    <w:p w:rsidR="001B0D71" w:rsidRPr="003D7593" w:rsidRDefault="001B0D71" w:rsidP="00643FFD">
      <w:pPr>
        <w:pStyle w:val="11"/>
        <w:rPr>
          <w:noProof/>
        </w:rPr>
      </w:pPr>
      <w:r w:rsidRPr="003D7593">
        <w:rPr>
          <w:noProof/>
        </w:rPr>
        <w:t>ОБЩЕСТВА</w:t>
      </w:r>
      <w:r w:rsidRPr="003D7593">
        <w:rPr>
          <w:noProof/>
        </w:rPr>
        <w:tab/>
      </w:r>
      <w:r w:rsidR="009833F1">
        <w:t>4</w:t>
      </w:r>
    </w:p>
    <w:p w:rsidR="001B0D71" w:rsidRPr="003D7593" w:rsidRDefault="00D71A7A" w:rsidP="00643FFD">
      <w:pPr>
        <w:pStyle w:val="11"/>
        <w:rPr>
          <w:noProof/>
        </w:rPr>
      </w:pPr>
      <w:r>
        <w:rPr>
          <w:noProof/>
        </w:rPr>
        <w:t>7. ДИВИДЕНДЫ</w:t>
      </w:r>
      <w:r>
        <w:rPr>
          <w:noProof/>
        </w:rPr>
        <w:tab/>
        <w:t>5</w:t>
      </w:r>
    </w:p>
    <w:p w:rsidR="001B0D71" w:rsidRPr="003D7593" w:rsidRDefault="001B0D71" w:rsidP="00643FFD">
      <w:pPr>
        <w:pStyle w:val="11"/>
        <w:rPr>
          <w:noProof/>
        </w:rPr>
      </w:pPr>
      <w:r w:rsidRPr="003D7593">
        <w:rPr>
          <w:noProof/>
        </w:rPr>
        <w:t>8. ФОНДЫ И ЧИСТЫЕ АКТИВЫ</w:t>
      </w:r>
      <w:r w:rsidR="00285A73">
        <w:rPr>
          <w:noProof/>
        </w:rPr>
        <w:t xml:space="preserve"> ОБЩЕСТВА</w:t>
      </w:r>
      <w:r w:rsidRPr="003D7593">
        <w:rPr>
          <w:noProof/>
        </w:rPr>
        <w:tab/>
      </w:r>
      <w:r w:rsidR="00D71A7A">
        <w:rPr>
          <w:noProof/>
        </w:rPr>
        <w:t>6</w:t>
      </w:r>
    </w:p>
    <w:p w:rsidR="001B0D71" w:rsidRPr="003D7593" w:rsidRDefault="001B0D71" w:rsidP="00643FFD">
      <w:pPr>
        <w:pStyle w:val="11"/>
        <w:rPr>
          <w:noProof/>
        </w:rPr>
      </w:pPr>
      <w:r w:rsidRPr="003D7593">
        <w:rPr>
          <w:noProof/>
        </w:rPr>
        <w:t xml:space="preserve">9. </w:t>
      </w:r>
      <w:r w:rsidR="00D71A7A">
        <w:rPr>
          <w:noProof/>
        </w:rPr>
        <w:t>ПРАВА И ОБЯЗАННОСТИ АКЦИОНЕРОВ</w:t>
      </w:r>
      <w:r w:rsidR="00D71A7A">
        <w:rPr>
          <w:noProof/>
        </w:rPr>
        <w:tab/>
        <w:t>6</w:t>
      </w:r>
    </w:p>
    <w:p w:rsidR="001B0D71" w:rsidRPr="003D7593" w:rsidRDefault="001B0D71" w:rsidP="00643FFD">
      <w:pPr>
        <w:pStyle w:val="11"/>
        <w:rPr>
          <w:noProof/>
        </w:rPr>
      </w:pPr>
      <w:r w:rsidRPr="003D7593">
        <w:rPr>
          <w:noProof/>
        </w:rPr>
        <w:t>10. СТРУКТУРА ОРГАНОВ ОБЩЕСТВА</w:t>
      </w:r>
      <w:r w:rsidRPr="003D7593">
        <w:rPr>
          <w:noProof/>
        </w:rPr>
        <w:tab/>
      </w:r>
      <w:r w:rsidR="00D71A7A">
        <w:rPr>
          <w:noProof/>
        </w:rPr>
        <w:t>7</w:t>
      </w:r>
    </w:p>
    <w:p w:rsidR="001B0D71" w:rsidRPr="003D7593" w:rsidRDefault="001B0D71" w:rsidP="00643FFD">
      <w:pPr>
        <w:pStyle w:val="11"/>
        <w:rPr>
          <w:noProof/>
        </w:rPr>
      </w:pPr>
      <w:r w:rsidRPr="003D7593">
        <w:rPr>
          <w:noProof/>
        </w:rPr>
        <w:t>11. ОБЩЕЕ СОБРАНИЕ АКЦИОНЕРОВ</w:t>
      </w:r>
      <w:r w:rsidRPr="003D7593">
        <w:rPr>
          <w:noProof/>
        </w:rPr>
        <w:tab/>
      </w:r>
      <w:r w:rsidR="00D71A7A">
        <w:rPr>
          <w:noProof/>
        </w:rPr>
        <w:t>7</w:t>
      </w:r>
    </w:p>
    <w:p w:rsidR="001B0D71" w:rsidRPr="003D7593" w:rsidRDefault="001B0D71" w:rsidP="001B0D71">
      <w:pPr>
        <w:pStyle w:val="25"/>
        <w:tabs>
          <w:tab w:val="right" w:leader="dot" w:pos="9345"/>
        </w:tabs>
        <w:ind w:firstLine="611"/>
        <w:rPr>
          <w:noProof/>
        </w:rPr>
      </w:pPr>
      <w:r w:rsidRPr="003D7593">
        <w:rPr>
          <w:noProof/>
        </w:rPr>
        <w:t>Компетенция общего собрания акционеров</w:t>
      </w:r>
      <w:r w:rsidRPr="003D7593">
        <w:rPr>
          <w:noProof/>
        </w:rPr>
        <w:tab/>
      </w:r>
      <w:r w:rsidR="00D71A7A">
        <w:rPr>
          <w:noProof/>
        </w:rPr>
        <w:t>7</w:t>
      </w:r>
    </w:p>
    <w:p w:rsidR="001B0D71" w:rsidRPr="003D7593" w:rsidRDefault="001B0D71" w:rsidP="00CE1D89">
      <w:pPr>
        <w:pStyle w:val="6"/>
        <w:tabs>
          <w:tab w:val="left" w:pos="851"/>
          <w:tab w:val="left" w:pos="9214"/>
        </w:tabs>
        <w:ind w:right="-142" w:firstLine="851"/>
        <w:rPr>
          <w:b/>
          <w:bCs/>
          <w:i/>
          <w:iCs/>
          <w:sz w:val="24"/>
          <w:szCs w:val="24"/>
        </w:rPr>
      </w:pPr>
      <w:r w:rsidRPr="003D7593">
        <w:rPr>
          <w:sz w:val="24"/>
          <w:szCs w:val="24"/>
        </w:rPr>
        <w:t xml:space="preserve">Информация о проведении общего </w:t>
      </w:r>
      <w:r w:rsidR="00D71A7A">
        <w:rPr>
          <w:sz w:val="24"/>
          <w:szCs w:val="24"/>
        </w:rPr>
        <w:t>собрания акционеров…………………………10</w:t>
      </w:r>
    </w:p>
    <w:p w:rsidR="001B0D71" w:rsidRPr="003D7593" w:rsidRDefault="001B0D71" w:rsidP="00CE1D89">
      <w:pPr>
        <w:pStyle w:val="25"/>
        <w:tabs>
          <w:tab w:val="right" w:leader="dot" w:pos="9356"/>
        </w:tabs>
        <w:ind w:firstLine="611"/>
        <w:rPr>
          <w:noProof/>
        </w:rPr>
      </w:pPr>
      <w:r w:rsidRPr="003D7593">
        <w:rPr>
          <w:noProof/>
        </w:rPr>
        <w:t>Предложения в повестку дня общего</w:t>
      </w:r>
      <w:r w:rsidR="00D71A7A">
        <w:rPr>
          <w:noProof/>
        </w:rPr>
        <w:t xml:space="preserve"> собрания акционеров общества</w:t>
      </w:r>
      <w:r w:rsidR="00D71A7A">
        <w:rPr>
          <w:noProof/>
        </w:rPr>
        <w:tab/>
        <w:t>10</w:t>
      </w:r>
    </w:p>
    <w:p w:rsidR="001B0D71" w:rsidRPr="003D7593" w:rsidRDefault="001B0D71" w:rsidP="00CE1D89">
      <w:pPr>
        <w:pStyle w:val="25"/>
        <w:tabs>
          <w:tab w:val="right" w:leader="dot" w:pos="9356"/>
        </w:tabs>
        <w:ind w:firstLine="611"/>
        <w:rPr>
          <w:noProof/>
        </w:rPr>
      </w:pPr>
      <w:r w:rsidRPr="003D7593">
        <w:rPr>
          <w:noProof/>
        </w:rPr>
        <w:t>Внеочередное общее собрание акционеров</w:t>
      </w:r>
      <w:r w:rsidRPr="003D7593">
        <w:rPr>
          <w:noProof/>
        </w:rPr>
        <w:tab/>
      </w:r>
      <w:r w:rsidR="00D71A7A">
        <w:rPr>
          <w:noProof/>
        </w:rPr>
        <w:t>11</w:t>
      </w:r>
    </w:p>
    <w:p w:rsidR="001B0D71" w:rsidRPr="003D7593" w:rsidRDefault="001B0D71" w:rsidP="00CE1D89">
      <w:pPr>
        <w:pStyle w:val="25"/>
        <w:tabs>
          <w:tab w:val="right" w:leader="dot" w:pos="9356"/>
        </w:tabs>
        <w:ind w:firstLine="611"/>
        <w:rPr>
          <w:noProof/>
        </w:rPr>
      </w:pPr>
      <w:r w:rsidRPr="003D7593">
        <w:rPr>
          <w:noProof/>
        </w:rPr>
        <w:t>Кворум общего собрания акционеров</w:t>
      </w:r>
      <w:r w:rsidRPr="003D7593">
        <w:rPr>
          <w:noProof/>
        </w:rPr>
        <w:tab/>
      </w:r>
      <w:r w:rsidR="00D71A7A">
        <w:rPr>
          <w:noProof/>
        </w:rPr>
        <w:t>12</w:t>
      </w:r>
    </w:p>
    <w:p w:rsidR="001B0D71" w:rsidRPr="003D7593" w:rsidRDefault="00D71A7A" w:rsidP="00CE1D89">
      <w:pPr>
        <w:pStyle w:val="25"/>
        <w:tabs>
          <w:tab w:val="right" w:leader="dot" w:pos="9356"/>
        </w:tabs>
        <w:ind w:firstLine="611"/>
        <w:rPr>
          <w:noProof/>
        </w:rPr>
      </w:pPr>
      <w:r>
        <w:rPr>
          <w:noProof/>
        </w:rPr>
        <w:t>Бюллетени для голосования</w:t>
      </w:r>
      <w:r>
        <w:rPr>
          <w:noProof/>
        </w:rPr>
        <w:tab/>
        <w:t>12</w:t>
      </w:r>
    </w:p>
    <w:p w:rsidR="001B0D71" w:rsidRPr="003D7593" w:rsidRDefault="001B0D71" w:rsidP="00643FFD">
      <w:pPr>
        <w:pStyle w:val="11"/>
        <w:rPr>
          <w:noProof/>
        </w:rPr>
      </w:pPr>
      <w:r w:rsidRPr="003D7593">
        <w:rPr>
          <w:noProof/>
        </w:rPr>
        <w:t xml:space="preserve">12. СОВЕТ </w:t>
      </w:r>
      <w:r w:rsidR="00D71A7A">
        <w:rPr>
          <w:noProof/>
        </w:rPr>
        <w:t xml:space="preserve">ДИРЕКТОРОВ </w:t>
      </w:r>
      <w:r w:rsidRPr="003D7593">
        <w:rPr>
          <w:noProof/>
        </w:rPr>
        <w:t>ОБЩЕСТВА</w:t>
      </w:r>
      <w:r w:rsidRPr="003D7593">
        <w:rPr>
          <w:noProof/>
        </w:rPr>
        <w:tab/>
      </w:r>
      <w:r w:rsidR="00D71A7A">
        <w:rPr>
          <w:noProof/>
        </w:rPr>
        <w:t>13</w:t>
      </w:r>
    </w:p>
    <w:p w:rsidR="001B0D71" w:rsidRPr="003D7593" w:rsidRDefault="001B0D71" w:rsidP="00643FFD">
      <w:pPr>
        <w:pStyle w:val="11"/>
        <w:rPr>
          <w:noProof/>
        </w:rPr>
      </w:pPr>
      <w:r>
        <w:rPr>
          <w:noProof/>
        </w:rPr>
        <w:t>13</w:t>
      </w:r>
      <w:r w:rsidRPr="003D7593">
        <w:rPr>
          <w:noProof/>
        </w:rPr>
        <w:t xml:space="preserve">. </w:t>
      </w:r>
      <w:r>
        <w:rPr>
          <w:noProof/>
        </w:rPr>
        <w:t>УПРАВЛЯЮЩАЯ ОРГАНИЗАЦИЯ</w:t>
      </w:r>
      <w:r w:rsidRPr="003D7593">
        <w:rPr>
          <w:noProof/>
        </w:rPr>
        <w:tab/>
      </w:r>
      <w:r w:rsidR="00D71A7A">
        <w:rPr>
          <w:noProof/>
        </w:rPr>
        <w:t>1</w:t>
      </w:r>
      <w:r w:rsidR="00285A73">
        <w:rPr>
          <w:noProof/>
        </w:rPr>
        <w:t>7</w:t>
      </w:r>
    </w:p>
    <w:p w:rsidR="001B0D71" w:rsidRPr="003D7593" w:rsidRDefault="001B0D71" w:rsidP="00643FFD">
      <w:pPr>
        <w:pStyle w:val="11"/>
        <w:rPr>
          <w:noProof/>
        </w:rPr>
      </w:pPr>
      <w:r>
        <w:rPr>
          <w:noProof/>
        </w:rPr>
        <w:t xml:space="preserve">14. </w:t>
      </w:r>
      <w:r w:rsidR="00D71A7A">
        <w:rPr>
          <w:noProof/>
        </w:rPr>
        <w:t xml:space="preserve">ГЕНЕРАЛЬНЫЙ </w:t>
      </w:r>
      <w:r>
        <w:rPr>
          <w:noProof/>
        </w:rPr>
        <w:t>ДИРЕКТОР</w:t>
      </w:r>
      <w:r w:rsidRPr="003D7593">
        <w:rPr>
          <w:noProof/>
        </w:rPr>
        <w:tab/>
      </w:r>
      <w:r w:rsidR="00D71A7A">
        <w:rPr>
          <w:noProof/>
        </w:rPr>
        <w:t>19</w:t>
      </w:r>
    </w:p>
    <w:p w:rsidR="001B0D71" w:rsidRDefault="001B0D71" w:rsidP="00643FFD">
      <w:pPr>
        <w:pStyle w:val="11"/>
        <w:rPr>
          <w:noProof/>
        </w:rPr>
      </w:pPr>
      <w:r>
        <w:rPr>
          <w:noProof/>
        </w:rPr>
        <w:t>15</w:t>
      </w:r>
      <w:r w:rsidRPr="003D7593">
        <w:rPr>
          <w:noProof/>
        </w:rPr>
        <w:t>. РЕВИЗИОННАЯ КОМИССИЯ</w:t>
      </w:r>
      <w:r w:rsidRPr="003D7593">
        <w:rPr>
          <w:noProof/>
        </w:rPr>
        <w:tab/>
      </w:r>
      <w:r w:rsidR="00D71A7A">
        <w:rPr>
          <w:noProof/>
        </w:rPr>
        <w:t>21</w:t>
      </w:r>
    </w:p>
    <w:p w:rsidR="001B0D71" w:rsidRPr="00A963E6" w:rsidRDefault="001B0D71" w:rsidP="00643FFD">
      <w:pPr>
        <w:pStyle w:val="11"/>
        <w:rPr>
          <w:noProof/>
        </w:rPr>
      </w:pPr>
      <w:r w:rsidRPr="00A963E6">
        <w:t>16. УЧЕТ И ОТЧЕТНОСТЬ. ВНЕШНИЙ АУДИТ</w:t>
      </w:r>
      <w:r w:rsidRPr="00A963E6">
        <w:rPr>
          <w:noProof/>
        </w:rPr>
        <w:tab/>
      </w:r>
      <w:r w:rsidR="00D71A7A">
        <w:rPr>
          <w:noProof/>
        </w:rPr>
        <w:t>22</w:t>
      </w:r>
    </w:p>
    <w:p w:rsidR="001B0D71" w:rsidRPr="003D7593" w:rsidRDefault="001B0D71" w:rsidP="00643FFD">
      <w:pPr>
        <w:pStyle w:val="11"/>
        <w:rPr>
          <w:noProof/>
        </w:rPr>
      </w:pPr>
      <w:r>
        <w:rPr>
          <w:noProof/>
        </w:rPr>
        <w:t>17</w:t>
      </w:r>
      <w:r w:rsidRPr="003D7593">
        <w:rPr>
          <w:noProof/>
        </w:rPr>
        <w:t>. ПРЕДОСТАВЛЕНИЕ ОБЩЕСТВОМ ИНФОРМАЦИИ АКЦИОНЕРАМ</w:t>
      </w:r>
      <w:r w:rsidRPr="003D7593">
        <w:rPr>
          <w:noProof/>
        </w:rPr>
        <w:tab/>
      </w:r>
      <w:r w:rsidR="00863F2F">
        <w:rPr>
          <w:noProof/>
        </w:rPr>
        <w:t>2</w:t>
      </w:r>
      <w:r w:rsidR="00285A73">
        <w:rPr>
          <w:noProof/>
        </w:rPr>
        <w:t>3</w:t>
      </w:r>
    </w:p>
    <w:p w:rsidR="001B0D71" w:rsidRPr="003D7593" w:rsidRDefault="007A5AAD" w:rsidP="00643FFD">
      <w:pPr>
        <w:pStyle w:val="11"/>
      </w:pPr>
      <w:r w:rsidRPr="003D7593">
        <w:fldChar w:fldCharType="end"/>
      </w:r>
    </w:p>
    <w:p w:rsidR="00313005" w:rsidRDefault="00313005" w:rsidP="001C33FD">
      <w:pPr>
        <w:pStyle w:val="10"/>
        <w:ind w:firstLine="0"/>
        <w:rPr>
          <w:sz w:val="23"/>
        </w:rPr>
      </w:pPr>
    </w:p>
    <w:p w:rsidR="00313005" w:rsidRPr="00250CD5" w:rsidRDefault="00313005" w:rsidP="00250CD5">
      <w:pPr>
        <w:pStyle w:val="1"/>
        <w:ind w:left="567"/>
        <w:jc w:val="center"/>
        <w:rPr>
          <w:rFonts w:ascii="Times New Roman" w:hAnsi="Times New Roman"/>
          <w:kern w:val="0"/>
          <w:sz w:val="23"/>
        </w:rPr>
      </w:pPr>
      <w:r>
        <w:rPr>
          <w:rFonts w:ascii="Times New Roman" w:hAnsi="Times New Roman"/>
          <w:sz w:val="23"/>
        </w:rPr>
        <w:br w:type="page"/>
      </w:r>
      <w:bookmarkStart w:id="0" w:name="_Toc527266130"/>
      <w:r>
        <w:rPr>
          <w:rFonts w:ascii="Times New Roman" w:hAnsi="Times New Roman"/>
          <w:kern w:val="0"/>
          <w:sz w:val="23"/>
        </w:rPr>
        <w:lastRenderedPageBreak/>
        <w:t>1. ОБЩИЕ ПОЛОЖЕНИЯ</w:t>
      </w:r>
      <w:bookmarkEnd w:id="0"/>
    </w:p>
    <w:p w:rsidR="00313005" w:rsidRDefault="00313005" w:rsidP="00E02E07">
      <w:pPr>
        <w:ind w:right="-96" w:firstLine="426"/>
        <w:jc w:val="both"/>
        <w:rPr>
          <w:sz w:val="23"/>
        </w:rPr>
      </w:pPr>
      <w:bookmarkStart w:id="1" w:name="_Toc527266131"/>
      <w:r>
        <w:rPr>
          <w:sz w:val="23"/>
        </w:rPr>
        <w:t xml:space="preserve">1.1. </w:t>
      </w:r>
      <w:r w:rsidR="001C33FD">
        <w:rPr>
          <w:sz w:val="23"/>
        </w:rPr>
        <w:t>Публичное а</w:t>
      </w:r>
      <w:r>
        <w:rPr>
          <w:sz w:val="23"/>
        </w:rPr>
        <w:t>кционерное общество «Астраханское стекловолокно»,</w:t>
      </w:r>
      <w:r w:rsidRPr="004A2D1F">
        <w:rPr>
          <w:sz w:val="23"/>
        </w:rPr>
        <w:t xml:space="preserve"> </w:t>
      </w:r>
      <w:r>
        <w:rPr>
          <w:sz w:val="23"/>
        </w:rPr>
        <w:t>в даль</w:t>
      </w:r>
      <w:r w:rsidR="001C33FD">
        <w:rPr>
          <w:sz w:val="23"/>
        </w:rPr>
        <w:t>нейшем именуемое «О</w:t>
      </w:r>
      <w:r>
        <w:rPr>
          <w:sz w:val="23"/>
        </w:rPr>
        <w:t>бщество», создано в соответствии с Гражданским кодексом Российской Федерации, и Федеральным законом Российской Федерации «Об акционерных обществах».</w:t>
      </w:r>
    </w:p>
    <w:p w:rsidR="00313005" w:rsidRDefault="00313005" w:rsidP="00E02E07">
      <w:pPr>
        <w:ind w:right="-96" w:firstLine="426"/>
        <w:rPr>
          <w:sz w:val="23"/>
        </w:rPr>
      </w:pPr>
      <w:r>
        <w:rPr>
          <w:sz w:val="23"/>
        </w:rPr>
        <w:t>1.</w:t>
      </w:r>
      <w:r w:rsidR="00566493">
        <w:rPr>
          <w:sz w:val="23"/>
        </w:rPr>
        <w:t>2</w:t>
      </w:r>
      <w:r>
        <w:rPr>
          <w:sz w:val="23"/>
        </w:rPr>
        <w:t>. Общество создано без ограничения срока его деятельности.</w:t>
      </w:r>
    </w:p>
    <w:bookmarkEnd w:id="1"/>
    <w:p w:rsidR="00313005" w:rsidRDefault="002B6262" w:rsidP="00E02E07">
      <w:pPr>
        <w:ind w:right="-99" w:firstLine="426"/>
        <w:rPr>
          <w:sz w:val="23"/>
        </w:rPr>
      </w:pPr>
      <w:r>
        <w:rPr>
          <w:sz w:val="23"/>
        </w:rPr>
        <w:t>1</w:t>
      </w:r>
      <w:r w:rsidR="00133955">
        <w:rPr>
          <w:sz w:val="23"/>
        </w:rPr>
        <w:t>.</w:t>
      </w:r>
      <w:r w:rsidR="00566493">
        <w:rPr>
          <w:sz w:val="23"/>
        </w:rPr>
        <w:t>3</w:t>
      </w:r>
      <w:r w:rsidR="00133955">
        <w:rPr>
          <w:sz w:val="23"/>
        </w:rPr>
        <w:t>. Полное фирменное наименование О</w:t>
      </w:r>
      <w:r w:rsidR="00313005">
        <w:rPr>
          <w:sz w:val="23"/>
        </w:rPr>
        <w:t>бщества</w:t>
      </w:r>
      <w:r w:rsidR="00133955">
        <w:rPr>
          <w:sz w:val="23"/>
        </w:rPr>
        <w:t>:</w:t>
      </w:r>
    </w:p>
    <w:p w:rsidR="00E02E07" w:rsidRDefault="00133955" w:rsidP="00E02E07">
      <w:pPr>
        <w:ind w:right="-99" w:firstLine="426"/>
        <w:rPr>
          <w:sz w:val="23"/>
        </w:rPr>
      </w:pPr>
      <w:r>
        <w:rPr>
          <w:sz w:val="23"/>
        </w:rPr>
        <w:t>- н</w:t>
      </w:r>
      <w:r w:rsidR="00250CD5">
        <w:rPr>
          <w:sz w:val="23"/>
        </w:rPr>
        <w:t xml:space="preserve">а русском язык: Публичное </w:t>
      </w:r>
      <w:r w:rsidR="00313005">
        <w:rPr>
          <w:sz w:val="23"/>
        </w:rPr>
        <w:t>акционерное общество «Астраханское стекловолокно»</w:t>
      </w:r>
      <w:r w:rsidR="00066C53">
        <w:rPr>
          <w:sz w:val="23"/>
        </w:rPr>
        <w:t>;</w:t>
      </w:r>
    </w:p>
    <w:p w:rsidR="00313005" w:rsidRPr="005D3E67" w:rsidRDefault="00133955" w:rsidP="00E02E07">
      <w:pPr>
        <w:ind w:right="-99" w:firstLine="426"/>
        <w:rPr>
          <w:sz w:val="23"/>
          <w:lang w:val="en-US"/>
        </w:rPr>
      </w:pPr>
      <w:r w:rsidRPr="005D3E67">
        <w:rPr>
          <w:sz w:val="23"/>
          <w:lang w:val="en-US"/>
        </w:rPr>
        <w:t xml:space="preserve">- </w:t>
      </w:r>
      <w:r>
        <w:rPr>
          <w:sz w:val="23"/>
        </w:rPr>
        <w:t>н</w:t>
      </w:r>
      <w:r w:rsidR="00313005">
        <w:rPr>
          <w:sz w:val="23"/>
        </w:rPr>
        <w:t>а</w:t>
      </w:r>
      <w:r w:rsidR="00313005" w:rsidRPr="005D3E67">
        <w:rPr>
          <w:sz w:val="23"/>
          <w:lang w:val="en-US"/>
        </w:rPr>
        <w:t xml:space="preserve"> </w:t>
      </w:r>
      <w:r w:rsidR="00313005">
        <w:rPr>
          <w:sz w:val="23"/>
        </w:rPr>
        <w:t>английском</w:t>
      </w:r>
      <w:r w:rsidR="00313005" w:rsidRPr="005D3E67">
        <w:rPr>
          <w:sz w:val="23"/>
          <w:lang w:val="en-US"/>
        </w:rPr>
        <w:t xml:space="preserve"> </w:t>
      </w:r>
      <w:r w:rsidR="00313005">
        <w:rPr>
          <w:sz w:val="23"/>
        </w:rPr>
        <w:t>языке</w:t>
      </w:r>
      <w:r w:rsidR="00250CD5" w:rsidRPr="005D3E67">
        <w:rPr>
          <w:sz w:val="23"/>
          <w:lang w:val="en-US"/>
        </w:rPr>
        <w:t xml:space="preserve">: </w:t>
      </w:r>
      <w:r w:rsidR="00313005">
        <w:rPr>
          <w:sz w:val="23"/>
          <w:lang w:val="en-US"/>
        </w:rPr>
        <w:t>Public</w:t>
      </w:r>
      <w:r w:rsidR="00313005" w:rsidRPr="005D3E67">
        <w:rPr>
          <w:sz w:val="23"/>
          <w:lang w:val="en-US"/>
        </w:rPr>
        <w:t xml:space="preserve"> </w:t>
      </w:r>
      <w:r w:rsidR="00313005">
        <w:rPr>
          <w:sz w:val="23"/>
          <w:lang w:val="en-US"/>
        </w:rPr>
        <w:t>Joint</w:t>
      </w:r>
      <w:r w:rsidR="00313005" w:rsidRPr="005D3E67">
        <w:rPr>
          <w:sz w:val="23"/>
          <w:lang w:val="en-US"/>
        </w:rPr>
        <w:t xml:space="preserve"> </w:t>
      </w:r>
      <w:r w:rsidR="00313005">
        <w:rPr>
          <w:sz w:val="23"/>
          <w:lang w:val="en-US"/>
        </w:rPr>
        <w:t>Stock</w:t>
      </w:r>
      <w:r w:rsidR="00313005" w:rsidRPr="005D3E67">
        <w:rPr>
          <w:sz w:val="23"/>
          <w:lang w:val="en-US"/>
        </w:rPr>
        <w:t xml:space="preserve"> </w:t>
      </w:r>
      <w:r w:rsidR="00313005">
        <w:rPr>
          <w:sz w:val="23"/>
          <w:lang w:val="en-US"/>
        </w:rPr>
        <w:t>Company</w:t>
      </w:r>
      <w:r w:rsidR="00313005" w:rsidRPr="005D3E67">
        <w:rPr>
          <w:sz w:val="23"/>
          <w:lang w:val="en-US"/>
        </w:rPr>
        <w:t xml:space="preserve"> </w:t>
      </w:r>
      <w:r w:rsidR="00A004FA" w:rsidRPr="005D3E67">
        <w:rPr>
          <w:sz w:val="23"/>
          <w:lang w:val="en-US"/>
        </w:rPr>
        <w:t>«</w:t>
      </w:r>
      <w:r w:rsidR="00313005">
        <w:rPr>
          <w:sz w:val="23"/>
          <w:lang w:val="en-US"/>
        </w:rPr>
        <w:t>ASTRAKHANSKOE</w:t>
      </w:r>
      <w:r w:rsidR="00313005" w:rsidRPr="005D3E67">
        <w:rPr>
          <w:sz w:val="23"/>
          <w:lang w:val="en-US"/>
        </w:rPr>
        <w:t xml:space="preserve"> </w:t>
      </w:r>
      <w:r w:rsidR="00313005">
        <w:rPr>
          <w:sz w:val="23"/>
          <w:lang w:val="en-US"/>
        </w:rPr>
        <w:t>STEKLOVOLOKNO</w:t>
      </w:r>
      <w:r w:rsidR="00A004FA" w:rsidRPr="005D3E67">
        <w:rPr>
          <w:sz w:val="23"/>
          <w:lang w:val="en-US"/>
        </w:rPr>
        <w:t>»</w:t>
      </w:r>
      <w:r w:rsidR="00066C53" w:rsidRPr="005D3E67">
        <w:rPr>
          <w:sz w:val="23"/>
          <w:lang w:val="en-US"/>
        </w:rPr>
        <w:t>.</w:t>
      </w:r>
    </w:p>
    <w:p w:rsidR="00313005" w:rsidRDefault="002B6262" w:rsidP="00E02E07">
      <w:pPr>
        <w:ind w:right="-99" w:firstLine="426"/>
        <w:rPr>
          <w:sz w:val="23"/>
        </w:rPr>
      </w:pPr>
      <w:r>
        <w:rPr>
          <w:sz w:val="23"/>
        </w:rPr>
        <w:t>1</w:t>
      </w:r>
      <w:r w:rsidR="002F6184">
        <w:rPr>
          <w:sz w:val="23"/>
        </w:rPr>
        <w:t>.</w:t>
      </w:r>
      <w:r w:rsidR="00566493">
        <w:rPr>
          <w:sz w:val="23"/>
        </w:rPr>
        <w:t>4</w:t>
      </w:r>
      <w:r w:rsidR="002F6184">
        <w:rPr>
          <w:sz w:val="23"/>
        </w:rPr>
        <w:t>. Сокращенное</w:t>
      </w:r>
      <w:r w:rsidR="00133955" w:rsidRPr="00133955">
        <w:rPr>
          <w:sz w:val="23"/>
        </w:rPr>
        <w:t xml:space="preserve"> </w:t>
      </w:r>
      <w:r w:rsidR="00133955">
        <w:rPr>
          <w:sz w:val="23"/>
        </w:rPr>
        <w:t>фирменное наименование Общества:</w:t>
      </w:r>
    </w:p>
    <w:p w:rsidR="00E02E07" w:rsidRDefault="00133955" w:rsidP="00E02E07">
      <w:pPr>
        <w:ind w:right="-99" w:firstLine="426"/>
        <w:rPr>
          <w:sz w:val="23"/>
        </w:rPr>
      </w:pPr>
      <w:r>
        <w:rPr>
          <w:sz w:val="23"/>
        </w:rPr>
        <w:t>- н</w:t>
      </w:r>
      <w:r w:rsidR="00313005">
        <w:rPr>
          <w:sz w:val="23"/>
        </w:rPr>
        <w:t>а русском языке</w:t>
      </w:r>
      <w:r w:rsidR="00250CD5">
        <w:rPr>
          <w:sz w:val="23"/>
        </w:rPr>
        <w:t xml:space="preserve">: ПАО </w:t>
      </w:r>
      <w:r w:rsidR="00313005">
        <w:rPr>
          <w:sz w:val="23"/>
        </w:rPr>
        <w:t>«</w:t>
      </w:r>
      <w:r w:rsidR="00313005" w:rsidRPr="00AD51F6">
        <w:rPr>
          <w:sz w:val="23"/>
        </w:rPr>
        <w:t>Астраханское стекловолокно</w:t>
      </w:r>
      <w:r w:rsidR="00313005">
        <w:rPr>
          <w:sz w:val="23"/>
        </w:rPr>
        <w:t>»</w:t>
      </w:r>
      <w:r w:rsidR="005B76C5">
        <w:rPr>
          <w:sz w:val="23"/>
        </w:rPr>
        <w:t>.</w:t>
      </w:r>
    </w:p>
    <w:p w:rsidR="002F6184" w:rsidRPr="00D25842" w:rsidRDefault="002F6184" w:rsidP="00E02E07">
      <w:pPr>
        <w:ind w:right="-99" w:firstLine="426"/>
        <w:rPr>
          <w:sz w:val="23"/>
        </w:rPr>
      </w:pPr>
      <w:r w:rsidRPr="00D25842">
        <w:rPr>
          <w:sz w:val="23"/>
        </w:rPr>
        <w:t xml:space="preserve">- </w:t>
      </w:r>
      <w:r>
        <w:rPr>
          <w:sz w:val="23"/>
        </w:rPr>
        <w:t>на</w:t>
      </w:r>
      <w:r w:rsidRPr="00D25842">
        <w:rPr>
          <w:sz w:val="23"/>
        </w:rPr>
        <w:t xml:space="preserve"> </w:t>
      </w:r>
      <w:r>
        <w:rPr>
          <w:sz w:val="23"/>
        </w:rPr>
        <w:t>английском</w:t>
      </w:r>
      <w:r w:rsidRPr="00D25842">
        <w:rPr>
          <w:sz w:val="23"/>
        </w:rPr>
        <w:t xml:space="preserve"> </w:t>
      </w:r>
      <w:r>
        <w:rPr>
          <w:sz w:val="23"/>
        </w:rPr>
        <w:t>языке</w:t>
      </w:r>
      <w:r w:rsidR="00A004FA" w:rsidRPr="00D25842">
        <w:rPr>
          <w:sz w:val="23"/>
        </w:rPr>
        <w:t xml:space="preserve">: </w:t>
      </w:r>
      <w:r w:rsidR="00EA1D68" w:rsidRPr="00AD51F6">
        <w:rPr>
          <w:sz w:val="23"/>
          <w:lang w:val="en-US"/>
        </w:rPr>
        <w:t>PJSC</w:t>
      </w:r>
      <w:r w:rsidR="00EA1D68" w:rsidRPr="00D25842">
        <w:rPr>
          <w:sz w:val="23"/>
        </w:rPr>
        <w:t xml:space="preserve"> </w:t>
      </w:r>
      <w:r w:rsidR="00A004FA" w:rsidRPr="00D25842">
        <w:rPr>
          <w:sz w:val="23"/>
        </w:rPr>
        <w:t>«</w:t>
      </w:r>
      <w:r w:rsidRPr="00AD51F6">
        <w:rPr>
          <w:sz w:val="23"/>
          <w:lang w:val="en-US"/>
        </w:rPr>
        <w:t>ASTRAKHANSKOE</w:t>
      </w:r>
      <w:r w:rsidRPr="00D25842">
        <w:rPr>
          <w:sz w:val="23"/>
        </w:rPr>
        <w:t xml:space="preserve"> </w:t>
      </w:r>
      <w:r w:rsidRPr="00AD51F6">
        <w:rPr>
          <w:sz w:val="23"/>
          <w:lang w:val="en-US"/>
        </w:rPr>
        <w:t>STEKLOVOLOKNO</w:t>
      </w:r>
      <w:r w:rsidR="00A004FA" w:rsidRPr="00D25842">
        <w:rPr>
          <w:sz w:val="23"/>
        </w:rPr>
        <w:t>»</w:t>
      </w:r>
      <w:r w:rsidR="00066C53" w:rsidRPr="00D25842">
        <w:rPr>
          <w:sz w:val="23"/>
        </w:rPr>
        <w:t>.</w:t>
      </w:r>
    </w:p>
    <w:p w:rsidR="00313005" w:rsidRDefault="002B6262" w:rsidP="00E02E07">
      <w:pPr>
        <w:ind w:firstLine="426"/>
        <w:rPr>
          <w:sz w:val="23"/>
        </w:rPr>
      </w:pPr>
      <w:r>
        <w:rPr>
          <w:sz w:val="23"/>
        </w:rPr>
        <w:t>1</w:t>
      </w:r>
      <w:r w:rsidR="002F6184">
        <w:rPr>
          <w:sz w:val="23"/>
        </w:rPr>
        <w:t>.</w:t>
      </w:r>
      <w:r w:rsidR="00703A73">
        <w:rPr>
          <w:sz w:val="23"/>
        </w:rPr>
        <w:t>5</w:t>
      </w:r>
      <w:r w:rsidR="001B06B4">
        <w:rPr>
          <w:sz w:val="23"/>
        </w:rPr>
        <w:t>. Место нахождения О</w:t>
      </w:r>
      <w:r w:rsidR="00313005">
        <w:rPr>
          <w:sz w:val="23"/>
        </w:rPr>
        <w:t xml:space="preserve">бщества: </w:t>
      </w:r>
      <w:r w:rsidR="00733FAE">
        <w:rPr>
          <w:sz w:val="23"/>
        </w:rPr>
        <w:t>г. Астрахань</w:t>
      </w:r>
      <w:r w:rsidR="00313005">
        <w:rPr>
          <w:sz w:val="23"/>
        </w:rPr>
        <w:t>.</w:t>
      </w:r>
    </w:p>
    <w:p w:rsidR="00313005" w:rsidRPr="004B2CCE" w:rsidRDefault="002B6262" w:rsidP="00976788">
      <w:pPr>
        <w:pStyle w:val="1"/>
        <w:ind w:firstLine="567"/>
        <w:jc w:val="center"/>
        <w:rPr>
          <w:rFonts w:ascii="Times New Roman" w:hAnsi="Times New Roman"/>
          <w:kern w:val="0"/>
          <w:sz w:val="23"/>
          <w:szCs w:val="23"/>
        </w:rPr>
      </w:pPr>
      <w:bookmarkStart w:id="2" w:name="_Toc527266132"/>
      <w:r>
        <w:rPr>
          <w:rFonts w:ascii="Times New Roman" w:hAnsi="Times New Roman"/>
          <w:kern w:val="0"/>
          <w:sz w:val="23"/>
          <w:szCs w:val="23"/>
        </w:rPr>
        <w:t>2</w:t>
      </w:r>
      <w:r w:rsidR="00313005" w:rsidRPr="004B2CCE">
        <w:rPr>
          <w:rFonts w:ascii="Times New Roman" w:hAnsi="Times New Roman"/>
          <w:kern w:val="0"/>
          <w:sz w:val="23"/>
          <w:szCs w:val="23"/>
        </w:rPr>
        <w:t xml:space="preserve">. ЦЕЛЬ И </w:t>
      </w:r>
      <w:r>
        <w:rPr>
          <w:rFonts w:ascii="Times New Roman" w:hAnsi="Times New Roman"/>
          <w:kern w:val="0"/>
          <w:sz w:val="23"/>
          <w:szCs w:val="23"/>
        </w:rPr>
        <w:t>ВИДЫ</w:t>
      </w:r>
      <w:r w:rsidR="00313005" w:rsidRPr="004B2CCE">
        <w:rPr>
          <w:rFonts w:ascii="Times New Roman" w:hAnsi="Times New Roman"/>
          <w:kern w:val="0"/>
          <w:sz w:val="23"/>
          <w:szCs w:val="23"/>
        </w:rPr>
        <w:t xml:space="preserve"> ДЕЯТЕЛЬНОСТИ ОБЩЕСТВА</w:t>
      </w:r>
      <w:bookmarkEnd w:id="2"/>
    </w:p>
    <w:p w:rsidR="008857DB" w:rsidRDefault="002B6262" w:rsidP="00D25842">
      <w:pPr>
        <w:pStyle w:val="aa"/>
        <w:spacing w:before="0" w:beforeAutospacing="0" w:after="0" w:afterAutospacing="0"/>
        <w:ind w:firstLine="426"/>
        <w:jc w:val="both"/>
        <w:rPr>
          <w:sz w:val="23"/>
          <w:szCs w:val="23"/>
        </w:rPr>
      </w:pPr>
      <w:r>
        <w:rPr>
          <w:sz w:val="23"/>
          <w:szCs w:val="23"/>
        </w:rPr>
        <w:t>2</w:t>
      </w:r>
      <w:r w:rsidR="00313005" w:rsidRPr="004B2CCE">
        <w:rPr>
          <w:sz w:val="23"/>
          <w:szCs w:val="23"/>
        </w:rPr>
        <w:t xml:space="preserve">.1. </w:t>
      </w:r>
      <w:r w:rsidR="008857DB">
        <w:rPr>
          <w:sz w:val="23"/>
          <w:szCs w:val="23"/>
        </w:rPr>
        <w:t xml:space="preserve">Общество является коммерческой организацией, </w:t>
      </w:r>
      <w:r w:rsidR="00E9747E">
        <w:rPr>
          <w:sz w:val="23"/>
          <w:szCs w:val="23"/>
        </w:rPr>
        <w:t xml:space="preserve">основной </w:t>
      </w:r>
      <w:r w:rsidR="008857DB">
        <w:rPr>
          <w:sz w:val="23"/>
          <w:szCs w:val="23"/>
        </w:rPr>
        <w:t xml:space="preserve">целью деятельности которой является извлечение прибыли. </w:t>
      </w:r>
    </w:p>
    <w:p w:rsidR="001B06B4" w:rsidRPr="004B2CCE" w:rsidRDefault="002B6262" w:rsidP="00D25842">
      <w:pPr>
        <w:pStyle w:val="aa"/>
        <w:spacing w:before="0" w:beforeAutospacing="0" w:after="0" w:afterAutospacing="0"/>
        <w:ind w:firstLine="426"/>
        <w:jc w:val="both"/>
        <w:rPr>
          <w:sz w:val="23"/>
          <w:szCs w:val="23"/>
        </w:rPr>
      </w:pPr>
      <w:r>
        <w:rPr>
          <w:sz w:val="23"/>
          <w:szCs w:val="23"/>
        </w:rPr>
        <w:t>2</w:t>
      </w:r>
      <w:r w:rsidR="001B06B4" w:rsidRPr="004B2CCE">
        <w:rPr>
          <w:sz w:val="23"/>
          <w:szCs w:val="23"/>
        </w:rPr>
        <w:t xml:space="preserve">.2. </w:t>
      </w:r>
      <w:r>
        <w:rPr>
          <w:sz w:val="23"/>
          <w:szCs w:val="23"/>
        </w:rPr>
        <w:t xml:space="preserve">В целях получения прибыли </w:t>
      </w:r>
      <w:r w:rsidR="001B06B4" w:rsidRPr="004B2CCE">
        <w:rPr>
          <w:sz w:val="23"/>
          <w:szCs w:val="23"/>
        </w:rPr>
        <w:t xml:space="preserve">Общество </w:t>
      </w:r>
      <w:r>
        <w:rPr>
          <w:sz w:val="23"/>
          <w:szCs w:val="23"/>
        </w:rPr>
        <w:t>вправе</w:t>
      </w:r>
      <w:r w:rsidR="001B06B4" w:rsidRPr="004B2CCE">
        <w:rPr>
          <w:sz w:val="23"/>
          <w:szCs w:val="23"/>
        </w:rPr>
        <w:t xml:space="preserve"> осуществл</w:t>
      </w:r>
      <w:r>
        <w:rPr>
          <w:sz w:val="23"/>
          <w:szCs w:val="23"/>
        </w:rPr>
        <w:t>ять</w:t>
      </w:r>
      <w:r w:rsidR="001B06B4" w:rsidRPr="004B2CCE">
        <w:rPr>
          <w:sz w:val="23"/>
          <w:szCs w:val="23"/>
        </w:rPr>
        <w:t xml:space="preserve"> любы</w:t>
      </w:r>
      <w:r>
        <w:rPr>
          <w:sz w:val="23"/>
          <w:szCs w:val="23"/>
        </w:rPr>
        <w:t>е</w:t>
      </w:r>
      <w:r w:rsidR="001B06B4" w:rsidRPr="004B2CCE">
        <w:rPr>
          <w:sz w:val="23"/>
          <w:szCs w:val="23"/>
        </w:rPr>
        <w:t xml:space="preserve"> вид</w:t>
      </w:r>
      <w:r>
        <w:rPr>
          <w:sz w:val="23"/>
          <w:szCs w:val="23"/>
        </w:rPr>
        <w:t>ы деятельности, не запрещенные</w:t>
      </w:r>
      <w:r w:rsidR="001B06B4" w:rsidRPr="004B2CCE">
        <w:rPr>
          <w:sz w:val="23"/>
          <w:szCs w:val="23"/>
        </w:rPr>
        <w:t xml:space="preserve"> закон</w:t>
      </w:r>
      <w:r>
        <w:rPr>
          <w:sz w:val="23"/>
          <w:szCs w:val="23"/>
        </w:rPr>
        <w:t>одательством Российской Федерации</w:t>
      </w:r>
      <w:r w:rsidR="001B06B4" w:rsidRPr="004B2CCE">
        <w:rPr>
          <w:sz w:val="23"/>
          <w:szCs w:val="23"/>
        </w:rPr>
        <w:t>.</w:t>
      </w:r>
    </w:p>
    <w:p w:rsidR="00313005" w:rsidRPr="004B2CCE" w:rsidRDefault="002B6262" w:rsidP="00D25842">
      <w:pPr>
        <w:pStyle w:val="aa"/>
        <w:spacing w:before="0" w:beforeAutospacing="0" w:after="0" w:afterAutospacing="0"/>
        <w:ind w:firstLine="426"/>
        <w:jc w:val="both"/>
        <w:rPr>
          <w:sz w:val="23"/>
          <w:szCs w:val="23"/>
        </w:rPr>
      </w:pPr>
      <w:r>
        <w:rPr>
          <w:sz w:val="23"/>
          <w:szCs w:val="23"/>
        </w:rPr>
        <w:t>2</w:t>
      </w:r>
      <w:r w:rsidR="001B06B4" w:rsidRPr="004B2CCE">
        <w:rPr>
          <w:sz w:val="23"/>
          <w:szCs w:val="23"/>
        </w:rPr>
        <w:t>.3. Отдельными видами деятельности, перечень которых определяется</w:t>
      </w:r>
      <w:r>
        <w:rPr>
          <w:sz w:val="23"/>
          <w:szCs w:val="23"/>
        </w:rPr>
        <w:t xml:space="preserve"> федеральными законами</w:t>
      </w:r>
      <w:r w:rsidR="001B06B4" w:rsidRPr="004B2CCE">
        <w:rPr>
          <w:sz w:val="23"/>
          <w:szCs w:val="23"/>
        </w:rPr>
        <w:t xml:space="preserve">, Общество может заниматься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определенным видам работ. </w:t>
      </w:r>
    </w:p>
    <w:p w:rsidR="00313005" w:rsidRPr="004B2CCE" w:rsidRDefault="002B254A" w:rsidP="001B06B4">
      <w:pPr>
        <w:pStyle w:val="1"/>
        <w:ind w:firstLine="567"/>
        <w:jc w:val="center"/>
        <w:rPr>
          <w:rFonts w:ascii="Times New Roman" w:hAnsi="Times New Roman"/>
          <w:sz w:val="23"/>
          <w:szCs w:val="23"/>
        </w:rPr>
      </w:pPr>
      <w:bookmarkStart w:id="3" w:name="_Toc527266133"/>
      <w:r>
        <w:rPr>
          <w:rFonts w:ascii="Times New Roman" w:hAnsi="Times New Roman"/>
          <w:sz w:val="23"/>
          <w:szCs w:val="23"/>
        </w:rPr>
        <w:t>3</w:t>
      </w:r>
      <w:r w:rsidR="00313005" w:rsidRPr="004B2CCE">
        <w:rPr>
          <w:rFonts w:ascii="Times New Roman" w:hAnsi="Times New Roman"/>
          <w:sz w:val="23"/>
          <w:szCs w:val="23"/>
        </w:rPr>
        <w:t>. ПРАВОВОЕ ПОЛОЖЕНИЕ ОБЩЕСТВА</w:t>
      </w:r>
      <w:bookmarkEnd w:id="3"/>
    </w:p>
    <w:p w:rsidR="00313005" w:rsidRPr="00A457F1" w:rsidRDefault="002B254A" w:rsidP="00EC3530">
      <w:pPr>
        <w:pStyle w:val="30"/>
        <w:ind w:left="0" w:right="-99" w:firstLine="426"/>
        <w:rPr>
          <w:sz w:val="23"/>
          <w:szCs w:val="23"/>
        </w:rPr>
      </w:pPr>
      <w:r>
        <w:rPr>
          <w:sz w:val="23"/>
        </w:rPr>
        <w:t>3</w:t>
      </w:r>
      <w:r w:rsidR="00313005">
        <w:rPr>
          <w:sz w:val="23"/>
        </w:rPr>
        <w:t xml:space="preserve">.1. Общество является юридическим лицом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нести </w:t>
      </w:r>
      <w:r w:rsidR="00313005" w:rsidRPr="00A457F1">
        <w:rPr>
          <w:sz w:val="23"/>
          <w:szCs w:val="23"/>
        </w:rPr>
        <w:t>обязанности, быть истцом и ответчиком в суде.</w:t>
      </w:r>
    </w:p>
    <w:p w:rsidR="00313005" w:rsidRPr="00A457F1" w:rsidRDefault="002B254A" w:rsidP="00EC3530">
      <w:pPr>
        <w:pStyle w:val="30"/>
        <w:ind w:left="0" w:right="-99" w:firstLine="426"/>
        <w:rPr>
          <w:sz w:val="23"/>
          <w:szCs w:val="23"/>
        </w:rPr>
      </w:pPr>
      <w:r>
        <w:rPr>
          <w:sz w:val="23"/>
          <w:szCs w:val="23"/>
        </w:rPr>
        <w:t>3</w:t>
      </w:r>
      <w:r w:rsidR="00313005" w:rsidRPr="00A457F1">
        <w:rPr>
          <w:sz w:val="23"/>
          <w:szCs w:val="23"/>
        </w:rPr>
        <w:t>.2. Общество вправе в установленном порядке открывать банковские счета на территории Российской Федерации и за ее пределами.</w:t>
      </w:r>
    </w:p>
    <w:p w:rsidR="00A457F1" w:rsidRPr="00A457F1" w:rsidRDefault="002B254A" w:rsidP="00EC3530">
      <w:pPr>
        <w:ind w:right="-99" w:firstLine="426"/>
        <w:jc w:val="both"/>
        <w:rPr>
          <w:sz w:val="23"/>
          <w:szCs w:val="23"/>
        </w:rPr>
      </w:pPr>
      <w:r>
        <w:rPr>
          <w:sz w:val="23"/>
          <w:szCs w:val="23"/>
        </w:rPr>
        <w:t>3</w:t>
      </w:r>
      <w:r w:rsidR="00313005" w:rsidRPr="00A457F1">
        <w:rPr>
          <w:sz w:val="23"/>
          <w:szCs w:val="23"/>
        </w:rPr>
        <w:t>.3. Общество имеет печать, содержащую его полное фирменное наименование на русском языке</w:t>
      </w:r>
      <w:r w:rsidR="00A457F1" w:rsidRPr="00A457F1">
        <w:rPr>
          <w:sz w:val="23"/>
          <w:szCs w:val="23"/>
        </w:rPr>
        <w:t>,</w:t>
      </w:r>
      <w:r w:rsidR="00313005" w:rsidRPr="00A457F1">
        <w:rPr>
          <w:sz w:val="23"/>
          <w:szCs w:val="23"/>
        </w:rPr>
        <w:t xml:space="preserve"> </w:t>
      </w:r>
      <w:r w:rsidR="00A457F1" w:rsidRPr="005B76C5">
        <w:rPr>
          <w:iCs/>
          <w:sz w:val="23"/>
          <w:szCs w:val="23"/>
        </w:rPr>
        <w:t>основной государственный регистрационный номер (ОГРН)</w:t>
      </w:r>
      <w:r w:rsidR="00A457F1" w:rsidRPr="00A457F1">
        <w:rPr>
          <w:iCs/>
          <w:sz w:val="23"/>
          <w:szCs w:val="23"/>
        </w:rPr>
        <w:t xml:space="preserve"> </w:t>
      </w:r>
      <w:r w:rsidR="00313005" w:rsidRPr="00A457F1">
        <w:rPr>
          <w:sz w:val="23"/>
          <w:szCs w:val="23"/>
        </w:rPr>
        <w:t>и у</w:t>
      </w:r>
      <w:r w:rsidR="00A457F1" w:rsidRPr="00A457F1">
        <w:rPr>
          <w:sz w:val="23"/>
          <w:szCs w:val="23"/>
        </w:rPr>
        <w:t>казание на место его нахождения</w:t>
      </w:r>
      <w:r w:rsidR="00313005" w:rsidRPr="00A457F1">
        <w:rPr>
          <w:sz w:val="23"/>
          <w:szCs w:val="23"/>
        </w:rPr>
        <w:t>.</w:t>
      </w:r>
    </w:p>
    <w:p w:rsidR="00A457F1" w:rsidRDefault="00313005" w:rsidP="00EC3530">
      <w:pPr>
        <w:ind w:right="-99" w:firstLine="426"/>
        <w:jc w:val="both"/>
        <w:rPr>
          <w:sz w:val="23"/>
          <w:szCs w:val="23"/>
        </w:rPr>
      </w:pPr>
      <w:r w:rsidRPr="00A457F1">
        <w:rPr>
          <w:sz w:val="23"/>
          <w:szCs w:val="23"/>
        </w:rPr>
        <w:t>Общество вправе иметь штампы и бланки со своим наименованием, зарегистрированный в установленном порядке товарный знак и другие средства</w:t>
      </w:r>
      <w:r w:rsidR="00A457F1" w:rsidRPr="00A457F1">
        <w:rPr>
          <w:sz w:val="23"/>
          <w:szCs w:val="23"/>
        </w:rPr>
        <w:t xml:space="preserve"> индивидуализации</w:t>
      </w:r>
      <w:r w:rsidRPr="00A457F1">
        <w:rPr>
          <w:sz w:val="23"/>
          <w:szCs w:val="23"/>
        </w:rPr>
        <w:t>.</w:t>
      </w:r>
    </w:p>
    <w:p w:rsidR="00A457F1" w:rsidRPr="00A457F1" w:rsidRDefault="002B254A" w:rsidP="00EC3530">
      <w:pPr>
        <w:ind w:right="-99" w:firstLine="426"/>
        <w:jc w:val="both"/>
        <w:rPr>
          <w:rStyle w:val="ab"/>
          <w:b w:val="0"/>
          <w:bCs w:val="0"/>
          <w:sz w:val="23"/>
          <w:szCs w:val="23"/>
        </w:rPr>
      </w:pPr>
      <w:r>
        <w:rPr>
          <w:sz w:val="23"/>
          <w:szCs w:val="23"/>
        </w:rPr>
        <w:t>3</w:t>
      </w:r>
      <w:r w:rsidR="00A457F1" w:rsidRPr="00A457F1">
        <w:rPr>
          <w:sz w:val="23"/>
          <w:szCs w:val="23"/>
        </w:rPr>
        <w:t>.4</w:t>
      </w:r>
      <w:r w:rsidR="00313005" w:rsidRPr="00A457F1">
        <w:rPr>
          <w:sz w:val="23"/>
          <w:szCs w:val="23"/>
        </w:rPr>
        <w:t xml:space="preserve">. </w:t>
      </w:r>
      <w:r w:rsidR="00A457F1" w:rsidRPr="00A457F1">
        <w:rPr>
          <w:rStyle w:val="ab"/>
          <w:b w:val="0"/>
          <w:sz w:val="23"/>
          <w:szCs w:val="23"/>
        </w:rPr>
        <w:t>Общество может участвовать и создавать на территории Российской Федерации и за ее пределами коммерческие организации в соответствии с российским законодательством и законодательством соответствующего государства, на территории которого создается коммерческая организация.</w:t>
      </w:r>
    </w:p>
    <w:p w:rsidR="00A457F1" w:rsidRPr="00A457F1" w:rsidRDefault="002B254A" w:rsidP="00EC3530">
      <w:pPr>
        <w:ind w:right="-99" w:firstLine="426"/>
        <w:jc w:val="both"/>
        <w:rPr>
          <w:rStyle w:val="ab"/>
          <w:b w:val="0"/>
          <w:bCs w:val="0"/>
          <w:sz w:val="23"/>
          <w:szCs w:val="23"/>
        </w:rPr>
      </w:pPr>
      <w:r>
        <w:rPr>
          <w:rStyle w:val="ab"/>
          <w:b w:val="0"/>
          <w:bCs w:val="0"/>
          <w:sz w:val="23"/>
          <w:szCs w:val="23"/>
        </w:rPr>
        <w:t>3</w:t>
      </w:r>
      <w:r w:rsidR="00A457F1" w:rsidRPr="00A457F1">
        <w:rPr>
          <w:rStyle w:val="ab"/>
          <w:b w:val="0"/>
          <w:bCs w:val="0"/>
          <w:sz w:val="23"/>
          <w:szCs w:val="23"/>
        </w:rPr>
        <w:t xml:space="preserve">.5. </w:t>
      </w:r>
      <w:r w:rsidR="00A457F1" w:rsidRPr="00A457F1">
        <w:rPr>
          <w:rStyle w:val="ab"/>
          <w:b w:val="0"/>
          <w:sz w:val="23"/>
          <w:szCs w:val="23"/>
        </w:rPr>
        <w:t>Общество может на добровольных началах объединяться в союзы, ассоциации, а также быть членом других некоммерческих организаций, как на территории Российской Федерации, так и за ее пределами.</w:t>
      </w:r>
    </w:p>
    <w:p w:rsidR="00313005" w:rsidRDefault="002B254A" w:rsidP="00EC3530">
      <w:pPr>
        <w:ind w:firstLine="426"/>
        <w:jc w:val="both"/>
        <w:rPr>
          <w:sz w:val="23"/>
        </w:rPr>
      </w:pPr>
      <w:r>
        <w:rPr>
          <w:sz w:val="23"/>
        </w:rPr>
        <w:t>3</w:t>
      </w:r>
      <w:r w:rsidR="00313005">
        <w:rPr>
          <w:sz w:val="23"/>
        </w:rPr>
        <w:t>.</w:t>
      </w:r>
      <w:r>
        <w:rPr>
          <w:sz w:val="23"/>
        </w:rPr>
        <w:t>6</w:t>
      </w:r>
      <w:r w:rsidR="00313005">
        <w:rPr>
          <w:sz w:val="23"/>
        </w:rPr>
        <w:t>. Общество несет ответственность по своим обязательствам всем принадлежащим ему имуществом.</w:t>
      </w:r>
    </w:p>
    <w:p w:rsidR="00313005" w:rsidRDefault="002B254A" w:rsidP="00EC3530">
      <w:pPr>
        <w:ind w:firstLine="426"/>
        <w:jc w:val="both"/>
        <w:rPr>
          <w:sz w:val="23"/>
        </w:rPr>
      </w:pPr>
      <w:r>
        <w:rPr>
          <w:sz w:val="23"/>
        </w:rPr>
        <w:t>3</w:t>
      </w:r>
      <w:r w:rsidR="00313005">
        <w:rPr>
          <w:sz w:val="23"/>
        </w:rPr>
        <w:t>.</w:t>
      </w:r>
      <w:r>
        <w:rPr>
          <w:sz w:val="23"/>
        </w:rPr>
        <w:t>7</w:t>
      </w:r>
      <w:r w:rsidR="00313005">
        <w:rPr>
          <w:sz w:val="23"/>
        </w:rPr>
        <w:t>. Общество не отвечает по обязательствам своих акционеров.</w:t>
      </w:r>
    </w:p>
    <w:p w:rsidR="00313005" w:rsidRDefault="002E2E59" w:rsidP="00EC3530">
      <w:pPr>
        <w:ind w:firstLine="426"/>
        <w:jc w:val="both"/>
        <w:rPr>
          <w:sz w:val="23"/>
        </w:rPr>
      </w:pPr>
      <w:r>
        <w:rPr>
          <w:sz w:val="23"/>
        </w:rPr>
        <w:t>3</w:t>
      </w:r>
      <w:r w:rsidR="00313005">
        <w:rPr>
          <w:sz w:val="23"/>
        </w:rPr>
        <w:t>.</w:t>
      </w:r>
      <w:r>
        <w:rPr>
          <w:sz w:val="23"/>
        </w:rPr>
        <w:t>8</w:t>
      </w:r>
      <w:r w:rsidR="00313005">
        <w:rPr>
          <w:sz w:val="23"/>
        </w:rPr>
        <w:t>. Государство и его органы не несут ответственности по обязательст</w:t>
      </w:r>
      <w:r w:rsidR="00A457F1">
        <w:rPr>
          <w:sz w:val="23"/>
        </w:rPr>
        <w:t>вам Общества, равно как и О</w:t>
      </w:r>
      <w:r w:rsidR="00313005">
        <w:rPr>
          <w:sz w:val="23"/>
        </w:rPr>
        <w:t>бщество не отвечает по обязательствам государства и его органов.</w:t>
      </w:r>
    </w:p>
    <w:p w:rsidR="00313005" w:rsidRDefault="002E2E59" w:rsidP="00EC3530">
      <w:pPr>
        <w:pStyle w:val="a4"/>
        <w:ind w:firstLine="426"/>
        <w:jc w:val="both"/>
        <w:rPr>
          <w:sz w:val="23"/>
        </w:rPr>
      </w:pPr>
      <w:r>
        <w:rPr>
          <w:sz w:val="23"/>
        </w:rPr>
        <w:t>3</w:t>
      </w:r>
      <w:r w:rsidR="00313005">
        <w:rPr>
          <w:sz w:val="23"/>
        </w:rPr>
        <w:t>.</w:t>
      </w:r>
      <w:r>
        <w:rPr>
          <w:sz w:val="23"/>
        </w:rPr>
        <w:t>9</w:t>
      </w:r>
      <w:r w:rsidR="00313005">
        <w:rPr>
          <w:sz w:val="23"/>
        </w:rPr>
        <w:t>. Общество может создавать филиалы и открывать представительства на территории Российской Федерации и за ее пределами.</w:t>
      </w:r>
      <w:r>
        <w:rPr>
          <w:sz w:val="23"/>
        </w:rPr>
        <w:t xml:space="preserve"> </w:t>
      </w:r>
      <w:r w:rsidR="00313005">
        <w:rPr>
          <w:sz w:val="23"/>
        </w:rPr>
        <w:t>Филиалы и представительства не являются ю</w:t>
      </w:r>
      <w:r w:rsidR="00A457F1">
        <w:rPr>
          <w:sz w:val="23"/>
        </w:rPr>
        <w:t>ридическими лицами, наделяются О</w:t>
      </w:r>
      <w:r w:rsidR="00313005">
        <w:rPr>
          <w:sz w:val="23"/>
        </w:rPr>
        <w:t xml:space="preserve">бществом имуществом и действуют в соответствии с </w:t>
      </w:r>
      <w:r>
        <w:rPr>
          <w:sz w:val="23"/>
        </w:rPr>
        <w:t xml:space="preserve">утвержденным Обществом </w:t>
      </w:r>
      <w:r w:rsidR="00313005">
        <w:rPr>
          <w:sz w:val="23"/>
        </w:rPr>
        <w:t>положением о них.</w:t>
      </w:r>
      <w:r>
        <w:rPr>
          <w:sz w:val="23"/>
        </w:rPr>
        <w:t xml:space="preserve"> </w:t>
      </w:r>
      <w:r w:rsidR="00313005">
        <w:rPr>
          <w:sz w:val="23"/>
        </w:rPr>
        <w:t xml:space="preserve">Имущество филиалов и представительств учитывается на их </w:t>
      </w:r>
      <w:r w:rsidR="00D904C8">
        <w:rPr>
          <w:sz w:val="23"/>
        </w:rPr>
        <w:t>отдельном балансе и на балансе О</w:t>
      </w:r>
      <w:r w:rsidR="00313005">
        <w:rPr>
          <w:sz w:val="23"/>
        </w:rPr>
        <w:t>бщества.</w:t>
      </w:r>
      <w:r>
        <w:rPr>
          <w:sz w:val="23"/>
        </w:rPr>
        <w:t xml:space="preserve"> </w:t>
      </w:r>
      <w:r w:rsidR="00313005">
        <w:rPr>
          <w:sz w:val="23"/>
        </w:rPr>
        <w:t>Руководители филиалов и представительств действуют на основа</w:t>
      </w:r>
      <w:r w:rsidR="00D904C8">
        <w:rPr>
          <w:sz w:val="23"/>
        </w:rPr>
        <w:t>нии доверенности, выданной О</w:t>
      </w:r>
      <w:r w:rsidR="00313005">
        <w:rPr>
          <w:sz w:val="23"/>
        </w:rPr>
        <w:t>бществом.</w:t>
      </w:r>
    </w:p>
    <w:p w:rsidR="00313005" w:rsidRDefault="004E7683" w:rsidP="00EC3530">
      <w:pPr>
        <w:ind w:firstLine="426"/>
        <w:jc w:val="both"/>
        <w:rPr>
          <w:sz w:val="23"/>
        </w:rPr>
      </w:pPr>
      <w:r w:rsidRPr="004E7683">
        <w:rPr>
          <w:sz w:val="22"/>
          <w:szCs w:val="22"/>
        </w:rPr>
        <w:t>Представительства и филиалы должны быть указаны в едином государственном реестре юридических лиц.</w:t>
      </w:r>
    </w:p>
    <w:p w:rsidR="00313005" w:rsidRDefault="002F7585" w:rsidP="00405467">
      <w:pPr>
        <w:pStyle w:val="1"/>
        <w:spacing w:before="0" w:after="120"/>
        <w:ind w:firstLine="425"/>
        <w:jc w:val="center"/>
        <w:rPr>
          <w:rFonts w:ascii="Times New Roman" w:hAnsi="Times New Roman"/>
          <w:sz w:val="23"/>
        </w:rPr>
      </w:pPr>
      <w:bookmarkStart w:id="4" w:name="_Toc527266136"/>
      <w:r>
        <w:rPr>
          <w:rFonts w:ascii="Times New Roman" w:hAnsi="Times New Roman"/>
          <w:sz w:val="23"/>
        </w:rPr>
        <w:t>4</w:t>
      </w:r>
      <w:r w:rsidR="00313005">
        <w:rPr>
          <w:rFonts w:ascii="Times New Roman" w:hAnsi="Times New Roman"/>
          <w:sz w:val="23"/>
        </w:rPr>
        <w:t>. УСТАВНЫЙ КАПИТАЛ</w:t>
      </w:r>
      <w:bookmarkEnd w:id="4"/>
    </w:p>
    <w:p w:rsidR="00313005" w:rsidRPr="00AD51F6" w:rsidRDefault="002F7585" w:rsidP="0030449B">
      <w:pPr>
        <w:pStyle w:val="ConsPlusNormal"/>
        <w:ind w:firstLine="425"/>
        <w:jc w:val="both"/>
        <w:rPr>
          <w:rFonts w:ascii="Times New Roman" w:hAnsi="Times New Roman" w:cs="Times New Roman"/>
          <w:sz w:val="23"/>
          <w:szCs w:val="23"/>
        </w:rPr>
      </w:pPr>
      <w:bookmarkStart w:id="5" w:name="_Toc527266138"/>
      <w:r>
        <w:rPr>
          <w:rFonts w:ascii="Times New Roman" w:hAnsi="Times New Roman" w:cs="Times New Roman"/>
          <w:sz w:val="23"/>
          <w:szCs w:val="23"/>
        </w:rPr>
        <w:t>4</w:t>
      </w:r>
      <w:r w:rsidR="00313005" w:rsidRPr="008D7A05">
        <w:rPr>
          <w:rFonts w:ascii="Times New Roman" w:hAnsi="Times New Roman" w:cs="Times New Roman"/>
          <w:sz w:val="23"/>
          <w:szCs w:val="23"/>
        </w:rPr>
        <w:t>.1.</w:t>
      </w:r>
      <w:r w:rsidR="00BB23FB" w:rsidRPr="008D7A05">
        <w:rPr>
          <w:rFonts w:ascii="Times New Roman" w:hAnsi="Times New Roman" w:cs="Times New Roman"/>
          <w:sz w:val="23"/>
          <w:szCs w:val="23"/>
        </w:rPr>
        <w:t xml:space="preserve"> Уставный капитал О</w:t>
      </w:r>
      <w:r w:rsidR="00313005" w:rsidRPr="008D7A05">
        <w:rPr>
          <w:rFonts w:ascii="Times New Roman" w:hAnsi="Times New Roman" w:cs="Times New Roman"/>
          <w:sz w:val="23"/>
          <w:szCs w:val="23"/>
        </w:rPr>
        <w:t xml:space="preserve">бщества составляет </w:t>
      </w:r>
      <w:r w:rsidR="00313005" w:rsidRPr="00AD51F6">
        <w:rPr>
          <w:rFonts w:ascii="Times New Roman" w:hAnsi="Times New Roman" w:cs="Times New Roman"/>
          <w:sz w:val="23"/>
          <w:szCs w:val="23"/>
        </w:rPr>
        <w:t>188</w:t>
      </w:r>
      <w:r w:rsidR="003E1D67">
        <w:rPr>
          <w:rFonts w:ascii="Times New Roman" w:hAnsi="Times New Roman" w:cs="Times New Roman"/>
          <w:sz w:val="23"/>
          <w:szCs w:val="23"/>
        </w:rPr>
        <w:t> </w:t>
      </w:r>
      <w:r w:rsidR="00313005" w:rsidRPr="00AD51F6">
        <w:rPr>
          <w:rFonts w:ascii="Times New Roman" w:hAnsi="Times New Roman" w:cs="Times New Roman"/>
          <w:sz w:val="23"/>
          <w:szCs w:val="23"/>
        </w:rPr>
        <w:t>741</w:t>
      </w:r>
      <w:r w:rsidR="003E1D67">
        <w:rPr>
          <w:rFonts w:ascii="Times New Roman" w:hAnsi="Times New Roman" w:cs="Times New Roman"/>
          <w:sz w:val="23"/>
          <w:szCs w:val="23"/>
        </w:rPr>
        <w:t xml:space="preserve"> </w:t>
      </w:r>
      <w:r w:rsidR="00313005" w:rsidRPr="00AD51F6">
        <w:rPr>
          <w:rFonts w:ascii="Times New Roman" w:hAnsi="Times New Roman" w:cs="Times New Roman"/>
          <w:sz w:val="23"/>
          <w:szCs w:val="23"/>
        </w:rPr>
        <w:t xml:space="preserve">(сто восемьдесят восемь </w:t>
      </w:r>
      <w:r w:rsidR="00276813" w:rsidRPr="00AD51F6">
        <w:rPr>
          <w:rFonts w:ascii="Times New Roman" w:hAnsi="Times New Roman" w:cs="Times New Roman"/>
          <w:sz w:val="23"/>
          <w:szCs w:val="23"/>
        </w:rPr>
        <w:t>тысяч семьсот сорок один) рубль и</w:t>
      </w:r>
      <w:r w:rsidR="00313005" w:rsidRPr="00AD51F6">
        <w:rPr>
          <w:rFonts w:ascii="Times New Roman" w:hAnsi="Times New Roman" w:cs="Times New Roman"/>
          <w:sz w:val="23"/>
          <w:szCs w:val="23"/>
        </w:rPr>
        <w:t xml:space="preserve"> </w:t>
      </w:r>
      <w:r w:rsidR="00276813" w:rsidRPr="00AD51F6">
        <w:rPr>
          <w:rFonts w:ascii="Times New Roman" w:hAnsi="Times New Roman" w:cs="Times New Roman"/>
          <w:sz w:val="23"/>
          <w:szCs w:val="23"/>
        </w:rPr>
        <w:t xml:space="preserve">равен </w:t>
      </w:r>
      <w:r w:rsidR="00442262" w:rsidRPr="00AD51F6">
        <w:rPr>
          <w:rFonts w:ascii="Times New Roman" w:hAnsi="Times New Roman" w:cs="Times New Roman"/>
          <w:sz w:val="23"/>
          <w:szCs w:val="23"/>
        </w:rPr>
        <w:t>суммарной</w:t>
      </w:r>
      <w:r w:rsidR="00276813" w:rsidRPr="00AD51F6">
        <w:rPr>
          <w:rFonts w:ascii="Times New Roman" w:hAnsi="Times New Roman" w:cs="Times New Roman"/>
          <w:sz w:val="23"/>
          <w:szCs w:val="23"/>
        </w:rPr>
        <w:t xml:space="preserve"> номинальной стоимости акций Общества</w:t>
      </w:r>
      <w:r w:rsidR="00313005" w:rsidRPr="00AD51F6">
        <w:rPr>
          <w:rFonts w:ascii="Times New Roman" w:hAnsi="Times New Roman" w:cs="Times New Roman"/>
          <w:sz w:val="23"/>
          <w:szCs w:val="23"/>
        </w:rPr>
        <w:t xml:space="preserve">, приобретенных </w:t>
      </w:r>
      <w:r w:rsidR="00313005" w:rsidRPr="00AD51F6">
        <w:rPr>
          <w:rFonts w:ascii="Times New Roman" w:hAnsi="Times New Roman" w:cs="Times New Roman"/>
          <w:sz w:val="23"/>
          <w:szCs w:val="23"/>
        </w:rPr>
        <w:lastRenderedPageBreak/>
        <w:t>акционерами.</w:t>
      </w:r>
      <w:r w:rsidR="004E7683" w:rsidRPr="00AD51F6">
        <w:rPr>
          <w:rFonts w:ascii="Times New Roman" w:hAnsi="Times New Roman" w:cs="Times New Roman"/>
          <w:sz w:val="23"/>
          <w:szCs w:val="23"/>
        </w:rPr>
        <w:t xml:space="preserve"> </w:t>
      </w:r>
    </w:p>
    <w:p w:rsidR="00276813" w:rsidRPr="0030449B" w:rsidRDefault="002F7585" w:rsidP="0030449B">
      <w:pPr>
        <w:tabs>
          <w:tab w:val="left" w:pos="720"/>
        </w:tabs>
        <w:ind w:right="-99" w:firstLine="426"/>
        <w:jc w:val="both"/>
        <w:rPr>
          <w:sz w:val="23"/>
        </w:rPr>
      </w:pPr>
      <w:r w:rsidRPr="00AD51F6">
        <w:rPr>
          <w:sz w:val="23"/>
        </w:rPr>
        <w:t>4</w:t>
      </w:r>
      <w:r w:rsidR="00276813" w:rsidRPr="00AD51F6">
        <w:rPr>
          <w:sz w:val="23"/>
        </w:rPr>
        <w:t>.2. Обществом размещен</w:t>
      </w:r>
      <w:r w:rsidR="00EA2DF7" w:rsidRPr="00AD51F6">
        <w:rPr>
          <w:sz w:val="23"/>
        </w:rPr>
        <w:t>ы</w:t>
      </w:r>
      <w:r w:rsidR="00276813" w:rsidRPr="00AD51F6">
        <w:rPr>
          <w:sz w:val="23"/>
        </w:rPr>
        <w:t xml:space="preserve"> 188</w:t>
      </w:r>
      <w:r w:rsidR="003E1D67">
        <w:rPr>
          <w:sz w:val="23"/>
        </w:rPr>
        <w:t> </w:t>
      </w:r>
      <w:r w:rsidR="00276813" w:rsidRPr="00AD51F6">
        <w:rPr>
          <w:sz w:val="23"/>
        </w:rPr>
        <w:t>741</w:t>
      </w:r>
      <w:r w:rsidR="003E1D67">
        <w:rPr>
          <w:sz w:val="23"/>
        </w:rPr>
        <w:t xml:space="preserve"> </w:t>
      </w:r>
      <w:r w:rsidR="00FE7645" w:rsidRPr="00AD51F6">
        <w:rPr>
          <w:sz w:val="23"/>
          <w:szCs w:val="23"/>
        </w:rPr>
        <w:t xml:space="preserve">(сто восемьдесят восемь тысяч семьсот сорок одна) штуки </w:t>
      </w:r>
      <w:r w:rsidR="00276813">
        <w:rPr>
          <w:sz w:val="23"/>
        </w:rPr>
        <w:t xml:space="preserve">обыкновенных </w:t>
      </w:r>
      <w:r w:rsidR="00276813" w:rsidRPr="00B0042D">
        <w:rPr>
          <w:sz w:val="23"/>
        </w:rPr>
        <w:t xml:space="preserve">именных акций номинальной стоимостью 1 </w:t>
      </w:r>
      <w:r w:rsidR="00FE7645">
        <w:rPr>
          <w:sz w:val="23"/>
        </w:rPr>
        <w:t xml:space="preserve">(один) </w:t>
      </w:r>
      <w:r w:rsidR="00276813" w:rsidRPr="00B0042D">
        <w:rPr>
          <w:sz w:val="23"/>
        </w:rPr>
        <w:t>рубль</w:t>
      </w:r>
      <w:r w:rsidR="007C4A7F" w:rsidRPr="00B0042D">
        <w:rPr>
          <w:sz w:val="23"/>
        </w:rPr>
        <w:t>.</w:t>
      </w:r>
      <w:r w:rsidR="007218AA" w:rsidRPr="00B0042D">
        <w:rPr>
          <w:sz w:val="23"/>
        </w:rPr>
        <w:t xml:space="preserve"> </w:t>
      </w:r>
      <w:r w:rsidR="007C39DF">
        <w:rPr>
          <w:sz w:val="23"/>
        </w:rPr>
        <w:t xml:space="preserve">Все акции Общества </w:t>
      </w:r>
      <w:r w:rsidR="007C39DF" w:rsidRPr="0030449B">
        <w:rPr>
          <w:sz w:val="23"/>
        </w:rPr>
        <w:t>выпущены в бездокументарной форме.</w:t>
      </w:r>
    </w:p>
    <w:p w:rsidR="00B0042D" w:rsidRDefault="002F7585" w:rsidP="0030449B">
      <w:pPr>
        <w:pStyle w:val="ConsPlusNormal"/>
        <w:ind w:firstLine="426"/>
        <w:jc w:val="both"/>
        <w:rPr>
          <w:rFonts w:ascii="Times New Roman" w:hAnsi="Times New Roman" w:cs="Times New Roman"/>
          <w:szCs w:val="22"/>
        </w:rPr>
      </w:pPr>
      <w:r w:rsidRPr="0030449B">
        <w:rPr>
          <w:rFonts w:ascii="Times New Roman" w:hAnsi="Times New Roman" w:cs="Times New Roman"/>
          <w:szCs w:val="22"/>
        </w:rPr>
        <w:t>4</w:t>
      </w:r>
      <w:r w:rsidR="00276813" w:rsidRPr="0030449B">
        <w:rPr>
          <w:rFonts w:ascii="Times New Roman" w:hAnsi="Times New Roman" w:cs="Times New Roman"/>
          <w:szCs w:val="22"/>
        </w:rPr>
        <w:t>.3. Общество вправе размещать дополнительно к размещенным акциям 2</w:t>
      </w:r>
      <w:r w:rsidR="003E1D67">
        <w:rPr>
          <w:rFonts w:ascii="Times New Roman" w:hAnsi="Times New Roman" w:cs="Times New Roman"/>
          <w:szCs w:val="22"/>
        </w:rPr>
        <w:t> </w:t>
      </w:r>
      <w:r w:rsidR="00276813" w:rsidRPr="0030449B">
        <w:rPr>
          <w:rFonts w:ascii="Times New Roman" w:hAnsi="Times New Roman" w:cs="Times New Roman"/>
          <w:szCs w:val="22"/>
        </w:rPr>
        <w:t>000</w:t>
      </w:r>
      <w:r w:rsidR="003E1D67">
        <w:rPr>
          <w:rFonts w:ascii="Times New Roman" w:hAnsi="Times New Roman" w:cs="Times New Roman"/>
          <w:szCs w:val="22"/>
        </w:rPr>
        <w:t> </w:t>
      </w:r>
      <w:r w:rsidR="00276813" w:rsidRPr="0030449B">
        <w:rPr>
          <w:rFonts w:ascii="Times New Roman" w:hAnsi="Times New Roman" w:cs="Times New Roman"/>
          <w:szCs w:val="22"/>
        </w:rPr>
        <w:t>000</w:t>
      </w:r>
      <w:r w:rsidR="003E1D67">
        <w:rPr>
          <w:rFonts w:ascii="Times New Roman" w:hAnsi="Times New Roman" w:cs="Times New Roman"/>
          <w:szCs w:val="22"/>
        </w:rPr>
        <w:t xml:space="preserve"> </w:t>
      </w:r>
      <w:r w:rsidR="00276813" w:rsidRPr="0030449B">
        <w:rPr>
          <w:rFonts w:ascii="Times New Roman" w:hAnsi="Times New Roman" w:cs="Times New Roman"/>
          <w:szCs w:val="22"/>
        </w:rPr>
        <w:t>(два миллиона) штук обыкновенных акций номинальной стоимостью 1</w:t>
      </w:r>
      <w:r w:rsidR="00A44AAC">
        <w:rPr>
          <w:rFonts w:ascii="Times New Roman" w:hAnsi="Times New Roman" w:cs="Times New Roman"/>
          <w:szCs w:val="22"/>
        </w:rPr>
        <w:t xml:space="preserve"> </w:t>
      </w:r>
      <w:r w:rsidR="00FE7645" w:rsidRPr="0030449B">
        <w:rPr>
          <w:rFonts w:ascii="Times New Roman" w:hAnsi="Times New Roman" w:cs="Times New Roman"/>
          <w:sz w:val="23"/>
        </w:rPr>
        <w:t xml:space="preserve">(один) </w:t>
      </w:r>
      <w:r w:rsidR="00276813" w:rsidRPr="0030449B">
        <w:rPr>
          <w:rFonts w:ascii="Times New Roman" w:hAnsi="Times New Roman" w:cs="Times New Roman"/>
          <w:szCs w:val="22"/>
        </w:rPr>
        <w:t>рубль</w:t>
      </w:r>
      <w:r w:rsidR="0030449B">
        <w:rPr>
          <w:rFonts w:ascii="Times New Roman" w:hAnsi="Times New Roman" w:cs="Times New Roman"/>
          <w:szCs w:val="22"/>
        </w:rPr>
        <w:t>.</w:t>
      </w:r>
    </w:p>
    <w:bookmarkEnd w:id="5"/>
    <w:p w:rsidR="009F1354" w:rsidRDefault="002F7585" w:rsidP="0030449B">
      <w:pPr>
        <w:pStyle w:val="a5"/>
        <w:ind w:right="-99" w:firstLine="426"/>
        <w:jc w:val="both"/>
        <w:rPr>
          <w:rFonts w:ascii="Times New Roman" w:hAnsi="Times New Roman"/>
          <w:sz w:val="23"/>
        </w:rPr>
      </w:pPr>
      <w:r>
        <w:rPr>
          <w:rFonts w:ascii="Times New Roman" w:hAnsi="Times New Roman"/>
          <w:sz w:val="23"/>
        </w:rPr>
        <w:t>4</w:t>
      </w:r>
      <w:r w:rsidR="00313005">
        <w:rPr>
          <w:rFonts w:ascii="Times New Roman" w:hAnsi="Times New Roman"/>
          <w:sz w:val="23"/>
        </w:rPr>
        <w:t>.</w:t>
      </w:r>
      <w:r w:rsidR="00EA2DF7">
        <w:rPr>
          <w:rFonts w:ascii="Times New Roman" w:hAnsi="Times New Roman"/>
          <w:sz w:val="23"/>
        </w:rPr>
        <w:t>4</w:t>
      </w:r>
      <w:r w:rsidR="00AC7D6C">
        <w:rPr>
          <w:rFonts w:ascii="Times New Roman" w:hAnsi="Times New Roman"/>
          <w:sz w:val="23"/>
        </w:rPr>
        <w:t>.</w:t>
      </w:r>
      <w:r w:rsidR="00BB23FB">
        <w:rPr>
          <w:rFonts w:ascii="Times New Roman" w:hAnsi="Times New Roman"/>
          <w:sz w:val="23"/>
        </w:rPr>
        <w:t xml:space="preserve"> Уставный капитал О</w:t>
      </w:r>
      <w:r w:rsidR="00313005">
        <w:rPr>
          <w:rFonts w:ascii="Times New Roman" w:hAnsi="Times New Roman"/>
          <w:sz w:val="23"/>
        </w:rPr>
        <w:t xml:space="preserve">бщества может быть увеличен </w:t>
      </w:r>
      <w:r w:rsidR="009F1354">
        <w:rPr>
          <w:rFonts w:ascii="Times New Roman" w:hAnsi="Times New Roman"/>
          <w:sz w:val="23"/>
        </w:rPr>
        <w:t>в порядке, предусмотренном законодательством Российской Федерации</w:t>
      </w:r>
      <w:r w:rsidR="006A18CF">
        <w:rPr>
          <w:rFonts w:ascii="Times New Roman" w:hAnsi="Times New Roman"/>
          <w:sz w:val="23"/>
        </w:rPr>
        <w:t xml:space="preserve"> </w:t>
      </w:r>
      <w:r w:rsidR="006A18CF" w:rsidRPr="006A18CF">
        <w:rPr>
          <w:rFonts w:ascii="Times New Roman" w:hAnsi="Times New Roman"/>
          <w:sz w:val="23"/>
        </w:rPr>
        <w:t>и настоящим уставом</w:t>
      </w:r>
      <w:r w:rsidR="0036230F">
        <w:rPr>
          <w:rFonts w:ascii="Times New Roman" w:hAnsi="Times New Roman"/>
          <w:sz w:val="23"/>
        </w:rPr>
        <w:t>, путем</w:t>
      </w:r>
      <w:r w:rsidR="009F1354">
        <w:rPr>
          <w:rFonts w:ascii="Times New Roman" w:hAnsi="Times New Roman"/>
          <w:sz w:val="23"/>
        </w:rPr>
        <w:t>:</w:t>
      </w:r>
    </w:p>
    <w:p w:rsidR="009F1354" w:rsidRDefault="00313005" w:rsidP="00130F84">
      <w:pPr>
        <w:pStyle w:val="a5"/>
        <w:numPr>
          <w:ilvl w:val="0"/>
          <w:numId w:val="31"/>
        </w:numPr>
        <w:tabs>
          <w:tab w:val="left" w:pos="1134"/>
        </w:tabs>
        <w:ind w:right="-99" w:hanging="11"/>
        <w:jc w:val="both"/>
        <w:rPr>
          <w:rFonts w:ascii="Times New Roman" w:hAnsi="Times New Roman"/>
          <w:sz w:val="23"/>
        </w:rPr>
      </w:pPr>
      <w:r>
        <w:rPr>
          <w:rFonts w:ascii="Times New Roman" w:hAnsi="Times New Roman"/>
          <w:sz w:val="23"/>
        </w:rPr>
        <w:t>увеличения номинальной стоимости акций</w:t>
      </w:r>
      <w:r w:rsidR="009F1354">
        <w:rPr>
          <w:rFonts w:ascii="Times New Roman" w:hAnsi="Times New Roman"/>
          <w:sz w:val="23"/>
        </w:rPr>
        <w:t>;</w:t>
      </w:r>
    </w:p>
    <w:p w:rsidR="00313005" w:rsidRPr="0036230F" w:rsidRDefault="00313005" w:rsidP="00130F84">
      <w:pPr>
        <w:pStyle w:val="a5"/>
        <w:numPr>
          <w:ilvl w:val="0"/>
          <w:numId w:val="31"/>
        </w:numPr>
        <w:tabs>
          <w:tab w:val="left" w:pos="1134"/>
        </w:tabs>
        <w:ind w:right="-99" w:hanging="11"/>
        <w:jc w:val="both"/>
        <w:rPr>
          <w:rFonts w:ascii="Times New Roman" w:hAnsi="Times New Roman"/>
          <w:sz w:val="23"/>
        </w:rPr>
      </w:pPr>
      <w:r w:rsidRPr="0036230F">
        <w:rPr>
          <w:rFonts w:ascii="Times New Roman" w:hAnsi="Times New Roman"/>
          <w:sz w:val="23"/>
        </w:rPr>
        <w:t>размещения дополнительных акций.</w:t>
      </w:r>
    </w:p>
    <w:p w:rsidR="00130F84" w:rsidRDefault="00EB1FC6" w:rsidP="000D05DE">
      <w:pPr>
        <w:pStyle w:val="a5"/>
        <w:ind w:right="-99" w:firstLine="426"/>
        <w:jc w:val="both"/>
        <w:rPr>
          <w:rFonts w:ascii="Times New Roman" w:hAnsi="Times New Roman"/>
          <w:sz w:val="23"/>
        </w:rPr>
      </w:pPr>
      <w:r w:rsidRPr="006A18CF">
        <w:rPr>
          <w:rFonts w:ascii="Times New Roman" w:hAnsi="Times New Roman"/>
          <w:sz w:val="23"/>
        </w:rPr>
        <w:t>Решение об увеличении уставного капитала Общества путем увеличения номинальной стоимости акций принимается Общим собранием акционеров.</w:t>
      </w:r>
    </w:p>
    <w:p w:rsidR="00130F84" w:rsidRDefault="006A18CF" w:rsidP="000D05DE">
      <w:pPr>
        <w:pStyle w:val="a5"/>
        <w:ind w:right="-99" w:firstLine="426"/>
        <w:jc w:val="both"/>
        <w:rPr>
          <w:rFonts w:ascii="Times New Roman" w:hAnsi="Times New Roman"/>
          <w:sz w:val="23"/>
        </w:rPr>
      </w:pPr>
      <w:r w:rsidRPr="006A18CF">
        <w:rPr>
          <w:rFonts w:ascii="Times New Roman" w:hAnsi="Times New Roman"/>
          <w:sz w:val="23"/>
        </w:rPr>
        <w:t>Решение об увеличении уставного капитала Общества путем размещения дополнительных акций принимается Советом директоров, кроме случаев, когда в соответствии с федеральным законом данное решение может быть принято только Общим собранием акционеров.</w:t>
      </w:r>
    </w:p>
    <w:p w:rsidR="00130F84" w:rsidRDefault="006A18CF" w:rsidP="00130F84">
      <w:pPr>
        <w:pStyle w:val="a5"/>
        <w:ind w:right="-99" w:firstLine="426"/>
        <w:jc w:val="both"/>
        <w:rPr>
          <w:rFonts w:ascii="Times New Roman" w:hAnsi="Times New Roman"/>
          <w:sz w:val="23"/>
        </w:rPr>
      </w:pPr>
      <w:r w:rsidRPr="006A18CF">
        <w:rPr>
          <w:rFonts w:ascii="Times New Roman" w:hAnsi="Times New Roman"/>
          <w:sz w:val="23"/>
        </w:rPr>
        <w:t>Решение Совета директоров Общества об увеличении уставного капитала путем размещения дополнительных акций принимается единогласно в</w:t>
      </w:r>
      <w:r w:rsidR="00F53991">
        <w:rPr>
          <w:rFonts w:ascii="Times New Roman" w:hAnsi="Times New Roman"/>
          <w:sz w:val="23"/>
        </w:rPr>
        <w:t>семи членами Совета директоров О</w:t>
      </w:r>
      <w:r w:rsidRPr="006A18CF">
        <w:rPr>
          <w:rFonts w:ascii="Times New Roman" w:hAnsi="Times New Roman"/>
          <w:sz w:val="23"/>
        </w:rPr>
        <w:t>бщества, при этом не учитываются голоса выбывших членов Совета директоров Общества.</w:t>
      </w:r>
    </w:p>
    <w:p w:rsidR="006A18CF" w:rsidRDefault="006A18CF" w:rsidP="00130F84">
      <w:pPr>
        <w:pStyle w:val="a5"/>
        <w:ind w:right="-99" w:firstLine="426"/>
        <w:jc w:val="both"/>
        <w:rPr>
          <w:rFonts w:ascii="Times New Roman" w:hAnsi="Times New Roman"/>
          <w:sz w:val="23"/>
        </w:rPr>
      </w:pPr>
      <w:r w:rsidRPr="006A18CF">
        <w:rPr>
          <w:rFonts w:ascii="Times New Roman" w:hAnsi="Times New Roman"/>
          <w:sz w:val="23"/>
        </w:rPr>
        <w:t xml:space="preserve">В случае если единогласия Совета директоров по вопросу увеличения уставного капитала Общества путем размещения дополнительных акций не достигнуто, то по решению Совета директоров Общества вопрос об увеличении уставного капитала путем размещения дополнительных акций может быть вынесен на решение Общего собрания акционеров. </w:t>
      </w:r>
    </w:p>
    <w:p w:rsidR="00DC3D5F" w:rsidRDefault="006E4179" w:rsidP="00130F84">
      <w:pPr>
        <w:pStyle w:val="a5"/>
        <w:ind w:right="-99" w:firstLine="426"/>
        <w:jc w:val="both"/>
        <w:rPr>
          <w:rFonts w:ascii="Times New Roman" w:hAnsi="Times New Roman"/>
          <w:sz w:val="23"/>
        </w:rPr>
      </w:pPr>
      <w:r w:rsidRPr="006A18CF">
        <w:rPr>
          <w:rFonts w:ascii="Times New Roman" w:hAnsi="Times New Roman"/>
          <w:sz w:val="23"/>
        </w:rPr>
        <w:t>4</w:t>
      </w:r>
      <w:r w:rsidR="006F1F04" w:rsidRPr="006A18CF">
        <w:rPr>
          <w:rFonts w:ascii="Times New Roman" w:hAnsi="Times New Roman"/>
          <w:sz w:val="23"/>
        </w:rPr>
        <w:t>.</w:t>
      </w:r>
      <w:r w:rsidR="00975A62" w:rsidRPr="006A18CF">
        <w:rPr>
          <w:rFonts w:ascii="Times New Roman" w:hAnsi="Times New Roman"/>
          <w:sz w:val="23"/>
        </w:rPr>
        <w:t>5.</w:t>
      </w:r>
      <w:r w:rsidR="00BB23FB" w:rsidRPr="006A18CF">
        <w:rPr>
          <w:rFonts w:ascii="Times New Roman" w:hAnsi="Times New Roman"/>
          <w:sz w:val="23"/>
        </w:rPr>
        <w:t xml:space="preserve"> Уставный капитал О</w:t>
      </w:r>
      <w:r w:rsidR="00313005" w:rsidRPr="006A18CF">
        <w:rPr>
          <w:rFonts w:ascii="Times New Roman" w:hAnsi="Times New Roman"/>
          <w:sz w:val="23"/>
        </w:rPr>
        <w:t xml:space="preserve">бщества может быть уменьшен </w:t>
      </w:r>
      <w:r w:rsidR="0069076A">
        <w:rPr>
          <w:rFonts w:ascii="Times New Roman" w:hAnsi="Times New Roman"/>
          <w:sz w:val="23"/>
        </w:rPr>
        <w:t xml:space="preserve">в случаях и </w:t>
      </w:r>
      <w:r w:rsidR="00DC3D5F" w:rsidRPr="006A18CF">
        <w:rPr>
          <w:rFonts w:ascii="Times New Roman" w:hAnsi="Times New Roman"/>
          <w:sz w:val="23"/>
        </w:rPr>
        <w:t>в порядке, предусмотренн</w:t>
      </w:r>
      <w:r w:rsidR="0069076A">
        <w:rPr>
          <w:rFonts w:ascii="Times New Roman" w:hAnsi="Times New Roman"/>
          <w:sz w:val="23"/>
        </w:rPr>
        <w:t>ых</w:t>
      </w:r>
      <w:r w:rsidR="00DC3D5F" w:rsidRPr="006A18CF">
        <w:rPr>
          <w:rFonts w:ascii="Times New Roman" w:hAnsi="Times New Roman"/>
          <w:sz w:val="23"/>
        </w:rPr>
        <w:t xml:space="preserve"> законодательством Российской Федерации</w:t>
      </w:r>
      <w:r w:rsidR="006A18CF">
        <w:rPr>
          <w:rFonts w:ascii="Times New Roman" w:hAnsi="Times New Roman"/>
          <w:sz w:val="23"/>
        </w:rPr>
        <w:t xml:space="preserve"> </w:t>
      </w:r>
      <w:r w:rsidR="006A18CF" w:rsidRPr="006A18CF">
        <w:rPr>
          <w:rFonts w:ascii="Times New Roman" w:hAnsi="Times New Roman"/>
          <w:sz w:val="23"/>
        </w:rPr>
        <w:t>и настоящим уставом</w:t>
      </w:r>
      <w:r w:rsidR="00DC3D5F" w:rsidRPr="006A18CF">
        <w:rPr>
          <w:rFonts w:ascii="Times New Roman" w:hAnsi="Times New Roman"/>
          <w:sz w:val="23"/>
        </w:rPr>
        <w:t>, путем:</w:t>
      </w:r>
      <w:r w:rsidR="00DC3D5F">
        <w:rPr>
          <w:rFonts w:ascii="Times New Roman" w:hAnsi="Times New Roman"/>
          <w:sz w:val="23"/>
        </w:rPr>
        <w:t xml:space="preserve"> </w:t>
      </w:r>
    </w:p>
    <w:p w:rsidR="004A7C5D" w:rsidRDefault="00313005" w:rsidP="00130F84">
      <w:pPr>
        <w:pStyle w:val="a5"/>
        <w:numPr>
          <w:ilvl w:val="0"/>
          <w:numId w:val="32"/>
        </w:numPr>
        <w:tabs>
          <w:tab w:val="left" w:pos="1134"/>
        </w:tabs>
        <w:ind w:right="-99" w:hanging="11"/>
        <w:jc w:val="both"/>
        <w:rPr>
          <w:rFonts w:ascii="Times New Roman" w:hAnsi="Times New Roman"/>
          <w:sz w:val="23"/>
        </w:rPr>
      </w:pPr>
      <w:r>
        <w:rPr>
          <w:rFonts w:ascii="Times New Roman" w:hAnsi="Times New Roman"/>
          <w:sz w:val="23"/>
        </w:rPr>
        <w:t>уменьшения номинальной стоимости акций</w:t>
      </w:r>
      <w:r w:rsidR="004A7C5D">
        <w:rPr>
          <w:rFonts w:ascii="Times New Roman" w:hAnsi="Times New Roman"/>
          <w:sz w:val="23"/>
        </w:rPr>
        <w:t>;</w:t>
      </w:r>
    </w:p>
    <w:p w:rsidR="00313005" w:rsidRDefault="00313005" w:rsidP="00130F84">
      <w:pPr>
        <w:pStyle w:val="a5"/>
        <w:numPr>
          <w:ilvl w:val="0"/>
          <w:numId w:val="32"/>
        </w:numPr>
        <w:tabs>
          <w:tab w:val="left" w:pos="1134"/>
        </w:tabs>
        <w:ind w:right="-99" w:hanging="11"/>
        <w:jc w:val="both"/>
        <w:rPr>
          <w:rFonts w:ascii="Times New Roman" w:hAnsi="Times New Roman"/>
          <w:sz w:val="23"/>
        </w:rPr>
      </w:pPr>
      <w:r>
        <w:rPr>
          <w:rFonts w:ascii="Times New Roman" w:hAnsi="Times New Roman"/>
          <w:sz w:val="23"/>
        </w:rPr>
        <w:t>сокращения общего количества</w:t>
      </w:r>
      <w:r w:rsidR="004A7C5D">
        <w:rPr>
          <w:rFonts w:ascii="Times New Roman" w:hAnsi="Times New Roman"/>
          <w:sz w:val="23"/>
        </w:rPr>
        <w:t xml:space="preserve"> акций</w:t>
      </w:r>
      <w:r>
        <w:rPr>
          <w:rFonts w:ascii="Times New Roman" w:hAnsi="Times New Roman"/>
          <w:sz w:val="23"/>
        </w:rPr>
        <w:t xml:space="preserve">, в том числе </w:t>
      </w:r>
      <w:r w:rsidR="00975A62">
        <w:rPr>
          <w:rFonts w:ascii="Times New Roman" w:hAnsi="Times New Roman"/>
          <w:sz w:val="23"/>
        </w:rPr>
        <w:t>путем приобретения и погашения ч</w:t>
      </w:r>
      <w:r w:rsidR="004A7C5D">
        <w:rPr>
          <w:rFonts w:ascii="Times New Roman" w:hAnsi="Times New Roman"/>
          <w:sz w:val="23"/>
        </w:rPr>
        <w:t>асти размещенных акций Общества</w:t>
      </w:r>
      <w:r>
        <w:rPr>
          <w:rFonts w:ascii="Times New Roman" w:hAnsi="Times New Roman"/>
          <w:sz w:val="23"/>
        </w:rPr>
        <w:t>.</w:t>
      </w:r>
    </w:p>
    <w:p w:rsidR="00313005" w:rsidRDefault="00313005" w:rsidP="00130F84">
      <w:pPr>
        <w:pStyle w:val="a5"/>
        <w:ind w:right="-99" w:firstLine="426"/>
        <w:jc w:val="both"/>
        <w:rPr>
          <w:rFonts w:ascii="Times New Roman" w:hAnsi="Times New Roman"/>
          <w:sz w:val="23"/>
        </w:rPr>
      </w:pPr>
      <w:r>
        <w:rPr>
          <w:rFonts w:ascii="Times New Roman" w:hAnsi="Times New Roman"/>
          <w:sz w:val="23"/>
        </w:rPr>
        <w:t>При</w:t>
      </w:r>
      <w:r w:rsidR="00073510">
        <w:rPr>
          <w:rFonts w:ascii="Times New Roman" w:hAnsi="Times New Roman"/>
          <w:sz w:val="23"/>
        </w:rPr>
        <w:t xml:space="preserve"> уменьшении уставного капитала О</w:t>
      </w:r>
      <w:r>
        <w:rPr>
          <w:rFonts w:ascii="Times New Roman" w:hAnsi="Times New Roman"/>
          <w:sz w:val="23"/>
        </w:rPr>
        <w:t>бщество обязано руководствоваться ограничениями, установленными федеральными законами.</w:t>
      </w:r>
    </w:p>
    <w:p w:rsidR="006B37B4" w:rsidRDefault="006B37B4" w:rsidP="00D93734">
      <w:pPr>
        <w:pStyle w:val="a5"/>
        <w:ind w:right="-99"/>
        <w:jc w:val="both"/>
        <w:rPr>
          <w:rFonts w:ascii="Times New Roman" w:hAnsi="Times New Roman"/>
          <w:sz w:val="23"/>
        </w:rPr>
      </w:pPr>
    </w:p>
    <w:p w:rsidR="006B37B4" w:rsidRPr="006B37B4" w:rsidRDefault="006B37B4" w:rsidP="00155AC5">
      <w:pPr>
        <w:pStyle w:val="1"/>
        <w:spacing w:before="0" w:after="120"/>
        <w:jc w:val="center"/>
        <w:rPr>
          <w:rStyle w:val="ab"/>
          <w:rFonts w:ascii="Times New Roman" w:hAnsi="Times New Roman"/>
          <w:b/>
          <w:bCs w:val="0"/>
          <w:sz w:val="23"/>
          <w:szCs w:val="23"/>
        </w:rPr>
      </w:pPr>
      <w:bookmarkStart w:id="6" w:name="_Toc242092916"/>
      <w:bookmarkStart w:id="7" w:name="_Toc358286007"/>
      <w:bookmarkStart w:id="8" w:name="_Toc527266141"/>
      <w:r w:rsidRPr="006B37B4">
        <w:rPr>
          <w:rStyle w:val="ab"/>
          <w:rFonts w:ascii="Times New Roman" w:hAnsi="Times New Roman"/>
          <w:b/>
          <w:bCs w:val="0"/>
          <w:sz w:val="23"/>
          <w:szCs w:val="23"/>
        </w:rPr>
        <w:t>5.</w:t>
      </w:r>
      <w:r w:rsidR="002A7EDC" w:rsidRPr="006B37B4">
        <w:rPr>
          <w:rStyle w:val="ab"/>
          <w:rFonts w:ascii="Times New Roman" w:hAnsi="Times New Roman"/>
          <w:b/>
          <w:bCs w:val="0"/>
          <w:sz w:val="23"/>
          <w:szCs w:val="23"/>
        </w:rPr>
        <w:t>ВКЛАД В ИМУЩЕСТВО ОБЩЕСТВА</w:t>
      </w:r>
      <w:bookmarkEnd w:id="6"/>
      <w:bookmarkEnd w:id="7"/>
    </w:p>
    <w:p w:rsidR="00AD2486" w:rsidRPr="00AD2486" w:rsidRDefault="006B37B4" w:rsidP="003B5306">
      <w:pPr>
        <w:pStyle w:val="1"/>
        <w:numPr>
          <w:ilvl w:val="1"/>
          <w:numId w:val="33"/>
        </w:numPr>
        <w:tabs>
          <w:tab w:val="left" w:pos="142"/>
          <w:tab w:val="left" w:pos="567"/>
          <w:tab w:val="left" w:pos="993"/>
        </w:tabs>
        <w:spacing w:before="0" w:after="0"/>
        <w:ind w:left="0" w:firstLine="425"/>
        <w:jc w:val="both"/>
        <w:rPr>
          <w:rFonts w:ascii="Times New Roman" w:hAnsi="Times New Roman"/>
          <w:b w:val="0"/>
          <w:sz w:val="23"/>
          <w:szCs w:val="23"/>
        </w:rPr>
      </w:pPr>
      <w:r w:rsidRPr="006B37B4">
        <w:rPr>
          <w:rFonts w:ascii="Times New Roman" w:hAnsi="Times New Roman"/>
          <w:b w:val="0"/>
          <w:sz w:val="23"/>
          <w:szCs w:val="23"/>
        </w:rPr>
        <w:t xml:space="preserve">В целях финансирования и поддержания деятельности Общества акционеры на основании договора с Обществом имеют право в любое время вносить в имущество Общества безвозмездные вклады в денежной или иной форме, которые не увеличивают уставный капитал общества и не изменяют номинальную стоимость акций. </w:t>
      </w:r>
    </w:p>
    <w:p w:rsidR="00B25C07" w:rsidRPr="00AD2486" w:rsidRDefault="002A7EDC" w:rsidP="003B5306">
      <w:pPr>
        <w:pStyle w:val="1"/>
        <w:numPr>
          <w:ilvl w:val="1"/>
          <w:numId w:val="33"/>
        </w:numPr>
        <w:tabs>
          <w:tab w:val="left" w:pos="142"/>
          <w:tab w:val="left" w:pos="567"/>
          <w:tab w:val="left" w:pos="993"/>
        </w:tabs>
        <w:spacing w:before="0" w:after="0"/>
        <w:ind w:left="0" w:firstLine="425"/>
        <w:jc w:val="both"/>
        <w:rPr>
          <w:rFonts w:ascii="Times New Roman" w:hAnsi="Times New Roman"/>
          <w:b w:val="0"/>
          <w:sz w:val="23"/>
          <w:szCs w:val="23"/>
        </w:rPr>
      </w:pPr>
      <w:r w:rsidRPr="00AD2486">
        <w:rPr>
          <w:rFonts w:ascii="Times New Roman" w:hAnsi="Times New Roman"/>
          <w:b w:val="0"/>
          <w:sz w:val="23"/>
          <w:szCs w:val="23"/>
        </w:rPr>
        <w:t>Вклад</w:t>
      </w:r>
      <w:r w:rsidR="00E12B30" w:rsidRPr="00AD2486">
        <w:rPr>
          <w:rFonts w:ascii="Times New Roman" w:hAnsi="Times New Roman"/>
          <w:b w:val="0"/>
          <w:sz w:val="23"/>
          <w:szCs w:val="23"/>
        </w:rPr>
        <w:t>ом</w:t>
      </w:r>
      <w:r w:rsidRPr="00AD2486">
        <w:rPr>
          <w:rFonts w:ascii="Times New Roman" w:hAnsi="Times New Roman"/>
          <w:b w:val="0"/>
          <w:sz w:val="23"/>
          <w:szCs w:val="23"/>
        </w:rPr>
        <w:t xml:space="preserve"> </w:t>
      </w:r>
      <w:r w:rsidRPr="00AD2486">
        <w:rPr>
          <w:rFonts w:ascii="Times New Roman" w:hAnsi="Times New Roman"/>
          <w:b w:val="0"/>
          <w:color w:val="000000"/>
          <w:sz w:val="23"/>
          <w:szCs w:val="23"/>
        </w:rPr>
        <w:t xml:space="preserve">в имущество Общества </w:t>
      </w:r>
      <w:r w:rsidR="00E12B30" w:rsidRPr="00AD2486">
        <w:rPr>
          <w:rFonts w:ascii="Times New Roman" w:hAnsi="Times New Roman"/>
          <w:b w:val="0"/>
          <w:bCs/>
          <w:sz w:val="23"/>
          <w:szCs w:val="23"/>
        </w:rPr>
        <w:t xml:space="preserve">могут быть денежные средства, вещи, доли (акции) в уставных (складочных) капиталах других хозяйственных товариществ и обществ, </w:t>
      </w:r>
      <w:r w:rsidRPr="00AD2486">
        <w:rPr>
          <w:rFonts w:ascii="Times New Roman" w:hAnsi="Times New Roman"/>
          <w:b w:val="0"/>
          <w:color w:val="000000"/>
          <w:sz w:val="23"/>
          <w:szCs w:val="23"/>
        </w:rPr>
        <w:t xml:space="preserve"> ин</w:t>
      </w:r>
      <w:r w:rsidR="00E12B30" w:rsidRPr="00AD2486">
        <w:rPr>
          <w:rFonts w:ascii="Times New Roman" w:hAnsi="Times New Roman"/>
          <w:b w:val="0"/>
          <w:color w:val="000000"/>
          <w:sz w:val="23"/>
          <w:szCs w:val="23"/>
        </w:rPr>
        <w:t>ое</w:t>
      </w:r>
      <w:r w:rsidRPr="00AD2486">
        <w:rPr>
          <w:rFonts w:ascii="Times New Roman" w:hAnsi="Times New Roman"/>
          <w:b w:val="0"/>
          <w:color w:val="000000"/>
          <w:sz w:val="23"/>
          <w:szCs w:val="23"/>
        </w:rPr>
        <w:t xml:space="preserve"> имущество, а также имущественны</w:t>
      </w:r>
      <w:r w:rsidR="00E12B30" w:rsidRPr="00AD2486">
        <w:rPr>
          <w:rFonts w:ascii="Times New Roman" w:hAnsi="Times New Roman"/>
          <w:b w:val="0"/>
          <w:color w:val="000000"/>
          <w:sz w:val="23"/>
          <w:szCs w:val="23"/>
        </w:rPr>
        <w:t>е</w:t>
      </w:r>
      <w:r w:rsidRPr="00AD2486">
        <w:rPr>
          <w:rFonts w:ascii="Times New Roman" w:hAnsi="Times New Roman"/>
          <w:b w:val="0"/>
          <w:color w:val="000000"/>
          <w:sz w:val="23"/>
          <w:szCs w:val="23"/>
        </w:rPr>
        <w:t xml:space="preserve"> и ины</w:t>
      </w:r>
      <w:r w:rsidR="00E12B30" w:rsidRPr="00AD2486">
        <w:rPr>
          <w:rFonts w:ascii="Times New Roman" w:hAnsi="Times New Roman"/>
          <w:b w:val="0"/>
          <w:color w:val="000000"/>
          <w:sz w:val="23"/>
          <w:szCs w:val="23"/>
        </w:rPr>
        <w:t>е</w:t>
      </w:r>
      <w:r w:rsidRPr="00AD2486">
        <w:rPr>
          <w:rFonts w:ascii="Times New Roman" w:hAnsi="Times New Roman"/>
          <w:b w:val="0"/>
          <w:color w:val="000000"/>
          <w:sz w:val="23"/>
          <w:szCs w:val="23"/>
        </w:rPr>
        <w:t xml:space="preserve"> права в соответствии с законодательством Российской Федерации.</w:t>
      </w:r>
    </w:p>
    <w:p w:rsidR="007952E6" w:rsidRDefault="00B25C07" w:rsidP="003B5306">
      <w:pPr>
        <w:pStyle w:val="1"/>
        <w:numPr>
          <w:ilvl w:val="1"/>
          <w:numId w:val="33"/>
        </w:numPr>
        <w:tabs>
          <w:tab w:val="left" w:pos="142"/>
          <w:tab w:val="left" w:pos="567"/>
          <w:tab w:val="left" w:pos="993"/>
        </w:tabs>
        <w:spacing w:before="0" w:after="0"/>
        <w:ind w:left="0" w:firstLine="425"/>
        <w:jc w:val="both"/>
        <w:rPr>
          <w:rFonts w:ascii="Times New Roman" w:hAnsi="Times New Roman"/>
          <w:b w:val="0"/>
          <w:sz w:val="23"/>
          <w:szCs w:val="23"/>
        </w:rPr>
      </w:pPr>
      <w:r w:rsidRPr="00AD2486">
        <w:rPr>
          <w:rFonts w:ascii="Times New Roman" w:hAnsi="Times New Roman"/>
          <w:b w:val="0"/>
          <w:sz w:val="23"/>
          <w:szCs w:val="23"/>
        </w:rPr>
        <w:t>Договор, на основании которого акционером</w:t>
      </w:r>
      <w:r w:rsidRPr="00AD2486">
        <w:rPr>
          <w:rFonts w:ascii="Times New Roman" w:hAnsi="Times New Roman"/>
          <w:b w:val="0"/>
          <w:color w:val="000000"/>
          <w:sz w:val="23"/>
          <w:szCs w:val="23"/>
        </w:rPr>
        <w:t xml:space="preserve"> вносится вклад в иму</w:t>
      </w:r>
      <w:r w:rsidRPr="00AD2486">
        <w:rPr>
          <w:rFonts w:ascii="Times New Roman" w:hAnsi="Times New Roman"/>
          <w:b w:val="0"/>
          <w:bCs/>
          <w:sz w:val="23"/>
          <w:szCs w:val="23"/>
        </w:rPr>
        <w:t>щество общества, должен быть предварительно одобрен решением Совета директоров Общества</w:t>
      </w:r>
      <w:r w:rsidR="006B37B4" w:rsidRPr="00AD2486">
        <w:rPr>
          <w:rFonts w:ascii="Times New Roman" w:hAnsi="Times New Roman"/>
          <w:b w:val="0"/>
          <w:bCs/>
          <w:sz w:val="23"/>
          <w:szCs w:val="23"/>
        </w:rPr>
        <w:t xml:space="preserve">. </w:t>
      </w:r>
      <w:r w:rsidR="007952E6" w:rsidRPr="00AD2486">
        <w:rPr>
          <w:rFonts w:ascii="Times New Roman" w:hAnsi="Times New Roman"/>
          <w:b w:val="0"/>
          <w:bCs/>
          <w:sz w:val="23"/>
          <w:szCs w:val="23"/>
        </w:rPr>
        <w:t xml:space="preserve">К </w:t>
      </w:r>
      <w:r w:rsidR="00772196" w:rsidRPr="00AD2486">
        <w:rPr>
          <w:rFonts w:ascii="Times New Roman" w:hAnsi="Times New Roman"/>
          <w:b w:val="0"/>
          <w:bCs/>
          <w:sz w:val="23"/>
          <w:szCs w:val="23"/>
        </w:rPr>
        <w:t xml:space="preserve">указанному </w:t>
      </w:r>
      <w:r w:rsidR="007952E6" w:rsidRPr="00AD2486">
        <w:rPr>
          <w:rFonts w:ascii="Times New Roman" w:hAnsi="Times New Roman"/>
          <w:b w:val="0"/>
          <w:bCs/>
          <w:sz w:val="23"/>
          <w:szCs w:val="23"/>
        </w:rPr>
        <w:t>договор</w:t>
      </w:r>
      <w:r w:rsidR="00772196" w:rsidRPr="00AD2486">
        <w:rPr>
          <w:rFonts w:ascii="Times New Roman" w:hAnsi="Times New Roman"/>
          <w:b w:val="0"/>
          <w:bCs/>
          <w:sz w:val="23"/>
          <w:szCs w:val="23"/>
        </w:rPr>
        <w:t>у</w:t>
      </w:r>
      <w:r w:rsidR="007952E6" w:rsidRPr="00AD2486">
        <w:rPr>
          <w:rFonts w:ascii="Times New Roman" w:hAnsi="Times New Roman"/>
          <w:b w:val="0"/>
          <w:bCs/>
          <w:sz w:val="23"/>
          <w:szCs w:val="23"/>
        </w:rPr>
        <w:t xml:space="preserve"> не применяются п</w:t>
      </w:r>
      <w:r w:rsidR="007952E6" w:rsidRPr="00AD2486">
        <w:rPr>
          <w:rFonts w:ascii="Times New Roman" w:hAnsi="Times New Roman"/>
          <w:b w:val="0"/>
          <w:color w:val="000000"/>
          <w:sz w:val="23"/>
          <w:szCs w:val="23"/>
        </w:rPr>
        <w:t xml:space="preserve">оложения Гражданского </w:t>
      </w:r>
      <w:hyperlink r:id="rId8" w:history="1">
        <w:r w:rsidR="007952E6" w:rsidRPr="003B5306">
          <w:rPr>
            <w:rFonts w:ascii="Times New Roman" w:hAnsi="Times New Roman"/>
            <w:b w:val="0"/>
            <w:sz w:val="23"/>
            <w:szCs w:val="23"/>
          </w:rPr>
          <w:t>кодекса</w:t>
        </w:r>
      </w:hyperlink>
      <w:r w:rsidR="007952E6" w:rsidRPr="003B5306">
        <w:rPr>
          <w:rFonts w:ascii="Times New Roman" w:hAnsi="Times New Roman"/>
          <w:b w:val="0"/>
          <w:sz w:val="23"/>
          <w:szCs w:val="23"/>
        </w:rPr>
        <w:t xml:space="preserve"> Российской</w:t>
      </w:r>
      <w:r w:rsidR="007952E6" w:rsidRPr="006B37B4">
        <w:rPr>
          <w:rFonts w:ascii="Times New Roman" w:hAnsi="Times New Roman"/>
          <w:b w:val="0"/>
          <w:sz w:val="23"/>
          <w:szCs w:val="23"/>
        </w:rPr>
        <w:t xml:space="preserve"> Федерации о договоре дарения.</w:t>
      </w:r>
    </w:p>
    <w:p w:rsidR="00313005" w:rsidRPr="0086678C" w:rsidRDefault="009431DC" w:rsidP="0086678C">
      <w:pPr>
        <w:pStyle w:val="1"/>
        <w:ind w:firstLine="567"/>
        <w:jc w:val="center"/>
        <w:rPr>
          <w:rFonts w:ascii="Times New Roman" w:hAnsi="Times New Roman"/>
          <w:sz w:val="23"/>
        </w:rPr>
      </w:pPr>
      <w:r>
        <w:rPr>
          <w:rFonts w:ascii="Times New Roman" w:hAnsi="Times New Roman"/>
          <w:sz w:val="23"/>
        </w:rPr>
        <w:t>6</w:t>
      </w:r>
      <w:r w:rsidR="00313005">
        <w:rPr>
          <w:rFonts w:ascii="Times New Roman" w:hAnsi="Times New Roman"/>
          <w:sz w:val="23"/>
        </w:rPr>
        <w:t>. АКЦИИ</w:t>
      </w:r>
      <w:r w:rsidR="00AF308B">
        <w:rPr>
          <w:rFonts w:ascii="Times New Roman" w:hAnsi="Times New Roman"/>
          <w:sz w:val="23"/>
        </w:rPr>
        <w:t>,</w:t>
      </w:r>
      <w:r w:rsidR="00126493">
        <w:rPr>
          <w:rFonts w:ascii="Times New Roman" w:hAnsi="Times New Roman"/>
          <w:sz w:val="23"/>
        </w:rPr>
        <w:t xml:space="preserve"> </w:t>
      </w:r>
      <w:r w:rsidR="00AF308B">
        <w:rPr>
          <w:rFonts w:ascii="Times New Roman" w:hAnsi="Times New Roman"/>
          <w:sz w:val="23"/>
        </w:rPr>
        <w:t xml:space="preserve">ОБЛИГАЦИИ И ИНЫЕ ЭМИССИОННЫЕ ЦЕННЫЕ БУМАГИ </w:t>
      </w:r>
      <w:r w:rsidR="00313005">
        <w:rPr>
          <w:rFonts w:ascii="Times New Roman" w:hAnsi="Times New Roman"/>
          <w:sz w:val="23"/>
        </w:rPr>
        <w:t>ОБЩЕСТВА</w:t>
      </w:r>
      <w:bookmarkEnd w:id="8"/>
    </w:p>
    <w:p w:rsidR="00313005" w:rsidRDefault="009431DC" w:rsidP="00B8270E">
      <w:pPr>
        <w:ind w:firstLine="426"/>
        <w:jc w:val="both"/>
        <w:rPr>
          <w:sz w:val="23"/>
        </w:rPr>
      </w:pPr>
      <w:r>
        <w:rPr>
          <w:sz w:val="23"/>
        </w:rPr>
        <w:t>6</w:t>
      </w:r>
      <w:r w:rsidR="00313005">
        <w:rPr>
          <w:sz w:val="23"/>
        </w:rPr>
        <w:t>.1. Общество вправе размещать обыкновенные акции, а также один или несколько типов привилегированных акций.</w:t>
      </w:r>
    </w:p>
    <w:p w:rsidR="00A44EBF" w:rsidRDefault="009431DC" w:rsidP="00B8270E">
      <w:pPr>
        <w:ind w:firstLine="426"/>
        <w:jc w:val="both"/>
        <w:rPr>
          <w:sz w:val="23"/>
        </w:rPr>
      </w:pPr>
      <w:r>
        <w:rPr>
          <w:sz w:val="23"/>
        </w:rPr>
        <w:t>6</w:t>
      </w:r>
      <w:r w:rsidR="00313005">
        <w:rPr>
          <w:sz w:val="23"/>
        </w:rPr>
        <w:t>.2. Акция не предоставляет права голоса до момента ее полной оплаты</w:t>
      </w:r>
      <w:r w:rsidR="00313005" w:rsidRPr="008E2AA2">
        <w:rPr>
          <w:sz w:val="23"/>
        </w:rPr>
        <w:t>.</w:t>
      </w:r>
      <w:r w:rsidR="00627DE7" w:rsidRPr="008E2AA2">
        <w:rPr>
          <w:sz w:val="23"/>
        </w:rPr>
        <w:t xml:space="preserve"> </w:t>
      </w:r>
    </w:p>
    <w:p w:rsidR="00126493" w:rsidRPr="004A2D1F" w:rsidRDefault="009431DC" w:rsidP="00B8270E">
      <w:pPr>
        <w:ind w:firstLine="426"/>
        <w:jc w:val="both"/>
        <w:rPr>
          <w:sz w:val="23"/>
        </w:rPr>
      </w:pPr>
      <w:r>
        <w:rPr>
          <w:sz w:val="23"/>
        </w:rPr>
        <w:t>6</w:t>
      </w:r>
      <w:r w:rsidR="00126493">
        <w:rPr>
          <w:sz w:val="23"/>
        </w:rPr>
        <w:t>.3. Все обыкновенные акции Общества имеют одинаковую номинальную стоимость, являются именными и предоставляют акционерам - их владельцам одинаковый объем прав.</w:t>
      </w:r>
      <w:r w:rsidR="00176D3E">
        <w:rPr>
          <w:sz w:val="23"/>
        </w:rPr>
        <w:t xml:space="preserve"> </w:t>
      </w:r>
    </w:p>
    <w:p w:rsidR="004B4476" w:rsidRPr="004B4476" w:rsidRDefault="00126493" w:rsidP="00B8270E">
      <w:pPr>
        <w:ind w:firstLine="426"/>
        <w:jc w:val="both"/>
        <w:rPr>
          <w:sz w:val="23"/>
        </w:rPr>
      </w:pPr>
      <w:r w:rsidRPr="004B4476">
        <w:rPr>
          <w:sz w:val="23"/>
        </w:rPr>
        <w:t>Обыкновенные акции Общества являются голосующими по всем вопросам компетенции Общего собрания.</w:t>
      </w:r>
      <w:r w:rsidR="00565CC3" w:rsidRPr="004B4476">
        <w:rPr>
          <w:sz w:val="23"/>
        </w:rPr>
        <w:t xml:space="preserve"> </w:t>
      </w:r>
      <w:r w:rsidR="004B4476" w:rsidRPr="004B4476">
        <w:rPr>
          <w:sz w:val="23"/>
        </w:rPr>
        <w:t>Конвертация обыкновенных акций в привилегированные акции, облигации и иные ценные бумаги не допускается.</w:t>
      </w:r>
    </w:p>
    <w:p w:rsidR="004B4476" w:rsidRPr="004B4476" w:rsidRDefault="009431DC" w:rsidP="00B8270E">
      <w:pPr>
        <w:ind w:firstLine="426"/>
        <w:jc w:val="both"/>
        <w:rPr>
          <w:sz w:val="23"/>
        </w:rPr>
      </w:pPr>
      <w:r>
        <w:rPr>
          <w:sz w:val="23"/>
        </w:rPr>
        <w:t>6</w:t>
      </w:r>
      <w:r w:rsidR="004B4476" w:rsidRPr="004B4476">
        <w:rPr>
          <w:sz w:val="23"/>
        </w:rPr>
        <w:t xml:space="preserve">.4. Доля привилегированных акций не может превышать 25% в общем объеме уставного капитала Общества. Номинальная стоимость привилегированных акций не может быть ниже номинальной стоимости обыкновенных акций. </w:t>
      </w:r>
    </w:p>
    <w:p w:rsidR="00EF1A55" w:rsidRDefault="009431DC" w:rsidP="00B8270E">
      <w:pPr>
        <w:ind w:firstLine="426"/>
        <w:jc w:val="both"/>
        <w:rPr>
          <w:sz w:val="23"/>
        </w:rPr>
      </w:pPr>
      <w:r>
        <w:rPr>
          <w:sz w:val="23"/>
        </w:rPr>
        <w:t>6</w:t>
      </w:r>
      <w:r w:rsidR="004B4476" w:rsidRPr="004B4476">
        <w:rPr>
          <w:sz w:val="23"/>
        </w:rPr>
        <w:t xml:space="preserve">.5. </w:t>
      </w:r>
      <w:r w:rsidR="00EF1A55">
        <w:rPr>
          <w:sz w:val="23"/>
        </w:rPr>
        <w:t>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w:t>
      </w:r>
    </w:p>
    <w:p w:rsidR="00EF1A55" w:rsidRDefault="00EF1A55" w:rsidP="00B8270E">
      <w:pPr>
        <w:ind w:firstLine="426"/>
        <w:jc w:val="both"/>
        <w:rPr>
          <w:sz w:val="23"/>
        </w:rPr>
      </w:pPr>
      <w:r>
        <w:rPr>
          <w:sz w:val="23"/>
        </w:rPr>
        <w:lastRenderedPageBreak/>
        <w:t>Акции, приобретенные Обществом на основании принятого Общим собранием акционеров решения об уменьшении уставного капитала Общества путем приобретения акций в целях сокращения их общего количества, погашаются при их приобретении.</w:t>
      </w:r>
    </w:p>
    <w:p w:rsidR="00EF1A55" w:rsidRDefault="00140A6E" w:rsidP="00B8270E">
      <w:pPr>
        <w:ind w:firstLine="426"/>
        <w:jc w:val="both"/>
        <w:rPr>
          <w:sz w:val="23"/>
        </w:rPr>
      </w:pPr>
      <w:r>
        <w:rPr>
          <w:sz w:val="23"/>
        </w:rPr>
        <w:t>6.6</w:t>
      </w:r>
      <w:r w:rsidR="00EF1A55">
        <w:rPr>
          <w:sz w:val="23"/>
        </w:rPr>
        <w:t xml:space="preserve">. Общество вправе приобретать размещенные им акции по решению Совета директоров в соответствии с </w:t>
      </w:r>
      <w:r w:rsidR="00EF1A55" w:rsidRPr="00CB64C2">
        <w:rPr>
          <w:sz w:val="23"/>
        </w:rPr>
        <w:t>п. 2. ст. 72</w:t>
      </w:r>
      <w:r w:rsidR="00EF1A55">
        <w:rPr>
          <w:sz w:val="23"/>
        </w:rPr>
        <w:t xml:space="preserve"> «Об акционерных обществах».</w:t>
      </w:r>
    </w:p>
    <w:p w:rsidR="00EF1A55" w:rsidRDefault="00EF1A55" w:rsidP="00B8270E">
      <w:pPr>
        <w:ind w:firstLine="426"/>
        <w:jc w:val="both"/>
        <w:rPr>
          <w:sz w:val="23"/>
        </w:rPr>
      </w:pPr>
      <w:r w:rsidRPr="00B17C1E">
        <w:rPr>
          <w:sz w:val="23"/>
        </w:rPr>
        <w:t>Оплата приобретаемых Обществом размещенных им акций осуществляется деньгами, ценными бумагами, другим имуществом, имущественными или иными правами, имеющими денежную оценку.</w:t>
      </w:r>
    </w:p>
    <w:p w:rsidR="00EF1A55" w:rsidRDefault="00EF1A55" w:rsidP="00B8270E">
      <w:pPr>
        <w:ind w:firstLine="426"/>
        <w:jc w:val="both"/>
        <w:rPr>
          <w:sz w:val="23"/>
        </w:rPr>
      </w:pPr>
      <w:r>
        <w:rPr>
          <w:sz w:val="23"/>
        </w:rPr>
        <w:t>При принятии решения о приобретении Обществом размещенных им акций Общество обязано руководствоваться ограничениями, установленными федеральными законами.</w:t>
      </w:r>
    </w:p>
    <w:p w:rsidR="004B4476" w:rsidRPr="004B4476" w:rsidRDefault="00140A6E" w:rsidP="00B8270E">
      <w:pPr>
        <w:ind w:firstLine="426"/>
        <w:jc w:val="both"/>
        <w:rPr>
          <w:sz w:val="23"/>
        </w:rPr>
      </w:pPr>
      <w:r>
        <w:rPr>
          <w:sz w:val="23"/>
        </w:rPr>
        <w:t xml:space="preserve">6.7. </w:t>
      </w:r>
      <w:r w:rsidR="004B4476" w:rsidRPr="004B4476">
        <w:rPr>
          <w:sz w:val="23"/>
        </w:rPr>
        <w:t>Общество вправе выпускать и размещать облигации и иные эмиссионные ценные бумаги, предусмотренные правовыми актами Российской Федерации о ценных бумагах.</w:t>
      </w:r>
    </w:p>
    <w:p w:rsidR="004B4476" w:rsidRPr="004B4476" w:rsidRDefault="004B4476" w:rsidP="00B8270E">
      <w:pPr>
        <w:ind w:firstLine="426"/>
        <w:jc w:val="both"/>
        <w:rPr>
          <w:sz w:val="23"/>
        </w:rPr>
      </w:pPr>
      <w:r w:rsidRPr="004B4476">
        <w:rPr>
          <w:sz w:val="23"/>
        </w:rPr>
        <w:t>Размещение облигаций и иных эмиссионных ценных бумаг осуществляется по решению Совета директоров Общества, за исключением случаев их размещения по решению Общего собрания акци</w:t>
      </w:r>
      <w:r w:rsidR="006A18CF">
        <w:rPr>
          <w:sz w:val="23"/>
        </w:rPr>
        <w:t>онеров в соответствии со ст.39</w:t>
      </w:r>
      <w:r w:rsidRPr="004B4476">
        <w:rPr>
          <w:sz w:val="23"/>
        </w:rPr>
        <w:t xml:space="preserve"> Федерального закона «Об акционерных обществах».</w:t>
      </w:r>
    </w:p>
    <w:p w:rsidR="00C11535" w:rsidRDefault="009431DC" w:rsidP="00B8270E">
      <w:pPr>
        <w:ind w:firstLine="426"/>
        <w:jc w:val="both"/>
        <w:rPr>
          <w:sz w:val="23"/>
        </w:rPr>
      </w:pPr>
      <w:r>
        <w:rPr>
          <w:sz w:val="23"/>
        </w:rPr>
        <w:t>6</w:t>
      </w:r>
      <w:r w:rsidR="00140A6E">
        <w:rPr>
          <w:sz w:val="23"/>
        </w:rPr>
        <w:t>.8</w:t>
      </w:r>
      <w:r w:rsidR="004B4476" w:rsidRPr="004B4476">
        <w:rPr>
          <w:sz w:val="23"/>
        </w:rPr>
        <w:t xml:space="preserve">. Общество обеспечивает приобретателям его эмиссионных ценных бумаг полную информацию об условиях выпуска, размещения и обращения ценных бумаг Общества. </w:t>
      </w:r>
    </w:p>
    <w:p w:rsidR="00552875" w:rsidRDefault="00552875" w:rsidP="00B8270E">
      <w:pPr>
        <w:ind w:firstLine="426"/>
        <w:jc w:val="both"/>
        <w:rPr>
          <w:sz w:val="23"/>
        </w:rPr>
      </w:pPr>
      <w:r>
        <w:rPr>
          <w:sz w:val="23"/>
        </w:rPr>
        <w:t>6.</w:t>
      </w:r>
      <w:r w:rsidR="00140A6E">
        <w:rPr>
          <w:sz w:val="23"/>
        </w:rPr>
        <w:t>9</w:t>
      </w:r>
      <w:r>
        <w:rPr>
          <w:sz w:val="23"/>
        </w:rPr>
        <w:t>. Общество вправе осуществлять размещение дополнительных акций и иных эмиссионных ценных бумаг посредством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rsidR="00552875" w:rsidRDefault="00552875" w:rsidP="00B8270E">
      <w:pPr>
        <w:ind w:firstLine="426"/>
        <w:jc w:val="both"/>
        <w:rPr>
          <w:sz w:val="23"/>
        </w:rPr>
      </w:pPr>
      <w:r>
        <w:rPr>
          <w:sz w:val="23"/>
        </w:rPr>
        <w:t>6.</w:t>
      </w:r>
      <w:r w:rsidR="00140A6E">
        <w:rPr>
          <w:sz w:val="23"/>
        </w:rPr>
        <w:t>10</w:t>
      </w:r>
      <w:r>
        <w:rPr>
          <w:sz w:val="23"/>
        </w:rPr>
        <w:t>. В случае размещения акций и эмиссионных ценных бумаг, конвертируемых в акции, посредством подписки, Общество вправе проводить открытую и закрытую подписки.</w:t>
      </w:r>
    </w:p>
    <w:p w:rsidR="00A44EBF" w:rsidRPr="004B4476" w:rsidRDefault="00A44EBF" w:rsidP="004B4476">
      <w:pPr>
        <w:jc w:val="both"/>
        <w:rPr>
          <w:sz w:val="23"/>
        </w:rPr>
      </w:pPr>
    </w:p>
    <w:p w:rsidR="004F2C67" w:rsidRPr="00B8270E" w:rsidRDefault="00B8270E" w:rsidP="00970371">
      <w:pPr>
        <w:spacing w:after="120"/>
        <w:jc w:val="center"/>
        <w:rPr>
          <w:b/>
          <w:sz w:val="23"/>
        </w:rPr>
      </w:pPr>
      <w:r>
        <w:rPr>
          <w:b/>
          <w:sz w:val="23"/>
        </w:rPr>
        <w:t xml:space="preserve">7. </w:t>
      </w:r>
      <w:r w:rsidR="004F2C67" w:rsidRPr="00B8270E">
        <w:rPr>
          <w:b/>
          <w:sz w:val="23"/>
        </w:rPr>
        <w:t>ДИВИДЕНДЫ</w:t>
      </w:r>
    </w:p>
    <w:p w:rsidR="004F2C67" w:rsidRPr="003E48D7" w:rsidRDefault="004E3FDC" w:rsidP="009B485C">
      <w:pPr>
        <w:ind w:firstLine="426"/>
        <w:jc w:val="both"/>
        <w:rPr>
          <w:sz w:val="23"/>
          <w:szCs w:val="23"/>
        </w:rPr>
      </w:pPr>
      <w:r w:rsidRPr="003E48D7">
        <w:rPr>
          <w:sz w:val="23"/>
          <w:szCs w:val="23"/>
        </w:rPr>
        <w:t>7</w:t>
      </w:r>
      <w:r w:rsidR="004F2C67" w:rsidRPr="003E48D7">
        <w:rPr>
          <w:sz w:val="23"/>
          <w:szCs w:val="23"/>
        </w:rPr>
        <w:t>.1. Дивидендом</w:t>
      </w:r>
      <w:r w:rsidRPr="003E48D7">
        <w:rPr>
          <w:sz w:val="23"/>
          <w:szCs w:val="23"/>
        </w:rPr>
        <w:t xml:space="preserve"> является часть чистой прибыли О</w:t>
      </w:r>
      <w:r w:rsidR="004F2C67" w:rsidRPr="003E48D7">
        <w:rPr>
          <w:sz w:val="23"/>
          <w:szCs w:val="23"/>
        </w:rPr>
        <w:t>бщества, распределяемая среди акционеров пропорционально числу имеющихся у них акций соответствующей категории и типа.</w:t>
      </w:r>
    </w:p>
    <w:p w:rsidR="00970371" w:rsidRDefault="004E3FDC" w:rsidP="009B485C">
      <w:pPr>
        <w:pStyle w:val="ConsPlusNormal"/>
        <w:ind w:firstLine="426"/>
        <w:jc w:val="both"/>
        <w:rPr>
          <w:rFonts w:ascii="Times New Roman" w:hAnsi="Times New Roman" w:cs="Times New Roman"/>
          <w:sz w:val="23"/>
          <w:szCs w:val="23"/>
        </w:rPr>
      </w:pPr>
      <w:r w:rsidRPr="003E48D7">
        <w:rPr>
          <w:rFonts w:ascii="Times New Roman" w:hAnsi="Times New Roman" w:cs="Times New Roman"/>
          <w:sz w:val="23"/>
          <w:szCs w:val="23"/>
        </w:rPr>
        <w:t>7</w:t>
      </w:r>
      <w:r w:rsidR="004F2C67" w:rsidRPr="003E48D7">
        <w:rPr>
          <w:rFonts w:ascii="Times New Roman" w:hAnsi="Times New Roman" w:cs="Times New Roman"/>
          <w:sz w:val="23"/>
          <w:szCs w:val="23"/>
        </w:rPr>
        <w:t xml:space="preserve">.2. Общество вправе по результатам первого квартала, полугодия, девяти месяцев финансового года и по результатам финансового года принимать решение (объявлять) о выплате дивидендов по размещенным акциям. </w:t>
      </w:r>
    </w:p>
    <w:p w:rsidR="001801B5" w:rsidRPr="009B485C" w:rsidRDefault="001801B5" w:rsidP="009B485C">
      <w:pPr>
        <w:pStyle w:val="ConsPlusNormal"/>
        <w:ind w:firstLine="426"/>
        <w:jc w:val="both"/>
        <w:rPr>
          <w:rFonts w:ascii="Times New Roman" w:hAnsi="Times New Roman" w:cs="Times New Roman"/>
          <w:sz w:val="23"/>
          <w:szCs w:val="23"/>
        </w:rPr>
      </w:pPr>
      <w:r w:rsidRPr="009B485C">
        <w:rPr>
          <w:rFonts w:ascii="Times New Roman" w:hAnsi="Times New Roman" w:cs="Times New Roman"/>
          <w:sz w:val="23"/>
          <w:szCs w:val="23"/>
        </w:rPr>
        <w:t>Решение о выплате (объявлении) дивидендов по результатам первого квартала, полугодия и девяти месяцев отчетного года может быть принято в течение трех месяцев после окончания соответствующего периода.</w:t>
      </w:r>
    </w:p>
    <w:p w:rsidR="001801B5" w:rsidRPr="009B485C" w:rsidRDefault="001801B5" w:rsidP="009B485C">
      <w:pPr>
        <w:pStyle w:val="ConsPlusNormal"/>
        <w:ind w:firstLine="426"/>
        <w:jc w:val="both"/>
        <w:rPr>
          <w:rFonts w:ascii="Times New Roman" w:hAnsi="Times New Roman" w:cs="Times New Roman"/>
          <w:sz w:val="23"/>
          <w:szCs w:val="23"/>
        </w:rPr>
      </w:pPr>
      <w:r w:rsidRPr="009B485C">
        <w:rPr>
          <w:rFonts w:ascii="Times New Roman" w:hAnsi="Times New Roman" w:cs="Times New Roman"/>
          <w:sz w:val="23"/>
          <w:szCs w:val="23"/>
        </w:rPr>
        <w:t>Общество обязано выплатить объявленные по акциям каждой категории (типа) дивиденды. Д</w:t>
      </w:r>
      <w:r w:rsidR="000F0A70">
        <w:rPr>
          <w:rFonts w:ascii="Times New Roman" w:hAnsi="Times New Roman" w:cs="Times New Roman"/>
          <w:sz w:val="23"/>
          <w:szCs w:val="23"/>
        </w:rPr>
        <w:t>ивиденды выплачиваются деньгами</w:t>
      </w:r>
      <w:r w:rsidRPr="009B485C">
        <w:rPr>
          <w:rFonts w:ascii="Times New Roman" w:hAnsi="Times New Roman" w:cs="Times New Roman"/>
          <w:sz w:val="23"/>
          <w:szCs w:val="23"/>
        </w:rPr>
        <w:t>.</w:t>
      </w:r>
    </w:p>
    <w:p w:rsidR="001801B5" w:rsidRPr="009B485C" w:rsidRDefault="001801B5" w:rsidP="009B485C">
      <w:pPr>
        <w:pStyle w:val="ConsPlusNormal"/>
        <w:ind w:firstLine="426"/>
        <w:jc w:val="both"/>
        <w:rPr>
          <w:rFonts w:ascii="Times New Roman" w:hAnsi="Times New Roman" w:cs="Times New Roman"/>
          <w:sz w:val="23"/>
          <w:szCs w:val="23"/>
        </w:rPr>
      </w:pPr>
      <w:r w:rsidRPr="009B485C">
        <w:rPr>
          <w:rFonts w:ascii="Times New Roman" w:hAnsi="Times New Roman" w:cs="Times New Roman"/>
          <w:sz w:val="23"/>
          <w:szCs w:val="23"/>
        </w:rPr>
        <w:t xml:space="preserve">7.3. Решение о выплате (объявлении) дивидендов принимается </w:t>
      </w:r>
      <w:r w:rsidR="003D132D">
        <w:rPr>
          <w:rFonts w:ascii="Times New Roman" w:hAnsi="Times New Roman" w:cs="Times New Roman"/>
          <w:sz w:val="23"/>
          <w:szCs w:val="23"/>
        </w:rPr>
        <w:t>О</w:t>
      </w:r>
      <w:r w:rsidRPr="009B485C">
        <w:rPr>
          <w:rFonts w:ascii="Times New Roman" w:hAnsi="Times New Roman" w:cs="Times New Roman"/>
          <w:sz w:val="23"/>
          <w:szCs w:val="23"/>
        </w:rPr>
        <w:t>бщим собранием акционеров. Указанным решением должны быть определены размер дивидендов по акциям каждой категории (типа), форма их выплаты, порядок выплаты дивидендов в неденежной форме,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общества.</w:t>
      </w:r>
    </w:p>
    <w:p w:rsidR="001801B5" w:rsidRPr="009B485C" w:rsidRDefault="001801B5" w:rsidP="009B485C">
      <w:pPr>
        <w:pStyle w:val="ConsPlusNormal"/>
        <w:ind w:firstLine="426"/>
        <w:jc w:val="both"/>
        <w:rPr>
          <w:rFonts w:ascii="Times New Roman" w:hAnsi="Times New Roman" w:cs="Times New Roman"/>
          <w:sz w:val="23"/>
          <w:szCs w:val="23"/>
        </w:rPr>
      </w:pPr>
      <w:r w:rsidRPr="009B485C">
        <w:rPr>
          <w:rFonts w:ascii="Times New Roman" w:hAnsi="Times New Roman" w:cs="Times New Roman"/>
          <w:sz w:val="23"/>
          <w:szCs w:val="23"/>
        </w:rPr>
        <w:t xml:space="preserve">7.4. Размер дивидендов не может быть больше размера дивидендов, рекомендованного </w:t>
      </w:r>
      <w:r w:rsidR="003D132D">
        <w:rPr>
          <w:rFonts w:ascii="Times New Roman" w:hAnsi="Times New Roman" w:cs="Times New Roman"/>
          <w:sz w:val="23"/>
          <w:szCs w:val="23"/>
        </w:rPr>
        <w:t>С</w:t>
      </w:r>
      <w:r w:rsidRPr="009B485C">
        <w:rPr>
          <w:rFonts w:ascii="Times New Roman" w:hAnsi="Times New Roman" w:cs="Times New Roman"/>
          <w:sz w:val="23"/>
          <w:szCs w:val="23"/>
        </w:rPr>
        <w:t>оветом</w:t>
      </w:r>
      <w:r w:rsidR="003D132D">
        <w:rPr>
          <w:rFonts w:ascii="Times New Roman" w:hAnsi="Times New Roman" w:cs="Times New Roman"/>
          <w:sz w:val="23"/>
          <w:szCs w:val="23"/>
        </w:rPr>
        <w:t xml:space="preserve"> директоров</w:t>
      </w:r>
      <w:r w:rsidRPr="009B485C">
        <w:rPr>
          <w:rFonts w:ascii="Times New Roman" w:hAnsi="Times New Roman" w:cs="Times New Roman"/>
          <w:sz w:val="23"/>
          <w:szCs w:val="23"/>
        </w:rPr>
        <w:t xml:space="preserve"> </w:t>
      </w:r>
      <w:r w:rsidR="003D132D">
        <w:rPr>
          <w:rFonts w:ascii="Times New Roman" w:hAnsi="Times New Roman" w:cs="Times New Roman"/>
          <w:sz w:val="23"/>
          <w:szCs w:val="23"/>
        </w:rPr>
        <w:t>О</w:t>
      </w:r>
      <w:r w:rsidRPr="009B485C">
        <w:rPr>
          <w:rFonts w:ascii="Times New Roman" w:hAnsi="Times New Roman" w:cs="Times New Roman"/>
          <w:sz w:val="23"/>
          <w:szCs w:val="23"/>
        </w:rPr>
        <w:t>бщества.</w:t>
      </w:r>
    </w:p>
    <w:p w:rsidR="001801B5" w:rsidRPr="009B485C" w:rsidRDefault="001801B5" w:rsidP="009B485C">
      <w:pPr>
        <w:pStyle w:val="ConsPlusNormal"/>
        <w:ind w:firstLine="426"/>
        <w:jc w:val="both"/>
        <w:rPr>
          <w:rFonts w:ascii="Times New Roman" w:hAnsi="Times New Roman" w:cs="Times New Roman"/>
          <w:sz w:val="23"/>
          <w:szCs w:val="23"/>
        </w:rPr>
      </w:pPr>
      <w:r w:rsidRPr="009B485C">
        <w:rPr>
          <w:rFonts w:ascii="Times New Roman" w:hAnsi="Times New Roman" w:cs="Times New Roman"/>
          <w:sz w:val="23"/>
          <w:szCs w:val="23"/>
        </w:rPr>
        <w:t>7.5.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с даты принятия решения о выплате (объявлении) дивидендов и позднее 20 дней с даты принятия такого решения.</w:t>
      </w:r>
    </w:p>
    <w:p w:rsidR="001801B5" w:rsidRPr="009B485C" w:rsidRDefault="001801B5" w:rsidP="009B485C">
      <w:pPr>
        <w:pStyle w:val="ConsPlusNormal"/>
        <w:ind w:firstLine="426"/>
        <w:jc w:val="both"/>
        <w:rPr>
          <w:rFonts w:ascii="Times New Roman" w:hAnsi="Times New Roman" w:cs="Times New Roman"/>
          <w:sz w:val="23"/>
          <w:szCs w:val="23"/>
        </w:rPr>
      </w:pPr>
      <w:r w:rsidRPr="009B485C">
        <w:rPr>
          <w:rFonts w:ascii="Times New Roman" w:hAnsi="Times New Roman" w:cs="Times New Roman"/>
          <w:sz w:val="23"/>
          <w:szCs w:val="23"/>
        </w:rPr>
        <w:t>7.6. Срок выплаты дивидендов зарегистрированным в реестре акционеров лицам не должен превышать 25 рабочих дней с даты, на которую определяются лица, имеющие право на получение дивидендов.</w:t>
      </w:r>
    </w:p>
    <w:p w:rsidR="001801B5" w:rsidRPr="009B485C" w:rsidRDefault="001801B5" w:rsidP="009B485C">
      <w:pPr>
        <w:pStyle w:val="ConsPlusNormal"/>
        <w:ind w:firstLine="426"/>
        <w:jc w:val="both"/>
        <w:rPr>
          <w:rFonts w:ascii="Times New Roman" w:hAnsi="Times New Roman" w:cs="Times New Roman"/>
          <w:sz w:val="23"/>
          <w:szCs w:val="23"/>
        </w:rPr>
      </w:pPr>
      <w:r w:rsidRPr="009B485C">
        <w:rPr>
          <w:rFonts w:ascii="Times New Roman" w:hAnsi="Times New Roman" w:cs="Times New Roman"/>
          <w:sz w:val="23"/>
          <w:szCs w:val="23"/>
        </w:rPr>
        <w:t>7.7. Выплата дивидендов в денежной форме осуществляется в безналичном порядке обществом или по его поручению регистратором, осуществляющим ведение реестра акционеров такого общества.</w:t>
      </w:r>
    </w:p>
    <w:p w:rsidR="001801B5" w:rsidRPr="009B485C" w:rsidRDefault="001801B5" w:rsidP="009B485C">
      <w:pPr>
        <w:pStyle w:val="ConsPlusNormal"/>
        <w:ind w:firstLine="426"/>
        <w:jc w:val="both"/>
        <w:rPr>
          <w:rFonts w:ascii="Times New Roman" w:hAnsi="Times New Roman" w:cs="Times New Roman"/>
          <w:sz w:val="23"/>
          <w:szCs w:val="23"/>
        </w:rPr>
      </w:pPr>
      <w:r w:rsidRPr="009B485C">
        <w:rPr>
          <w:rFonts w:ascii="Times New Roman" w:hAnsi="Times New Roman" w:cs="Times New Roman"/>
          <w:sz w:val="23"/>
          <w:szCs w:val="23"/>
        </w:rPr>
        <w:t xml:space="preserve">Выплата дивидендов в денежной форме физическим лицам, права которых на акции учитываются в реестре акционеров общества, осуществляется путем перечисления денежных средств на их банковские счета, либо при отсутствии сведений о банковских счетах путем почтового перевода денежных средств. </w:t>
      </w:r>
    </w:p>
    <w:p w:rsidR="001801B5" w:rsidRPr="009B485C" w:rsidRDefault="001801B5" w:rsidP="009B485C">
      <w:pPr>
        <w:pStyle w:val="ConsPlusNormal"/>
        <w:ind w:firstLine="426"/>
        <w:jc w:val="both"/>
        <w:rPr>
          <w:rFonts w:ascii="Times New Roman" w:hAnsi="Times New Roman" w:cs="Times New Roman"/>
          <w:sz w:val="23"/>
          <w:szCs w:val="23"/>
        </w:rPr>
      </w:pPr>
      <w:r w:rsidRPr="009B485C">
        <w:rPr>
          <w:rFonts w:ascii="Times New Roman" w:hAnsi="Times New Roman" w:cs="Times New Roman"/>
          <w:sz w:val="23"/>
          <w:szCs w:val="23"/>
        </w:rPr>
        <w:t xml:space="preserve">7.8. Лицо, не получившее объявленных дивидендов в связи с тем, что у общества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w:t>
      </w:r>
      <w:r w:rsidRPr="009B485C">
        <w:rPr>
          <w:rFonts w:ascii="Times New Roman" w:hAnsi="Times New Roman" w:cs="Times New Roman"/>
          <w:sz w:val="23"/>
          <w:szCs w:val="23"/>
        </w:rPr>
        <w:lastRenderedPageBreak/>
        <w:t>(невостребованные дивиденды) в течение трех лет с даты принятия решения об их выплате. Срок для обращения с требованием о выплате невостребованных дивидендов при его пропуске восстановлению не подлежит, за исключением случая, если лицо, имеющее право на получение дивидендов, не подавало данное требование под влиянием насилия или угрозы.</w:t>
      </w:r>
    </w:p>
    <w:p w:rsidR="001801B5" w:rsidRDefault="001801B5" w:rsidP="009B485C">
      <w:pPr>
        <w:pStyle w:val="ConsPlusNormal"/>
        <w:ind w:firstLine="426"/>
        <w:jc w:val="both"/>
        <w:rPr>
          <w:rFonts w:ascii="Times New Roman" w:hAnsi="Times New Roman" w:cs="Times New Roman"/>
          <w:sz w:val="23"/>
          <w:szCs w:val="23"/>
        </w:rPr>
      </w:pPr>
      <w:r w:rsidRPr="009B485C">
        <w:rPr>
          <w:rFonts w:ascii="Times New Roman" w:hAnsi="Times New Roman" w:cs="Times New Roman"/>
          <w:sz w:val="23"/>
          <w:szCs w:val="23"/>
        </w:rPr>
        <w:t>По истечении такого срока объявленные и невостребованные дивиденды восстанавливаются в составе нераспределенной прибыли общества, а обязанность по их выплате прекращается.</w:t>
      </w:r>
    </w:p>
    <w:p w:rsidR="004F2C67" w:rsidRDefault="004E3FDC" w:rsidP="009B485C">
      <w:pPr>
        <w:ind w:firstLine="426"/>
        <w:jc w:val="both"/>
        <w:rPr>
          <w:sz w:val="23"/>
        </w:rPr>
      </w:pPr>
      <w:r>
        <w:rPr>
          <w:sz w:val="23"/>
        </w:rPr>
        <w:t>7</w:t>
      </w:r>
      <w:r w:rsidR="004F2C67">
        <w:rPr>
          <w:sz w:val="23"/>
        </w:rPr>
        <w:t>.</w:t>
      </w:r>
      <w:r w:rsidR="001801B5">
        <w:rPr>
          <w:sz w:val="23"/>
        </w:rPr>
        <w:t>9</w:t>
      </w:r>
      <w:r w:rsidR="004F2C67">
        <w:rPr>
          <w:sz w:val="23"/>
        </w:rPr>
        <w:t>. При принятии решения (об</w:t>
      </w:r>
      <w:r>
        <w:rPr>
          <w:sz w:val="23"/>
        </w:rPr>
        <w:t>ъявлении) о выплате дивидендов О</w:t>
      </w:r>
      <w:r w:rsidR="004F2C67">
        <w:rPr>
          <w:sz w:val="23"/>
        </w:rPr>
        <w:t>бщество обязано руководствоваться ограничениями, установленными федеральными законами.</w:t>
      </w:r>
    </w:p>
    <w:p w:rsidR="0069076A" w:rsidRDefault="0069076A" w:rsidP="0069076A">
      <w:pPr>
        <w:pStyle w:val="2"/>
        <w:jc w:val="center"/>
        <w:rPr>
          <w:rFonts w:ascii="Times New Roman" w:hAnsi="Times New Roman"/>
          <w:i w:val="0"/>
          <w:sz w:val="23"/>
        </w:rPr>
      </w:pPr>
      <w:r>
        <w:rPr>
          <w:rFonts w:ascii="Times New Roman" w:hAnsi="Times New Roman"/>
          <w:i w:val="0"/>
          <w:sz w:val="23"/>
        </w:rPr>
        <w:t>8.ФОНДЫ И ЧИСТЫЕ АКТИВЫ ОБЩЕСТВА</w:t>
      </w:r>
    </w:p>
    <w:p w:rsidR="003C6FC1" w:rsidRDefault="003C6FC1" w:rsidP="003C6FC1">
      <w:pPr>
        <w:ind w:firstLine="426"/>
        <w:jc w:val="both"/>
        <w:rPr>
          <w:sz w:val="23"/>
        </w:rPr>
      </w:pPr>
      <w:r>
        <w:rPr>
          <w:sz w:val="23"/>
        </w:rPr>
        <w:t xml:space="preserve">8.1. В Обществе создается резервный фонд в размере не менее 5 процентов уставного капитала общества. </w:t>
      </w:r>
    </w:p>
    <w:p w:rsidR="003C6FC1" w:rsidRDefault="003C6FC1" w:rsidP="003C6FC1">
      <w:pPr>
        <w:ind w:right="-99" w:firstLine="426"/>
        <w:jc w:val="both"/>
        <w:rPr>
          <w:sz w:val="23"/>
        </w:rPr>
      </w:pPr>
      <w:r>
        <w:rPr>
          <w:sz w:val="23"/>
        </w:rPr>
        <w:t>8.2. Стоимость чистых активов Общества оценивается по данным бухгалтерского учета в порядке, установленном законодательством Российской Федерации.</w:t>
      </w:r>
    </w:p>
    <w:p w:rsidR="003C6FC1" w:rsidRPr="00603EE8" w:rsidRDefault="003C6FC1" w:rsidP="003C6FC1">
      <w:pPr>
        <w:pStyle w:val="ConsPlusNormal"/>
        <w:ind w:firstLine="426"/>
        <w:jc w:val="both"/>
        <w:rPr>
          <w:rFonts w:ascii="Times New Roman" w:hAnsi="Times New Roman" w:cs="Times New Roman"/>
          <w:sz w:val="23"/>
          <w:szCs w:val="23"/>
        </w:rPr>
      </w:pPr>
      <w:r w:rsidRPr="00603EE8">
        <w:rPr>
          <w:rFonts w:ascii="Times New Roman" w:hAnsi="Times New Roman" w:cs="Times New Roman"/>
          <w:sz w:val="23"/>
          <w:szCs w:val="23"/>
        </w:rPr>
        <w:t xml:space="preserve">8.3. Если по окончании второго отчетного года или каждого последующего отчетного года стоимость чистых активов </w:t>
      </w:r>
      <w:r>
        <w:rPr>
          <w:rFonts w:ascii="Times New Roman" w:hAnsi="Times New Roman" w:cs="Times New Roman"/>
          <w:sz w:val="23"/>
          <w:szCs w:val="23"/>
        </w:rPr>
        <w:t>О</w:t>
      </w:r>
      <w:r w:rsidRPr="00603EE8">
        <w:rPr>
          <w:rFonts w:ascii="Times New Roman" w:hAnsi="Times New Roman" w:cs="Times New Roman"/>
          <w:sz w:val="23"/>
          <w:szCs w:val="23"/>
        </w:rPr>
        <w:t xml:space="preserve">бщества окажется меньше его уставного капитала, Совет директоров </w:t>
      </w:r>
      <w:r>
        <w:rPr>
          <w:rFonts w:ascii="Times New Roman" w:hAnsi="Times New Roman" w:cs="Times New Roman"/>
          <w:sz w:val="23"/>
          <w:szCs w:val="23"/>
        </w:rPr>
        <w:t>О</w:t>
      </w:r>
      <w:r w:rsidRPr="00603EE8">
        <w:rPr>
          <w:rFonts w:ascii="Times New Roman" w:hAnsi="Times New Roman" w:cs="Times New Roman"/>
          <w:sz w:val="23"/>
          <w:szCs w:val="23"/>
        </w:rPr>
        <w:t>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rsidR="003C6FC1" w:rsidRPr="00603EE8" w:rsidRDefault="003C6FC1" w:rsidP="003C6FC1">
      <w:pPr>
        <w:pStyle w:val="ConsPlusNormal"/>
        <w:ind w:firstLine="426"/>
        <w:jc w:val="both"/>
        <w:rPr>
          <w:rFonts w:ascii="Times New Roman" w:hAnsi="Times New Roman" w:cs="Times New Roman"/>
          <w:sz w:val="23"/>
          <w:szCs w:val="23"/>
        </w:rPr>
      </w:pPr>
      <w:r w:rsidRPr="00603EE8">
        <w:rPr>
          <w:rFonts w:ascii="Times New Roman" w:hAnsi="Times New Roman" w:cs="Times New Roman"/>
          <w:sz w:val="23"/>
          <w:szCs w:val="23"/>
        </w:rPr>
        <w:t xml:space="preserve">8.4. Если стоимость чистых активов </w:t>
      </w:r>
      <w:r>
        <w:rPr>
          <w:rFonts w:ascii="Times New Roman" w:hAnsi="Times New Roman" w:cs="Times New Roman"/>
          <w:sz w:val="23"/>
          <w:szCs w:val="23"/>
        </w:rPr>
        <w:t>О</w:t>
      </w:r>
      <w:r w:rsidRPr="00603EE8">
        <w:rPr>
          <w:rFonts w:ascii="Times New Roman" w:hAnsi="Times New Roman" w:cs="Times New Roman"/>
          <w:sz w:val="23"/>
          <w:szCs w:val="23"/>
        </w:rPr>
        <w:t xml:space="preserve">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w:t>
      </w:r>
      <w:r>
        <w:rPr>
          <w:rFonts w:ascii="Times New Roman" w:hAnsi="Times New Roman" w:cs="Times New Roman"/>
          <w:sz w:val="23"/>
          <w:szCs w:val="23"/>
        </w:rPr>
        <w:t>О</w:t>
      </w:r>
      <w:r w:rsidRPr="00603EE8">
        <w:rPr>
          <w:rFonts w:ascii="Times New Roman" w:hAnsi="Times New Roman" w:cs="Times New Roman"/>
          <w:sz w:val="23"/>
          <w:szCs w:val="23"/>
        </w:rPr>
        <w:t>бщества оказалась меньше его уставного капитала, в том числе в случае, предусмотренном пунктом 8.5. настояще</w:t>
      </w:r>
      <w:r>
        <w:rPr>
          <w:rFonts w:ascii="Times New Roman" w:hAnsi="Times New Roman" w:cs="Times New Roman"/>
          <w:sz w:val="23"/>
          <w:szCs w:val="23"/>
        </w:rPr>
        <w:t>го</w:t>
      </w:r>
      <w:r w:rsidRPr="00603EE8">
        <w:rPr>
          <w:rFonts w:ascii="Times New Roman" w:hAnsi="Times New Roman" w:cs="Times New Roman"/>
          <w:sz w:val="23"/>
          <w:szCs w:val="23"/>
        </w:rPr>
        <w:t xml:space="preserve"> </w:t>
      </w:r>
      <w:r>
        <w:rPr>
          <w:rFonts w:ascii="Times New Roman" w:hAnsi="Times New Roman" w:cs="Times New Roman"/>
          <w:sz w:val="23"/>
          <w:szCs w:val="23"/>
        </w:rPr>
        <w:t>устава</w:t>
      </w:r>
      <w:r w:rsidRPr="00603EE8">
        <w:rPr>
          <w:rFonts w:ascii="Times New Roman" w:hAnsi="Times New Roman" w:cs="Times New Roman"/>
          <w:sz w:val="23"/>
          <w:szCs w:val="23"/>
        </w:rPr>
        <w:t xml:space="preserve">, </w:t>
      </w:r>
      <w:r>
        <w:rPr>
          <w:rFonts w:ascii="Times New Roman" w:hAnsi="Times New Roman" w:cs="Times New Roman"/>
          <w:sz w:val="23"/>
          <w:szCs w:val="23"/>
        </w:rPr>
        <w:t>О</w:t>
      </w:r>
      <w:r w:rsidRPr="00603EE8">
        <w:rPr>
          <w:rFonts w:ascii="Times New Roman" w:hAnsi="Times New Roman" w:cs="Times New Roman"/>
          <w:sz w:val="23"/>
          <w:szCs w:val="23"/>
        </w:rPr>
        <w:t>бщество не позднее чем через шесть месяцев после окончания соответствующего отчетного года обязано принять одно из следующих решений:</w:t>
      </w:r>
    </w:p>
    <w:p w:rsidR="003C6FC1" w:rsidRPr="00603EE8" w:rsidRDefault="003C6FC1" w:rsidP="00740BCF">
      <w:pPr>
        <w:pStyle w:val="ConsPlusNormal"/>
        <w:numPr>
          <w:ilvl w:val="0"/>
          <w:numId w:val="54"/>
        </w:numPr>
        <w:tabs>
          <w:tab w:val="left" w:pos="709"/>
        </w:tabs>
        <w:ind w:left="709" w:hanging="425"/>
        <w:jc w:val="both"/>
        <w:rPr>
          <w:rFonts w:ascii="Times New Roman" w:hAnsi="Times New Roman" w:cs="Times New Roman"/>
          <w:sz w:val="23"/>
          <w:szCs w:val="23"/>
        </w:rPr>
      </w:pPr>
      <w:r w:rsidRPr="00603EE8">
        <w:rPr>
          <w:rFonts w:ascii="Times New Roman" w:hAnsi="Times New Roman" w:cs="Times New Roman"/>
          <w:sz w:val="23"/>
          <w:szCs w:val="23"/>
        </w:rPr>
        <w:t xml:space="preserve">об уменьшении уставного капитала </w:t>
      </w:r>
      <w:r>
        <w:rPr>
          <w:rFonts w:ascii="Times New Roman" w:hAnsi="Times New Roman" w:cs="Times New Roman"/>
          <w:sz w:val="23"/>
          <w:szCs w:val="23"/>
        </w:rPr>
        <w:t>О</w:t>
      </w:r>
      <w:r w:rsidRPr="00603EE8">
        <w:rPr>
          <w:rFonts w:ascii="Times New Roman" w:hAnsi="Times New Roman" w:cs="Times New Roman"/>
          <w:sz w:val="23"/>
          <w:szCs w:val="23"/>
        </w:rPr>
        <w:t>бщества до величины, не превышающей стоимости его чистых активов;</w:t>
      </w:r>
    </w:p>
    <w:p w:rsidR="003C6FC1" w:rsidRPr="00603EE8" w:rsidRDefault="003C6FC1" w:rsidP="00740BCF">
      <w:pPr>
        <w:pStyle w:val="ConsPlusNormal"/>
        <w:numPr>
          <w:ilvl w:val="0"/>
          <w:numId w:val="54"/>
        </w:numPr>
        <w:tabs>
          <w:tab w:val="left" w:pos="709"/>
        </w:tabs>
        <w:ind w:left="709" w:hanging="425"/>
        <w:jc w:val="both"/>
        <w:rPr>
          <w:rFonts w:ascii="Times New Roman" w:hAnsi="Times New Roman" w:cs="Times New Roman"/>
          <w:sz w:val="23"/>
          <w:szCs w:val="23"/>
        </w:rPr>
      </w:pPr>
      <w:r w:rsidRPr="00603EE8">
        <w:rPr>
          <w:rFonts w:ascii="Times New Roman" w:hAnsi="Times New Roman" w:cs="Times New Roman"/>
          <w:sz w:val="23"/>
          <w:szCs w:val="23"/>
        </w:rPr>
        <w:t xml:space="preserve">о ликвидации </w:t>
      </w:r>
      <w:r>
        <w:rPr>
          <w:rFonts w:ascii="Times New Roman" w:hAnsi="Times New Roman" w:cs="Times New Roman"/>
          <w:sz w:val="23"/>
          <w:szCs w:val="23"/>
        </w:rPr>
        <w:t>О</w:t>
      </w:r>
      <w:r w:rsidRPr="00603EE8">
        <w:rPr>
          <w:rFonts w:ascii="Times New Roman" w:hAnsi="Times New Roman" w:cs="Times New Roman"/>
          <w:sz w:val="23"/>
          <w:szCs w:val="23"/>
        </w:rPr>
        <w:t>бщества.</w:t>
      </w:r>
    </w:p>
    <w:p w:rsidR="003C6FC1" w:rsidRPr="00603EE8" w:rsidRDefault="003C6FC1" w:rsidP="003C6FC1">
      <w:pPr>
        <w:pStyle w:val="ConsPlusNormal"/>
        <w:ind w:firstLine="426"/>
        <w:jc w:val="both"/>
        <w:rPr>
          <w:rFonts w:ascii="Times New Roman" w:hAnsi="Times New Roman" w:cs="Times New Roman"/>
          <w:sz w:val="23"/>
          <w:szCs w:val="23"/>
        </w:rPr>
      </w:pPr>
      <w:r w:rsidRPr="00603EE8">
        <w:rPr>
          <w:rFonts w:ascii="Times New Roman" w:hAnsi="Times New Roman" w:cs="Times New Roman"/>
          <w:sz w:val="23"/>
          <w:szCs w:val="23"/>
        </w:rPr>
        <w:t xml:space="preserve">8.5. Если стоимость чистых активов </w:t>
      </w:r>
      <w:r>
        <w:rPr>
          <w:rFonts w:ascii="Times New Roman" w:hAnsi="Times New Roman" w:cs="Times New Roman"/>
          <w:sz w:val="23"/>
          <w:szCs w:val="23"/>
        </w:rPr>
        <w:t>О</w:t>
      </w:r>
      <w:r w:rsidRPr="00603EE8">
        <w:rPr>
          <w:rFonts w:ascii="Times New Roman" w:hAnsi="Times New Roman" w:cs="Times New Roman"/>
          <w:sz w:val="23"/>
          <w:szCs w:val="23"/>
        </w:rPr>
        <w:t xml:space="preserve">бщества окажется меньше его уставного капитала более чем на 25 процентов по окончании трех, шести, девяти или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w:t>
      </w:r>
      <w:r>
        <w:rPr>
          <w:rFonts w:ascii="Times New Roman" w:hAnsi="Times New Roman" w:cs="Times New Roman"/>
          <w:sz w:val="23"/>
          <w:szCs w:val="23"/>
        </w:rPr>
        <w:t>О</w:t>
      </w:r>
      <w:r w:rsidRPr="00603EE8">
        <w:rPr>
          <w:rFonts w:ascii="Times New Roman" w:hAnsi="Times New Roman" w:cs="Times New Roman"/>
          <w:sz w:val="23"/>
          <w:szCs w:val="23"/>
        </w:rPr>
        <w:t xml:space="preserve">бщества оказалась меньше его уставного капитала, </w:t>
      </w:r>
      <w:r>
        <w:rPr>
          <w:rFonts w:ascii="Times New Roman" w:hAnsi="Times New Roman" w:cs="Times New Roman"/>
          <w:sz w:val="23"/>
          <w:szCs w:val="23"/>
        </w:rPr>
        <w:t>О</w:t>
      </w:r>
      <w:r w:rsidRPr="00603EE8">
        <w:rPr>
          <w:rFonts w:ascii="Times New Roman" w:hAnsi="Times New Roman" w:cs="Times New Roman"/>
          <w:sz w:val="23"/>
          <w:szCs w:val="23"/>
        </w:rPr>
        <w:t xml:space="preserve">бщество дважды с периодичностью один раз в месяц обязано поместить в </w:t>
      </w:r>
      <w:hyperlink r:id="rId9" w:history="1">
        <w:r w:rsidRPr="00603EE8">
          <w:rPr>
            <w:rFonts w:ascii="Times New Roman" w:hAnsi="Times New Roman" w:cs="Times New Roman"/>
            <w:sz w:val="23"/>
            <w:szCs w:val="23"/>
          </w:rPr>
          <w:t>средствах массовой информации</w:t>
        </w:r>
      </w:hyperlink>
      <w:r w:rsidRPr="00603EE8">
        <w:rPr>
          <w:rFonts w:ascii="Times New Roman" w:hAnsi="Times New Roman" w:cs="Times New Roman"/>
          <w:sz w:val="23"/>
          <w:szCs w:val="23"/>
        </w:rPr>
        <w:t xml:space="preserve">, в которых опубликовываются данные о государственной регистрации юридических лиц, уведомление о снижении стоимости чистых активов </w:t>
      </w:r>
      <w:r>
        <w:rPr>
          <w:rFonts w:ascii="Times New Roman" w:hAnsi="Times New Roman" w:cs="Times New Roman"/>
          <w:sz w:val="23"/>
          <w:szCs w:val="23"/>
        </w:rPr>
        <w:t>О</w:t>
      </w:r>
      <w:r w:rsidRPr="00603EE8">
        <w:rPr>
          <w:rFonts w:ascii="Times New Roman" w:hAnsi="Times New Roman" w:cs="Times New Roman"/>
          <w:sz w:val="23"/>
          <w:szCs w:val="23"/>
        </w:rPr>
        <w:t>бщества.</w:t>
      </w:r>
    </w:p>
    <w:p w:rsidR="003C6FC1" w:rsidRPr="00603EE8" w:rsidRDefault="003C6FC1" w:rsidP="003C6FC1">
      <w:pPr>
        <w:pStyle w:val="ConsPlusNormal"/>
        <w:ind w:firstLine="426"/>
        <w:jc w:val="both"/>
        <w:rPr>
          <w:rFonts w:ascii="Times New Roman" w:hAnsi="Times New Roman" w:cs="Times New Roman"/>
          <w:sz w:val="23"/>
          <w:szCs w:val="23"/>
        </w:rPr>
      </w:pPr>
      <w:r w:rsidRPr="00603EE8">
        <w:rPr>
          <w:rFonts w:ascii="Times New Roman" w:hAnsi="Times New Roman" w:cs="Times New Roman"/>
          <w:sz w:val="23"/>
          <w:szCs w:val="23"/>
        </w:rPr>
        <w:t xml:space="preserve">8.6. Если по окончании второго отчетного года или каждого последующего отчетного года стоимость чистых активов </w:t>
      </w:r>
      <w:r>
        <w:rPr>
          <w:rFonts w:ascii="Times New Roman" w:hAnsi="Times New Roman" w:cs="Times New Roman"/>
          <w:sz w:val="23"/>
          <w:szCs w:val="23"/>
        </w:rPr>
        <w:t>О</w:t>
      </w:r>
      <w:r w:rsidRPr="00603EE8">
        <w:rPr>
          <w:rFonts w:ascii="Times New Roman" w:hAnsi="Times New Roman" w:cs="Times New Roman"/>
          <w:sz w:val="23"/>
          <w:szCs w:val="23"/>
        </w:rPr>
        <w:t xml:space="preserve">бщества окажется меньше величины минимального уставного капитала, определенного Федеральным законом для публичного общества, </w:t>
      </w:r>
      <w:r>
        <w:rPr>
          <w:rFonts w:ascii="Times New Roman" w:hAnsi="Times New Roman" w:cs="Times New Roman"/>
          <w:sz w:val="23"/>
          <w:szCs w:val="23"/>
        </w:rPr>
        <w:t>О</w:t>
      </w:r>
      <w:r w:rsidRPr="00603EE8">
        <w:rPr>
          <w:rFonts w:ascii="Times New Roman" w:hAnsi="Times New Roman" w:cs="Times New Roman"/>
          <w:sz w:val="23"/>
          <w:szCs w:val="23"/>
        </w:rPr>
        <w:t>бщество не позднее чем через шесть месяцев после окончания отчетного года обязано принять решение о своей ликвидации.</w:t>
      </w:r>
    </w:p>
    <w:p w:rsidR="00B75380" w:rsidRDefault="00B75380" w:rsidP="003C6FC1">
      <w:pPr>
        <w:ind w:right="-99" w:firstLine="426"/>
        <w:jc w:val="both"/>
        <w:rPr>
          <w:sz w:val="23"/>
        </w:rPr>
      </w:pPr>
    </w:p>
    <w:p w:rsidR="00852476" w:rsidRPr="00852476" w:rsidRDefault="00852476" w:rsidP="00D43A50">
      <w:pPr>
        <w:spacing w:after="120"/>
        <w:jc w:val="center"/>
        <w:rPr>
          <w:b/>
          <w:sz w:val="23"/>
        </w:rPr>
      </w:pPr>
      <w:r w:rsidRPr="00852476">
        <w:rPr>
          <w:b/>
          <w:sz w:val="23"/>
        </w:rPr>
        <w:t>9</w:t>
      </w:r>
      <w:r w:rsidRPr="00852476">
        <w:rPr>
          <w:sz w:val="23"/>
        </w:rPr>
        <w:t>.</w:t>
      </w:r>
      <w:r>
        <w:rPr>
          <w:b/>
          <w:sz w:val="23"/>
        </w:rPr>
        <w:t>ПРАВА И ОБЯЗАННОСТИ АКЦИОНЕРОВ</w:t>
      </w:r>
    </w:p>
    <w:p w:rsidR="00CC1034" w:rsidRDefault="006E270C" w:rsidP="00D43A50">
      <w:pPr>
        <w:ind w:firstLine="425"/>
        <w:jc w:val="both"/>
        <w:rPr>
          <w:sz w:val="23"/>
        </w:rPr>
      </w:pPr>
      <w:r w:rsidRPr="00CC1034">
        <w:rPr>
          <w:sz w:val="23"/>
        </w:rPr>
        <w:t>9.1</w:t>
      </w:r>
      <w:r w:rsidR="00313005" w:rsidRPr="00CC1034">
        <w:rPr>
          <w:sz w:val="23"/>
        </w:rPr>
        <w:t>.</w:t>
      </w:r>
      <w:bookmarkStart w:id="9" w:name="_Toc357850414"/>
      <w:bookmarkStart w:id="10" w:name="_Toc357910898"/>
      <w:bookmarkStart w:id="11" w:name="_Toc357994307"/>
      <w:bookmarkStart w:id="12" w:name="_Toc357995711"/>
      <w:bookmarkStart w:id="13" w:name="_Toc357996136"/>
      <w:bookmarkStart w:id="14" w:name="_Toc357996513"/>
      <w:bookmarkStart w:id="15" w:name="_Toc357996744"/>
      <w:bookmarkStart w:id="16" w:name="_Toc357997340"/>
      <w:bookmarkStart w:id="17" w:name="_Toc357997998"/>
      <w:bookmarkStart w:id="18" w:name="_Toc358000842"/>
      <w:bookmarkStart w:id="19" w:name="_Toc358014460"/>
      <w:bookmarkStart w:id="20" w:name="_Toc358692886"/>
      <w:bookmarkStart w:id="21" w:name="_Toc358694105"/>
      <w:bookmarkStart w:id="22" w:name="_Toc358694491"/>
      <w:bookmarkStart w:id="23" w:name="_Toc358694847"/>
      <w:bookmarkStart w:id="24" w:name="_Toc358695538"/>
      <w:bookmarkStart w:id="25" w:name="_Toc358695731"/>
      <w:bookmarkStart w:id="26" w:name="_Toc358700695"/>
      <w:bookmarkStart w:id="27" w:name="_Toc358701168"/>
      <w:bookmarkStart w:id="28" w:name="_Toc417708097"/>
      <w:r w:rsidR="00CC1034" w:rsidRPr="00CC1034">
        <w:rPr>
          <w:sz w:val="23"/>
        </w:rPr>
        <w:t xml:space="preserve"> Права акционера по отношению к Обществу определяются категорией и типом принадлежащих ему акций.</w:t>
      </w:r>
    </w:p>
    <w:p w:rsidR="006E270C" w:rsidRPr="00CC1034" w:rsidRDefault="00D70577" w:rsidP="00D43A50">
      <w:pPr>
        <w:ind w:firstLine="425"/>
        <w:jc w:val="both"/>
        <w:rPr>
          <w:sz w:val="23"/>
        </w:rPr>
      </w:pPr>
      <w:r>
        <w:rPr>
          <w:sz w:val="23"/>
        </w:rPr>
        <w:t>9.2.</w:t>
      </w:r>
      <w:r w:rsidR="006E270C">
        <w:rPr>
          <w:sz w:val="23"/>
        </w:rPr>
        <w:t xml:space="preserve"> Акционер</w:t>
      </w:r>
      <w:r w:rsidR="006E270C" w:rsidRPr="00CC1034">
        <w:rPr>
          <w:sz w:val="23"/>
        </w:rPr>
        <w:t xml:space="preserve"> </w:t>
      </w:r>
      <w:r w:rsidR="00CC1034">
        <w:rPr>
          <w:sz w:val="23"/>
        </w:rPr>
        <w:t xml:space="preserve">- </w:t>
      </w:r>
      <w:r w:rsidR="00CC1034" w:rsidRPr="00CC1034">
        <w:rPr>
          <w:sz w:val="23"/>
        </w:rPr>
        <w:t xml:space="preserve">владелец обыкновенных акций </w:t>
      </w:r>
      <w:r w:rsidR="006E270C" w:rsidRPr="00CC1034">
        <w:rPr>
          <w:sz w:val="23"/>
        </w:rPr>
        <w:t>Общества имеет право:</w:t>
      </w:r>
    </w:p>
    <w:p w:rsidR="00B278CB" w:rsidRPr="00CC1034" w:rsidRDefault="009838DE" w:rsidP="00702B19">
      <w:pPr>
        <w:pStyle w:val="a4"/>
        <w:numPr>
          <w:ilvl w:val="0"/>
          <w:numId w:val="29"/>
        </w:numPr>
        <w:ind w:left="709" w:hanging="283"/>
        <w:jc w:val="both"/>
        <w:rPr>
          <w:sz w:val="23"/>
          <w:szCs w:val="23"/>
        </w:rPr>
      </w:pPr>
      <w:r w:rsidRPr="00CC1034">
        <w:rPr>
          <w:szCs w:val="22"/>
        </w:rPr>
        <w:t xml:space="preserve">участвовать </w:t>
      </w:r>
      <w:r w:rsidRPr="00CC1034">
        <w:rPr>
          <w:sz w:val="23"/>
          <w:szCs w:val="23"/>
        </w:rPr>
        <w:t>в очередных и внеочередных общих собраниях акционеров с правом голоса по всем вопросам его компетенции</w:t>
      </w:r>
      <w:r w:rsidR="00414F08" w:rsidRPr="00414F08">
        <w:rPr>
          <w:szCs w:val="22"/>
        </w:rPr>
        <w:t xml:space="preserve"> </w:t>
      </w:r>
      <w:r w:rsidR="00414F08" w:rsidRPr="00CC1034">
        <w:rPr>
          <w:szCs w:val="22"/>
        </w:rPr>
        <w:t xml:space="preserve">в </w:t>
      </w:r>
      <w:r w:rsidR="00414F08" w:rsidRPr="00CC1034">
        <w:rPr>
          <w:sz w:val="23"/>
          <w:szCs w:val="23"/>
        </w:rPr>
        <w:t xml:space="preserve">соответствии с Федеральным </w:t>
      </w:r>
      <w:hyperlink r:id="rId10" w:history="1">
        <w:r w:rsidR="00414F08" w:rsidRPr="00CC1034">
          <w:rPr>
            <w:sz w:val="23"/>
            <w:szCs w:val="23"/>
          </w:rPr>
          <w:t>законом</w:t>
        </w:r>
      </w:hyperlink>
      <w:r w:rsidR="00414F08" w:rsidRPr="00CC1034">
        <w:rPr>
          <w:sz w:val="23"/>
          <w:szCs w:val="23"/>
        </w:rPr>
        <w:t xml:space="preserve"> «Об акционерных обществах» и настоящим уставом</w:t>
      </w:r>
      <w:r w:rsidR="00B278CB" w:rsidRPr="00CC1034">
        <w:rPr>
          <w:sz w:val="23"/>
          <w:szCs w:val="23"/>
        </w:rPr>
        <w:t>;</w:t>
      </w:r>
    </w:p>
    <w:p w:rsidR="00F047A1" w:rsidRPr="00644D33" w:rsidRDefault="00F047A1" w:rsidP="00702B19">
      <w:pPr>
        <w:pStyle w:val="a4"/>
        <w:numPr>
          <w:ilvl w:val="0"/>
          <w:numId w:val="29"/>
        </w:numPr>
        <w:ind w:left="709" w:hanging="283"/>
        <w:jc w:val="both"/>
        <w:rPr>
          <w:sz w:val="23"/>
        </w:rPr>
      </w:pPr>
      <w:r w:rsidRPr="004E37BA">
        <w:rPr>
          <w:sz w:val="23"/>
        </w:rPr>
        <w:t xml:space="preserve">выдвигать кандидатов в органы управления и в контрольные органы Общества в порядке и на условиях, </w:t>
      </w:r>
      <w:r w:rsidRPr="00644D33">
        <w:rPr>
          <w:sz w:val="23"/>
        </w:rPr>
        <w:t xml:space="preserve">установленных </w:t>
      </w:r>
      <w:r w:rsidR="00644D33" w:rsidRPr="00644D33">
        <w:rPr>
          <w:sz w:val="23"/>
        </w:rPr>
        <w:t xml:space="preserve">действующим законодательством и </w:t>
      </w:r>
      <w:r w:rsidRPr="00644D33">
        <w:rPr>
          <w:sz w:val="23"/>
        </w:rPr>
        <w:t>настоящим уставом;</w:t>
      </w:r>
    </w:p>
    <w:p w:rsidR="00B81269" w:rsidRPr="00644D33" w:rsidRDefault="00F047A1" w:rsidP="00702B19">
      <w:pPr>
        <w:pStyle w:val="a4"/>
        <w:numPr>
          <w:ilvl w:val="0"/>
          <w:numId w:val="29"/>
        </w:numPr>
        <w:ind w:left="709" w:hanging="283"/>
        <w:jc w:val="both"/>
        <w:rPr>
          <w:sz w:val="23"/>
        </w:rPr>
      </w:pPr>
      <w:r w:rsidRPr="00644D33">
        <w:rPr>
          <w:sz w:val="23"/>
        </w:rPr>
        <w:t xml:space="preserve">вносить вопросы в повестку дня годового собрания в порядке и на условиях, предусмотренных </w:t>
      </w:r>
      <w:r w:rsidR="00644D33" w:rsidRPr="00644D33">
        <w:rPr>
          <w:sz w:val="23"/>
        </w:rPr>
        <w:t xml:space="preserve">действующим законодательством и </w:t>
      </w:r>
      <w:r w:rsidRPr="00644D33">
        <w:rPr>
          <w:sz w:val="23"/>
        </w:rPr>
        <w:t>настоящим уставом;</w:t>
      </w:r>
    </w:p>
    <w:p w:rsidR="001F0108" w:rsidRPr="001F0108" w:rsidRDefault="00F047A1" w:rsidP="00702B19">
      <w:pPr>
        <w:pStyle w:val="a4"/>
        <w:numPr>
          <w:ilvl w:val="0"/>
          <w:numId w:val="29"/>
        </w:numPr>
        <w:ind w:left="709" w:hanging="283"/>
        <w:jc w:val="both"/>
        <w:rPr>
          <w:sz w:val="23"/>
        </w:rPr>
      </w:pPr>
      <w:r w:rsidRPr="00644D33">
        <w:rPr>
          <w:sz w:val="23"/>
        </w:rPr>
        <w:t xml:space="preserve">требовать созыва внеочередного Общего собрания акционеров, внеочередной проверки ревизионной комиссией или независимым аудитором деятельности Общества в порядке и на условиях, предусмотренных </w:t>
      </w:r>
      <w:r w:rsidR="00644D33" w:rsidRPr="00644D33">
        <w:rPr>
          <w:sz w:val="23"/>
        </w:rPr>
        <w:t xml:space="preserve">действующим законодательством и </w:t>
      </w:r>
      <w:r w:rsidRPr="00B81269">
        <w:rPr>
          <w:sz w:val="23"/>
        </w:rPr>
        <w:t>настоящим уставом</w:t>
      </w:r>
      <w:r w:rsidR="00B81269">
        <w:rPr>
          <w:sz w:val="23"/>
        </w:rPr>
        <w:t>,</w:t>
      </w:r>
      <w:r w:rsidR="001F0108" w:rsidRPr="001F0108">
        <w:rPr>
          <w:sz w:val="23"/>
        </w:rPr>
        <w:t xml:space="preserve"> в том числе</w:t>
      </w:r>
      <w:r w:rsidR="001F0108" w:rsidRPr="001F0108">
        <w:rPr>
          <w:szCs w:val="22"/>
        </w:rPr>
        <w:t xml:space="preserve"> обратиться в суд с требованием о понуждении Общества провести внеочередное Общее собрание акционеров;</w:t>
      </w:r>
    </w:p>
    <w:p w:rsidR="00D578CF" w:rsidRPr="00D161CE" w:rsidRDefault="00D578CF" w:rsidP="00702B19">
      <w:pPr>
        <w:pStyle w:val="a4"/>
        <w:numPr>
          <w:ilvl w:val="0"/>
          <w:numId w:val="29"/>
        </w:numPr>
        <w:ind w:left="709" w:hanging="283"/>
        <w:jc w:val="both"/>
        <w:rPr>
          <w:sz w:val="23"/>
        </w:rPr>
      </w:pPr>
      <w:r w:rsidRPr="00D161CE">
        <w:rPr>
          <w:sz w:val="23"/>
        </w:rPr>
        <w:t>получать долю чистой прибыли (дивиденды), подлежащую распределению между акционерами в порядке, предусмотренном настоящим уставом;</w:t>
      </w:r>
    </w:p>
    <w:p w:rsidR="00851681" w:rsidRDefault="00D578CF" w:rsidP="00702B19">
      <w:pPr>
        <w:numPr>
          <w:ilvl w:val="0"/>
          <w:numId w:val="29"/>
        </w:numPr>
        <w:ind w:left="709" w:hanging="283"/>
        <w:jc w:val="both"/>
        <w:rPr>
          <w:sz w:val="23"/>
        </w:rPr>
      </w:pPr>
      <w:r w:rsidRPr="004E37BA">
        <w:rPr>
          <w:sz w:val="23"/>
        </w:rPr>
        <w:lastRenderedPageBreak/>
        <w:t>получать часть стоимости имущества Общества (ликвидационная стоимость), оставшегося после ликвидации Общества, пропорционально числу имеющихся у него акций;</w:t>
      </w:r>
    </w:p>
    <w:p w:rsidR="00AE4256" w:rsidRPr="00AE4256" w:rsidRDefault="00D161CE" w:rsidP="00702B19">
      <w:pPr>
        <w:numPr>
          <w:ilvl w:val="0"/>
          <w:numId w:val="29"/>
        </w:numPr>
        <w:ind w:left="709" w:hanging="283"/>
        <w:jc w:val="both"/>
        <w:rPr>
          <w:sz w:val="23"/>
          <w:szCs w:val="23"/>
        </w:rPr>
      </w:pPr>
      <w:r w:rsidRPr="00AE4256">
        <w:rPr>
          <w:sz w:val="23"/>
          <w:szCs w:val="23"/>
        </w:rPr>
        <w:t>отчуждать принадлежащие ему акции без согласия других акционеров и Общества</w:t>
      </w:r>
      <w:r w:rsidR="007D6A7C" w:rsidRPr="00AE4256">
        <w:rPr>
          <w:sz w:val="23"/>
          <w:szCs w:val="23"/>
        </w:rPr>
        <w:t xml:space="preserve">; </w:t>
      </w:r>
      <w:r w:rsidR="00AE4256" w:rsidRPr="00D161CE">
        <w:rPr>
          <w:sz w:val="22"/>
          <w:szCs w:val="22"/>
        </w:rPr>
        <w:t>преимущественно приобрести размещаемые посредством открытой подписки дополнительные акции и эмиссионные ценные бумаги, конвертируемые в акции, в количестве, пропорциональном количеству принадлежащих ему акций этой категории (типа);</w:t>
      </w:r>
    </w:p>
    <w:p w:rsidR="007D6A7C" w:rsidRPr="007D6A7C" w:rsidRDefault="007D6A7C" w:rsidP="00702B19">
      <w:pPr>
        <w:numPr>
          <w:ilvl w:val="0"/>
          <w:numId w:val="29"/>
        </w:numPr>
        <w:ind w:left="709" w:hanging="283"/>
        <w:jc w:val="both"/>
        <w:rPr>
          <w:sz w:val="23"/>
          <w:szCs w:val="23"/>
        </w:rPr>
      </w:pPr>
      <w:r w:rsidRPr="007D6A7C">
        <w:rPr>
          <w:sz w:val="23"/>
          <w:szCs w:val="23"/>
        </w:rPr>
        <w:t>вносить в имущество Общества безвозмездные вклады в денежной или иной форме, которые не увеличивают уставный капитал Общества и не изменяют номинальную стоимость акц</w:t>
      </w:r>
      <w:r w:rsidR="004A73AA">
        <w:rPr>
          <w:sz w:val="23"/>
          <w:szCs w:val="23"/>
        </w:rPr>
        <w:t>ий (далее - вклады в имущество О</w:t>
      </w:r>
      <w:r w:rsidRPr="007D6A7C">
        <w:rPr>
          <w:sz w:val="23"/>
          <w:szCs w:val="23"/>
        </w:rPr>
        <w:t>бщества)</w:t>
      </w:r>
      <w:r w:rsidR="004A73AA">
        <w:rPr>
          <w:sz w:val="23"/>
          <w:szCs w:val="23"/>
        </w:rPr>
        <w:t>, в порядке и на условиях, установленных договором с Обществ</w:t>
      </w:r>
      <w:r w:rsidR="00A056B2">
        <w:rPr>
          <w:sz w:val="23"/>
          <w:szCs w:val="23"/>
        </w:rPr>
        <w:t>ом;</w:t>
      </w:r>
    </w:p>
    <w:p w:rsidR="006E270C" w:rsidRPr="007D6A7C" w:rsidRDefault="00284B1B" w:rsidP="00702B19">
      <w:pPr>
        <w:numPr>
          <w:ilvl w:val="0"/>
          <w:numId w:val="29"/>
        </w:numPr>
        <w:ind w:left="709" w:hanging="283"/>
        <w:jc w:val="both"/>
        <w:rPr>
          <w:sz w:val="23"/>
          <w:szCs w:val="23"/>
        </w:rPr>
      </w:pPr>
      <w:r w:rsidRPr="007D6A7C">
        <w:rPr>
          <w:sz w:val="23"/>
          <w:szCs w:val="23"/>
        </w:rPr>
        <w:t>знакомиться с информацией о деятельности Общества в порядке, предусмотренном уставом</w:t>
      </w:r>
      <w:r w:rsidR="006E270C" w:rsidRPr="007D6A7C">
        <w:rPr>
          <w:sz w:val="23"/>
          <w:szCs w:val="23"/>
        </w:rPr>
        <w:t>;</w:t>
      </w:r>
      <w:r w:rsidRPr="007D6A7C">
        <w:rPr>
          <w:sz w:val="23"/>
          <w:szCs w:val="23"/>
        </w:rPr>
        <w:t xml:space="preserve"> </w:t>
      </w:r>
    </w:p>
    <w:p w:rsidR="006E270C" w:rsidRPr="004E37BA" w:rsidRDefault="006E270C" w:rsidP="00702B19">
      <w:pPr>
        <w:numPr>
          <w:ilvl w:val="0"/>
          <w:numId w:val="29"/>
        </w:numPr>
        <w:ind w:left="709" w:hanging="283"/>
        <w:jc w:val="both"/>
        <w:rPr>
          <w:sz w:val="23"/>
          <w:szCs w:val="23"/>
        </w:rPr>
      </w:pPr>
      <w:r w:rsidRPr="004E37BA">
        <w:rPr>
          <w:sz w:val="23"/>
          <w:szCs w:val="23"/>
        </w:rPr>
        <w:t>передавать все или часть прав своему представителю (представителям) на основании доверенности;</w:t>
      </w:r>
    </w:p>
    <w:p w:rsidR="00FF56AC" w:rsidRPr="00FF56AC" w:rsidRDefault="00B360E7" w:rsidP="00702B19">
      <w:pPr>
        <w:pStyle w:val="a4"/>
        <w:numPr>
          <w:ilvl w:val="0"/>
          <w:numId w:val="29"/>
        </w:numPr>
        <w:ind w:left="709" w:hanging="283"/>
        <w:jc w:val="both"/>
        <w:rPr>
          <w:sz w:val="23"/>
        </w:rPr>
      </w:pPr>
      <w:r w:rsidRPr="00B360E7">
        <w:rPr>
          <w:sz w:val="23"/>
          <w:szCs w:val="23"/>
        </w:rPr>
        <w:t>обжаловать решения органов Общества в случаях и в порядке, предусмотренных законом</w:t>
      </w:r>
      <w:r w:rsidR="004E37BA" w:rsidRPr="00B360E7">
        <w:rPr>
          <w:sz w:val="23"/>
          <w:szCs w:val="23"/>
        </w:rPr>
        <w:t>;</w:t>
      </w:r>
      <w:r w:rsidR="00BC3F14" w:rsidRPr="00B360E7">
        <w:rPr>
          <w:sz w:val="23"/>
          <w:szCs w:val="23"/>
        </w:rPr>
        <w:t xml:space="preserve"> </w:t>
      </w:r>
    </w:p>
    <w:p w:rsidR="00F1639F" w:rsidRPr="00340B27" w:rsidRDefault="00F1639F" w:rsidP="00702B19">
      <w:pPr>
        <w:pStyle w:val="a4"/>
        <w:numPr>
          <w:ilvl w:val="0"/>
          <w:numId w:val="29"/>
        </w:numPr>
        <w:ind w:left="709" w:hanging="283"/>
        <w:jc w:val="both"/>
        <w:rPr>
          <w:sz w:val="23"/>
        </w:rPr>
      </w:pPr>
      <w:r w:rsidRPr="00FF56AC">
        <w:rPr>
          <w:sz w:val="23"/>
          <w:szCs w:val="23"/>
        </w:rPr>
        <w:t xml:space="preserve">требовать от держателя </w:t>
      </w:r>
      <w:r w:rsidR="00FF56AC" w:rsidRPr="00FF56AC">
        <w:rPr>
          <w:sz w:val="23"/>
          <w:szCs w:val="23"/>
        </w:rPr>
        <w:t xml:space="preserve">реестра акционеров Общества </w:t>
      </w:r>
      <w:r w:rsidR="00FF56AC" w:rsidRPr="00FF56AC">
        <w:rPr>
          <w:szCs w:val="22"/>
        </w:rPr>
        <w:t>подтвер</w:t>
      </w:r>
      <w:r w:rsidR="00FF56AC">
        <w:rPr>
          <w:szCs w:val="22"/>
        </w:rPr>
        <w:t>ждения</w:t>
      </w:r>
      <w:r w:rsidR="00FF56AC" w:rsidRPr="00FF56AC">
        <w:rPr>
          <w:szCs w:val="22"/>
        </w:rPr>
        <w:t xml:space="preserve"> его права на акции путем </w:t>
      </w:r>
      <w:r w:rsidR="00FF56AC" w:rsidRPr="00340B27">
        <w:rPr>
          <w:szCs w:val="22"/>
        </w:rPr>
        <w:t xml:space="preserve">выдачи </w:t>
      </w:r>
      <w:hyperlink r:id="rId11" w:history="1">
        <w:r w:rsidR="00FF56AC" w:rsidRPr="00340B27">
          <w:rPr>
            <w:szCs w:val="22"/>
          </w:rPr>
          <w:t>выписки</w:t>
        </w:r>
      </w:hyperlink>
      <w:r w:rsidR="00FF56AC" w:rsidRPr="00340B27">
        <w:rPr>
          <w:szCs w:val="22"/>
        </w:rPr>
        <w:t xml:space="preserve"> из реестра акционеров Общества</w:t>
      </w:r>
      <w:r w:rsidR="007E4E88" w:rsidRPr="00340B27">
        <w:rPr>
          <w:szCs w:val="22"/>
        </w:rPr>
        <w:t>;</w:t>
      </w:r>
    </w:p>
    <w:p w:rsidR="00B360E7" w:rsidRPr="00B360E7" w:rsidRDefault="00B360E7" w:rsidP="00702B19">
      <w:pPr>
        <w:pStyle w:val="a4"/>
        <w:numPr>
          <w:ilvl w:val="0"/>
          <w:numId w:val="29"/>
        </w:numPr>
        <w:ind w:left="709" w:hanging="283"/>
        <w:jc w:val="both"/>
        <w:rPr>
          <w:sz w:val="23"/>
          <w:szCs w:val="23"/>
        </w:rPr>
      </w:pPr>
      <w:r w:rsidRPr="00340B27">
        <w:rPr>
          <w:sz w:val="23"/>
          <w:szCs w:val="23"/>
        </w:rPr>
        <w:t>оспаривать от имени Общества</w:t>
      </w:r>
      <w:r w:rsidRPr="00B360E7">
        <w:rPr>
          <w:sz w:val="23"/>
          <w:szCs w:val="23"/>
        </w:rPr>
        <w:t xml:space="preserve"> совершенные им сделки по основаниям, предусмотренным ст.174 Гражданского кодекса Российской Федерации или </w:t>
      </w:r>
      <w:r w:rsidRPr="00B360E7">
        <w:rPr>
          <w:sz w:val="23"/>
        </w:rPr>
        <w:t>Федеральным законом «Об акционерных обществах»,</w:t>
      </w:r>
      <w:r w:rsidRPr="00B360E7">
        <w:rPr>
          <w:sz w:val="23"/>
          <w:szCs w:val="23"/>
        </w:rPr>
        <w:t xml:space="preserve"> и требовать применения последствий их недействительности, а также применения последствий недействительности ничтожных сделок Общества;</w:t>
      </w:r>
    </w:p>
    <w:p w:rsidR="00B360E7" w:rsidRPr="00B360E7" w:rsidRDefault="00B360E7" w:rsidP="00702B19">
      <w:pPr>
        <w:pStyle w:val="a4"/>
        <w:numPr>
          <w:ilvl w:val="0"/>
          <w:numId w:val="29"/>
        </w:numPr>
        <w:ind w:left="709" w:hanging="283"/>
        <w:jc w:val="both"/>
        <w:rPr>
          <w:szCs w:val="22"/>
        </w:rPr>
      </w:pPr>
      <w:r w:rsidRPr="00B360E7">
        <w:rPr>
          <w:sz w:val="23"/>
          <w:szCs w:val="23"/>
        </w:rPr>
        <w:t>требовать от имени Общества возмещения</w:t>
      </w:r>
      <w:r w:rsidRPr="00B360E7">
        <w:rPr>
          <w:szCs w:val="22"/>
        </w:rPr>
        <w:t xml:space="preserve"> причиненных Обществу убытков;</w:t>
      </w:r>
    </w:p>
    <w:p w:rsidR="00B278CB" w:rsidRPr="000E149E" w:rsidRDefault="006E270C" w:rsidP="00702B19">
      <w:pPr>
        <w:pStyle w:val="a4"/>
        <w:numPr>
          <w:ilvl w:val="0"/>
          <w:numId w:val="29"/>
        </w:numPr>
        <w:ind w:left="709" w:hanging="283"/>
        <w:jc w:val="both"/>
        <w:rPr>
          <w:szCs w:val="22"/>
        </w:rPr>
      </w:pPr>
      <w:r w:rsidRPr="000E149E">
        <w:rPr>
          <w:sz w:val="23"/>
        </w:rPr>
        <w:t xml:space="preserve">требовать выкупа Обществом всех или части принадлежащих </w:t>
      </w:r>
      <w:r w:rsidR="0066403B" w:rsidRPr="000E149E">
        <w:rPr>
          <w:sz w:val="23"/>
        </w:rPr>
        <w:t>ему</w:t>
      </w:r>
      <w:r w:rsidRPr="000E149E">
        <w:rPr>
          <w:sz w:val="23"/>
        </w:rPr>
        <w:t xml:space="preserve"> акций в порядке и случаях, установленных Федеральным законом «Об акционерных обществах» и уставом Общества;</w:t>
      </w:r>
      <w:r w:rsidR="00A67B28" w:rsidRPr="000E149E">
        <w:rPr>
          <w:sz w:val="20"/>
        </w:rPr>
        <w:t xml:space="preserve"> </w:t>
      </w:r>
    </w:p>
    <w:p w:rsidR="006E270C" w:rsidRDefault="006E270C" w:rsidP="00702B19">
      <w:pPr>
        <w:numPr>
          <w:ilvl w:val="0"/>
          <w:numId w:val="29"/>
        </w:numPr>
        <w:ind w:left="709" w:hanging="283"/>
        <w:jc w:val="both"/>
        <w:rPr>
          <w:sz w:val="23"/>
        </w:rPr>
      </w:pPr>
      <w:r w:rsidRPr="000E149E">
        <w:rPr>
          <w:sz w:val="23"/>
        </w:rPr>
        <w:t xml:space="preserve">осуществлять иные права, предусмотренные законодательством, </w:t>
      </w:r>
      <w:r w:rsidR="001F5185" w:rsidRPr="000E149E">
        <w:rPr>
          <w:sz w:val="23"/>
        </w:rPr>
        <w:t xml:space="preserve">настоящим уставом, </w:t>
      </w:r>
      <w:r w:rsidRPr="000E149E">
        <w:rPr>
          <w:sz w:val="23"/>
        </w:rPr>
        <w:t xml:space="preserve">а также решениями Общего собрания акционеров, принятыми в соответствии с его компетенцией. </w:t>
      </w:r>
    </w:p>
    <w:p w:rsidR="00313005" w:rsidRPr="000E149E" w:rsidRDefault="001F5185" w:rsidP="00740BCF">
      <w:pPr>
        <w:ind w:firstLine="426"/>
        <w:jc w:val="both"/>
        <w:rPr>
          <w:sz w:val="23"/>
        </w:rPr>
      </w:pPr>
      <w:r w:rsidRPr="000E149E">
        <w:rPr>
          <w:sz w:val="23"/>
        </w:rPr>
        <w:t>9.</w:t>
      </w:r>
      <w:r w:rsidR="003A42E5">
        <w:rPr>
          <w:sz w:val="23"/>
        </w:rPr>
        <w:t>3</w:t>
      </w:r>
      <w:r w:rsidRPr="000E149E">
        <w:rPr>
          <w:sz w:val="23"/>
        </w:rPr>
        <w:t xml:space="preserve">. </w:t>
      </w:r>
      <w:r w:rsidR="0086678C" w:rsidRPr="000E149E">
        <w:rPr>
          <w:sz w:val="23"/>
        </w:rPr>
        <w:t>Акционер О</w:t>
      </w:r>
      <w:r w:rsidR="00313005" w:rsidRPr="000E149E">
        <w:rPr>
          <w:sz w:val="23"/>
        </w:rPr>
        <w:t>бщества обязан</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313005" w:rsidRPr="000E149E">
        <w:rPr>
          <w:sz w:val="23"/>
        </w:rPr>
        <w:t xml:space="preserve">: </w:t>
      </w:r>
    </w:p>
    <w:p w:rsidR="00313005" w:rsidRDefault="00313005" w:rsidP="00702B19">
      <w:pPr>
        <w:pStyle w:val="a6"/>
        <w:numPr>
          <w:ilvl w:val="0"/>
          <w:numId w:val="28"/>
        </w:numPr>
        <w:ind w:left="709" w:hanging="283"/>
        <w:jc w:val="both"/>
        <w:rPr>
          <w:sz w:val="23"/>
        </w:rPr>
      </w:pPr>
      <w:r w:rsidRPr="000E149E">
        <w:rPr>
          <w:sz w:val="23"/>
        </w:rPr>
        <w:t>оплачивать акции в сроки, порядке и способами, предусмотренными Гражданским ко</w:t>
      </w:r>
      <w:r w:rsidR="0069753C" w:rsidRPr="000E149E">
        <w:rPr>
          <w:sz w:val="23"/>
        </w:rPr>
        <w:t>дексом РФ, Федеральным законом «</w:t>
      </w:r>
      <w:r w:rsidRPr="000E149E">
        <w:rPr>
          <w:sz w:val="23"/>
        </w:rPr>
        <w:t>Об акционерных</w:t>
      </w:r>
      <w:r>
        <w:rPr>
          <w:sz w:val="23"/>
        </w:rPr>
        <w:t xml:space="preserve"> обще</w:t>
      </w:r>
      <w:r w:rsidR="0069753C">
        <w:rPr>
          <w:sz w:val="23"/>
        </w:rPr>
        <w:t>ствах»</w:t>
      </w:r>
      <w:r w:rsidR="00AE2376">
        <w:rPr>
          <w:sz w:val="23"/>
        </w:rPr>
        <w:t>, уставом О</w:t>
      </w:r>
      <w:r>
        <w:rPr>
          <w:sz w:val="23"/>
        </w:rPr>
        <w:t xml:space="preserve">бщества и </w:t>
      </w:r>
      <w:r w:rsidR="00E15038">
        <w:rPr>
          <w:sz w:val="23"/>
        </w:rPr>
        <w:t>решением об их размещении</w:t>
      </w:r>
      <w:r>
        <w:rPr>
          <w:sz w:val="23"/>
        </w:rPr>
        <w:t>;</w:t>
      </w:r>
    </w:p>
    <w:p w:rsidR="00313005" w:rsidRDefault="00AE2376" w:rsidP="00702B19">
      <w:pPr>
        <w:pStyle w:val="a6"/>
        <w:numPr>
          <w:ilvl w:val="0"/>
          <w:numId w:val="28"/>
        </w:numPr>
        <w:ind w:left="709" w:hanging="283"/>
        <w:jc w:val="both"/>
        <w:rPr>
          <w:sz w:val="23"/>
        </w:rPr>
      </w:pPr>
      <w:r>
        <w:rPr>
          <w:sz w:val="23"/>
        </w:rPr>
        <w:t>выполнять требования устава О</w:t>
      </w:r>
      <w:r w:rsidR="00313005">
        <w:rPr>
          <w:sz w:val="23"/>
        </w:rPr>
        <w:t>бщества и решений его органов управления;</w:t>
      </w:r>
    </w:p>
    <w:p w:rsidR="00313005" w:rsidRDefault="00313005" w:rsidP="00702B19">
      <w:pPr>
        <w:pStyle w:val="a6"/>
        <w:numPr>
          <w:ilvl w:val="0"/>
          <w:numId w:val="28"/>
        </w:numPr>
        <w:ind w:left="709" w:hanging="283"/>
        <w:jc w:val="both"/>
        <w:rPr>
          <w:sz w:val="23"/>
        </w:rPr>
      </w:pPr>
      <w:r>
        <w:rPr>
          <w:sz w:val="23"/>
        </w:rPr>
        <w:t>сохранять конфиденциальность по вопросам, касающимся деятельно</w:t>
      </w:r>
      <w:r w:rsidR="00AE2376">
        <w:rPr>
          <w:sz w:val="23"/>
        </w:rPr>
        <w:t>сти О</w:t>
      </w:r>
      <w:r>
        <w:rPr>
          <w:sz w:val="23"/>
        </w:rPr>
        <w:t>бщества;</w:t>
      </w:r>
    </w:p>
    <w:p w:rsidR="00313005" w:rsidRDefault="00313005" w:rsidP="00702B19">
      <w:pPr>
        <w:pStyle w:val="a6"/>
        <w:numPr>
          <w:ilvl w:val="0"/>
          <w:numId w:val="28"/>
        </w:numPr>
        <w:ind w:left="709" w:hanging="283"/>
        <w:jc w:val="both"/>
        <w:rPr>
          <w:sz w:val="23"/>
        </w:rPr>
      </w:pPr>
      <w:r>
        <w:rPr>
          <w:sz w:val="23"/>
        </w:rPr>
        <w:t xml:space="preserve">осуществлять иные обязанности, предусмотренные </w:t>
      </w:r>
      <w:r w:rsidR="00EE6F97">
        <w:rPr>
          <w:sz w:val="23"/>
        </w:rPr>
        <w:t xml:space="preserve">законодательством, </w:t>
      </w:r>
      <w:r>
        <w:rPr>
          <w:sz w:val="23"/>
        </w:rPr>
        <w:t xml:space="preserve">настоящим уставом, </w:t>
      </w:r>
      <w:r w:rsidR="00AE2376">
        <w:rPr>
          <w:sz w:val="23"/>
        </w:rPr>
        <w:t>а также решениями О</w:t>
      </w:r>
      <w:r>
        <w:rPr>
          <w:sz w:val="23"/>
        </w:rPr>
        <w:t>бщего собрания акционеров, принятыми в соответствии с его компетенцией.</w:t>
      </w:r>
    </w:p>
    <w:p w:rsidR="00852476" w:rsidRDefault="00EE6F97" w:rsidP="00E15362">
      <w:pPr>
        <w:ind w:firstLine="426"/>
        <w:jc w:val="both"/>
        <w:rPr>
          <w:sz w:val="23"/>
        </w:rPr>
      </w:pPr>
      <w:r>
        <w:rPr>
          <w:sz w:val="23"/>
        </w:rPr>
        <w:t>9</w:t>
      </w:r>
      <w:r w:rsidR="00852476">
        <w:rPr>
          <w:sz w:val="23"/>
        </w:rPr>
        <w:t>.</w:t>
      </w:r>
      <w:r w:rsidR="003A42E5">
        <w:rPr>
          <w:sz w:val="23"/>
        </w:rPr>
        <w:t>4</w:t>
      </w:r>
      <w:r w:rsidR="00852476">
        <w:rPr>
          <w:sz w:val="23"/>
        </w:rPr>
        <w:t xml:space="preserve">. Акционеры не отвечают по обязательствам Общества, и несут риск убытков, связанных с деятельностью Общества, в пределах стоимости принадлежащих им акций. </w:t>
      </w:r>
    </w:p>
    <w:p w:rsidR="00852476" w:rsidRDefault="00EE6F97" w:rsidP="00E15362">
      <w:pPr>
        <w:ind w:firstLine="426"/>
        <w:jc w:val="both"/>
        <w:rPr>
          <w:sz w:val="23"/>
        </w:rPr>
      </w:pPr>
      <w:r>
        <w:rPr>
          <w:sz w:val="23"/>
        </w:rPr>
        <w:t>9</w:t>
      </w:r>
      <w:r w:rsidR="00852476">
        <w:rPr>
          <w:sz w:val="23"/>
        </w:rPr>
        <w:t>.</w:t>
      </w:r>
      <w:r w:rsidR="003A42E5">
        <w:rPr>
          <w:sz w:val="23"/>
        </w:rPr>
        <w:t>5</w:t>
      </w:r>
      <w:r w:rsidR="00852476">
        <w:rPr>
          <w:sz w:val="23"/>
        </w:rPr>
        <w:t>.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313005" w:rsidRDefault="00CA7500">
      <w:pPr>
        <w:pStyle w:val="1"/>
        <w:ind w:firstLine="567"/>
        <w:jc w:val="center"/>
        <w:rPr>
          <w:rFonts w:ascii="Times New Roman" w:hAnsi="Times New Roman"/>
          <w:sz w:val="23"/>
        </w:rPr>
      </w:pPr>
      <w:bookmarkStart w:id="29" w:name="_Toc527266149"/>
      <w:r>
        <w:rPr>
          <w:rFonts w:ascii="Times New Roman" w:hAnsi="Times New Roman"/>
          <w:sz w:val="23"/>
        </w:rPr>
        <w:t>10</w:t>
      </w:r>
      <w:r w:rsidR="00313005">
        <w:rPr>
          <w:rFonts w:ascii="Times New Roman" w:hAnsi="Times New Roman"/>
          <w:sz w:val="23"/>
        </w:rPr>
        <w:t>. СТРУКТУРА ОРГАНОВ ОБЩЕСТВА</w:t>
      </w:r>
      <w:bookmarkEnd w:id="29"/>
    </w:p>
    <w:p w:rsidR="00E04CB0" w:rsidRPr="00E04CB0" w:rsidRDefault="00A056B2" w:rsidP="0036099C">
      <w:pPr>
        <w:pStyle w:val="aa"/>
        <w:spacing w:before="0" w:beforeAutospacing="0" w:after="0" w:afterAutospacing="0"/>
        <w:ind w:firstLine="426"/>
        <w:jc w:val="both"/>
        <w:rPr>
          <w:sz w:val="23"/>
          <w:szCs w:val="23"/>
        </w:rPr>
      </w:pPr>
      <w:bookmarkStart w:id="30" w:name="_Toc527266150"/>
      <w:r>
        <w:rPr>
          <w:sz w:val="23"/>
          <w:szCs w:val="23"/>
        </w:rPr>
        <w:t xml:space="preserve">10.1. </w:t>
      </w:r>
      <w:r w:rsidR="00E04CB0" w:rsidRPr="00E04CB0">
        <w:rPr>
          <w:sz w:val="23"/>
          <w:szCs w:val="23"/>
        </w:rPr>
        <w:t>Органами общего руководства являются:</w:t>
      </w:r>
    </w:p>
    <w:p w:rsidR="00E04CB0" w:rsidRPr="00E04CB0" w:rsidRDefault="00E04CB0" w:rsidP="0036099C">
      <w:pPr>
        <w:pStyle w:val="af0"/>
        <w:numPr>
          <w:ilvl w:val="0"/>
          <w:numId w:val="36"/>
        </w:numPr>
        <w:ind w:left="993" w:firstLine="0"/>
        <w:jc w:val="both"/>
        <w:rPr>
          <w:sz w:val="23"/>
          <w:szCs w:val="23"/>
        </w:rPr>
      </w:pPr>
      <w:r w:rsidRPr="00E04CB0">
        <w:rPr>
          <w:sz w:val="23"/>
          <w:szCs w:val="23"/>
        </w:rPr>
        <w:t>Общее собрание участников – высший орган управления;</w:t>
      </w:r>
    </w:p>
    <w:p w:rsidR="00E04CB0" w:rsidRPr="00E04CB0" w:rsidRDefault="00E04CB0" w:rsidP="0036099C">
      <w:pPr>
        <w:pStyle w:val="af0"/>
        <w:numPr>
          <w:ilvl w:val="0"/>
          <w:numId w:val="36"/>
        </w:numPr>
        <w:ind w:left="993" w:firstLine="0"/>
        <w:jc w:val="both"/>
        <w:rPr>
          <w:sz w:val="23"/>
          <w:szCs w:val="23"/>
        </w:rPr>
      </w:pPr>
      <w:r w:rsidRPr="00E04CB0">
        <w:rPr>
          <w:sz w:val="23"/>
          <w:szCs w:val="23"/>
        </w:rPr>
        <w:t>Совет директоров – коллегиальный орган управления.</w:t>
      </w:r>
    </w:p>
    <w:p w:rsidR="00E04CB0" w:rsidRPr="00E04CB0" w:rsidRDefault="00E04CB0" w:rsidP="0036099C">
      <w:pPr>
        <w:pStyle w:val="af0"/>
        <w:numPr>
          <w:ilvl w:val="1"/>
          <w:numId w:val="38"/>
        </w:numPr>
        <w:tabs>
          <w:tab w:val="left" w:pos="993"/>
        </w:tabs>
        <w:ind w:left="0" w:firstLine="426"/>
        <w:jc w:val="both"/>
        <w:rPr>
          <w:sz w:val="23"/>
          <w:szCs w:val="23"/>
        </w:rPr>
      </w:pPr>
      <w:r w:rsidRPr="00E04CB0">
        <w:rPr>
          <w:sz w:val="23"/>
          <w:szCs w:val="23"/>
        </w:rPr>
        <w:t>Органами руководства текущей хозяйственной деятельностью Общества являются два единоличных исполнительных органа, действующих независимо друг от друга в пределах своих полномочий:</w:t>
      </w:r>
    </w:p>
    <w:p w:rsidR="00E04CB0" w:rsidRPr="00E04CB0" w:rsidRDefault="00E04CB0" w:rsidP="0036099C">
      <w:pPr>
        <w:pStyle w:val="af0"/>
        <w:numPr>
          <w:ilvl w:val="0"/>
          <w:numId w:val="37"/>
        </w:numPr>
        <w:ind w:left="993" w:firstLine="0"/>
        <w:jc w:val="both"/>
        <w:rPr>
          <w:sz w:val="23"/>
          <w:szCs w:val="23"/>
        </w:rPr>
      </w:pPr>
      <w:r w:rsidRPr="00E04CB0">
        <w:rPr>
          <w:sz w:val="23"/>
          <w:szCs w:val="23"/>
        </w:rPr>
        <w:t>Управляющая организация;</w:t>
      </w:r>
    </w:p>
    <w:p w:rsidR="00E04CB0" w:rsidRPr="00E04CB0" w:rsidRDefault="00E04CB0" w:rsidP="0036099C">
      <w:pPr>
        <w:pStyle w:val="af0"/>
        <w:numPr>
          <w:ilvl w:val="0"/>
          <w:numId w:val="37"/>
        </w:numPr>
        <w:ind w:left="993" w:firstLine="0"/>
        <w:jc w:val="both"/>
        <w:rPr>
          <w:sz w:val="23"/>
          <w:szCs w:val="23"/>
        </w:rPr>
      </w:pPr>
      <w:r w:rsidRPr="00E04CB0">
        <w:rPr>
          <w:sz w:val="23"/>
          <w:szCs w:val="23"/>
        </w:rPr>
        <w:t>Генеральный директор.</w:t>
      </w:r>
    </w:p>
    <w:p w:rsidR="00E04CB0" w:rsidRPr="00E04CB0" w:rsidRDefault="00E04CB0" w:rsidP="007934EF">
      <w:pPr>
        <w:pStyle w:val="aa"/>
        <w:numPr>
          <w:ilvl w:val="1"/>
          <w:numId w:val="38"/>
        </w:numPr>
        <w:tabs>
          <w:tab w:val="left" w:pos="993"/>
        </w:tabs>
        <w:spacing w:before="0" w:beforeAutospacing="0" w:after="0" w:afterAutospacing="0"/>
        <w:ind w:left="0" w:firstLine="426"/>
        <w:jc w:val="both"/>
        <w:rPr>
          <w:sz w:val="23"/>
          <w:szCs w:val="23"/>
        </w:rPr>
      </w:pPr>
      <w:r w:rsidRPr="00E04CB0">
        <w:rPr>
          <w:sz w:val="23"/>
          <w:szCs w:val="23"/>
        </w:rPr>
        <w:t xml:space="preserve">Органом контроля Общества является Ревизионная комиссия. </w:t>
      </w:r>
    </w:p>
    <w:p w:rsidR="00094188" w:rsidRDefault="00094188" w:rsidP="00094188">
      <w:pPr>
        <w:pStyle w:val="1"/>
        <w:spacing w:before="0" w:after="120"/>
        <w:ind w:firstLine="567"/>
        <w:jc w:val="center"/>
        <w:rPr>
          <w:rFonts w:ascii="Times New Roman" w:hAnsi="Times New Roman"/>
          <w:sz w:val="23"/>
        </w:rPr>
      </w:pPr>
    </w:p>
    <w:p w:rsidR="00313005" w:rsidRDefault="00D44D9B" w:rsidP="00094188">
      <w:pPr>
        <w:pStyle w:val="1"/>
        <w:spacing w:before="0" w:after="120"/>
        <w:ind w:firstLine="567"/>
        <w:jc w:val="center"/>
        <w:rPr>
          <w:rFonts w:ascii="Times New Roman" w:hAnsi="Times New Roman"/>
          <w:sz w:val="23"/>
        </w:rPr>
      </w:pPr>
      <w:r>
        <w:rPr>
          <w:rFonts w:ascii="Times New Roman" w:hAnsi="Times New Roman"/>
          <w:sz w:val="23"/>
        </w:rPr>
        <w:t>11</w:t>
      </w:r>
      <w:r w:rsidR="00313005">
        <w:rPr>
          <w:rFonts w:ascii="Times New Roman" w:hAnsi="Times New Roman"/>
          <w:sz w:val="23"/>
        </w:rPr>
        <w:t>. ОБЩЕЕ СОБРАНИЕ АКЦИОНЕРОВ</w:t>
      </w:r>
      <w:bookmarkEnd w:id="30"/>
    </w:p>
    <w:p w:rsidR="00D70A28" w:rsidRDefault="00D70A28" w:rsidP="00094188">
      <w:pPr>
        <w:pStyle w:val="2"/>
        <w:spacing w:before="0" w:after="120"/>
        <w:ind w:firstLine="567"/>
        <w:jc w:val="both"/>
        <w:rPr>
          <w:rFonts w:ascii="Times New Roman" w:hAnsi="Times New Roman"/>
          <w:i w:val="0"/>
          <w:sz w:val="23"/>
        </w:rPr>
      </w:pPr>
      <w:bookmarkStart w:id="31" w:name="_Toc527266151"/>
      <w:r>
        <w:rPr>
          <w:rFonts w:ascii="Times New Roman" w:hAnsi="Times New Roman"/>
          <w:i w:val="0"/>
          <w:sz w:val="23"/>
        </w:rPr>
        <w:t>Компетенция общего собрания акционеров</w:t>
      </w:r>
      <w:bookmarkEnd w:id="31"/>
    </w:p>
    <w:p w:rsidR="00313005" w:rsidRDefault="00313005" w:rsidP="00094188">
      <w:pPr>
        <w:ind w:firstLine="426"/>
        <w:jc w:val="both"/>
        <w:rPr>
          <w:sz w:val="23"/>
        </w:rPr>
      </w:pPr>
      <w:r>
        <w:rPr>
          <w:sz w:val="23"/>
        </w:rPr>
        <w:t>1</w:t>
      </w:r>
      <w:r w:rsidR="00112B99">
        <w:rPr>
          <w:sz w:val="23"/>
        </w:rPr>
        <w:t>1</w:t>
      </w:r>
      <w:r w:rsidR="00D44D9B">
        <w:rPr>
          <w:sz w:val="23"/>
        </w:rPr>
        <w:t>.1. Высшим органом управления Общества является О</w:t>
      </w:r>
      <w:r>
        <w:rPr>
          <w:sz w:val="23"/>
        </w:rPr>
        <w:t>бщее собрание акционеров.</w:t>
      </w:r>
    </w:p>
    <w:p w:rsidR="00313005" w:rsidRDefault="00112B99" w:rsidP="00094188">
      <w:pPr>
        <w:ind w:firstLine="426"/>
        <w:jc w:val="both"/>
        <w:rPr>
          <w:sz w:val="23"/>
        </w:rPr>
      </w:pPr>
      <w:r>
        <w:rPr>
          <w:sz w:val="23"/>
        </w:rPr>
        <w:t>11</w:t>
      </w:r>
      <w:r w:rsidR="00CF5DC6">
        <w:rPr>
          <w:sz w:val="23"/>
        </w:rPr>
        <w:t>.2. В компетенцию О</w:t>
      </w:r>
      <w:r w:rsidR="00313005">
        <w:rPr>
          <w:sz w:val="23"/>
        </w:rPr>
        <w:t>бщего собрания акционеров входит решение следующих вопросов:</w:t>
      </w:r>
    </w:p>
    <w:p w:rsidR="00313005" w:rsidRDefault="00313005" w:rsidP="009F225B">
      <w:pPr>
        <w:numPr>
          <w:ilvl w:val="0"/>
          <w:numId w:val="18"/>
        </w:numPr>
        <w:tabs>
          <w:tab w:val="num" w:pos="993"/>
        </w:tabs>
        <w:ind w:left="993" w:hanging="426"/>
        <w:jc w:val="both"/>
        <w:rPr>
          <w:sz w:val="23"/>
        </w:rPr>
      </w:pPr>
      <w:r>
        <w:rPr>
          <w:sz w:val="23"/>
        </w:rPr>
        <w:t xml:space="preserve">внесение </w:t>
      </w:r>
      <w:r w:rsidR="00CF5DC6">
        <w:rPr>
          <w:sz w:val="23"/>
        </w:rPr>
        <w:t>изменений и дополнений в устав Общества или утверждение устава О</w:t>
      </w:r>
      <w:r>
        <w:rPr>
          <w:sz w:val="23"/>
        </w:rPr>
        <w:t>бщества в новой редакции (</w:t>
      </w:r>
      <w:r w:rsidR="00937B88">
        <w:rPr>
          <w:sz w:val="23"/>
        </w:rPr>
        <w:t xml:space="preserve">за исключением </w:t>
      </w:r>
      <w:r>
        <w:rPr>
          <w:sz w:val="23"/>
        </w:rPr>
        <w:t xml:space="preserve">случаев, предусмотренных </w:t>
      </w:r>
      <w:r w:rsidRPr="00B22E67">
        <w:rPr>
          <w:sz w:val="23"/>
        </w:rPr>
        <w:t xml:space="preserve">в пп. 2 – </w:t>
      </w:r>
      <w:r w:rsidR="00590ECC" w:rsidRPr="00B22E67">
        <w:rPr>
          <w:sz w:val="23"/>
        </w:rPr>
        <w:t>6</w:t>
      </w:r>
      <w:r w:rsidRPr="00B22E67">
        <w:rPr>
          <w:sz w:val="23"/>
        </w:rPr>
        <w:t xml:space="preserve"> ст</w:t>
      </w:r>
      <w:r w:rsidRPr="00D96409">
        <w:rPr>
          <w:sz w:val="23"/>
        </w:rPr>
        <w:t>. 12 Федер</w:t>
      </w:r>
      <w:r>
        <w:rPr>
          <w:sz w:val="23"/>
        </w:rPr>
        <w:t>ального закона «Об акционерных обществах»);</w:t>
      </w:r>
    </w:p>
    <w:p w:rsidR="00313005" w:rsidRDefault="00313005" w:rsidP="009F225B">
      <w:pPr>
        <w:numPr>
          <w:ilvl w:val="0"/>
          <w:numId w:val="18"/>
        </w:numPr>
        <w:tabs>
          <w:tab w:val="num" w:pos="993"/>
        </w:tabs>
        <w:ind w:left="993" w:hanging="426"/>
        <w:jc w:val="both"/>
        <w:rPr>
          <w:sz w:val="23"/>
        </w:rPr>
      </w:pPr>
      <w:r>
        <w:rPr>
          <w:sz w:val="23"/>
        </w:rPr>
        <w:lastRenderedPageBreak/>
        <w:t>реорга</w:t>
      </w:r>
      <w:r w:rsidR="00CF5DC6">
        <w:rPr>
          <w:sz w:val="23"/>
        </w:rPr>
        <w:t>низация О</w:t>
      </w:r>
      <w:r>
        <w:rPr>
          <w:sz w:val="23"/>
        </w:rPr>
        <w:t>бщества;</w:t>
      </w:r>
    </w:p>
    <w:p w:rsidR="00313005" w:rsidRDefault="00CF5DC6" w:rsidP="009F225B">
      <w:pPr>
        <w:numPr>
          <w:ilvl w:val="0"/>
          <w:numId w:val="18"/>
        </w:numPr>
        <w:tabs>
          <w:tab w:val="num" w:pos="993"/>
        </w:tabs>
        <w:ind w:left="993" w:hanging="426"/>
        <w:jc w:val="both"/>
        <w:rPr>
          <w:sz w:val="23"/>
        </w:rPr>
      </w:pPr>
      <w:r>
        <w:rPr>
          <w:sz w:val="23"/>
        </w:rPr>
        <w:t>ликвидация О</w:t>
      </w:r>
      <w:r w:rsidR="00313005">
        <w:rPr>
          <w:sz w:val="23"/>
        </w:rPr>
        <w:t>бщества, назначение ликвидационной комиссии</w:t>
      </w:r>
      <w:r>
        <w:rPr>
          <w:sz w:val="23"/>
        </w:rPr>
        <w:t>,</w:t>
      </w:r>
      <w:r w:rsidR="00313005">
        <w:rPr>
          <w:sz w:val="23"/>
        </w:rPr>
        <w:t xml:space="preserve"> утверждение промежуточного и окончательного ликвидационных балансов;</w:t>
      </w:r>
    </w:p>
    <w:p w:rsidR="00313005" w:rsidRDefault="00313005" w:rsidP="009F225B">
      <w:pPr>
        <w:numPr>
          <w:ilvl w:val="0"/>
          <w:numId w:val="18"/>
        </w:numPr>
        <w:tabs>
          <w:tab w:val="num" w:pos="993"/>
        </w:tabs>
        <w:ind w:left="993" w:hanging="426"/>
        <w:jc w:val="both"/>
        <w:rPr>
          <w:sz w:val="23"/>
        </w:rPr>
      </w:pPr>
      <w:r>
        <w:rPr>
          <w:sz w:val="23"/>
        </w:rPr>
        <w:t>изб</w:t>
      </w:r>
      <w:r w:rsidR="00CF5DC6">
        <w:rPr>
          <w:sz w:val="23"/>
        </w:rPr>
        <w:t>рание членов Совета директоров О</w:t>
      </w:r>
      <w:r>
        <w:rPr>
          <w:sz w:val="23"/>
        </w:rPr>
        <w:t>бщества и досрочное прекращение их полномочий;</w:t>
      </w:r>
    </w:p>
    <w:p w:rsidR="00420F25" w:rsidRPr="002C10C7" w:rsidRDefault="00420F25" w:rsidP="00420F25">
      <w:pPr>
        <w:pStyle w:val="a7"/>
        <w:numPr>
          <w:ilvl w:val="0"/>
          <w:numId w:val="18"/>
        </w:numPr>
        <w:tabs>
          <w:tab w:val="clear" w:pos="-720"/>
          <w:tab w:val="clear" w:pos="540"/>
          <w:tab w:val="num" w:pos="993"/>
        </w:tabs>
        <w:ind w:left="993" w:hanging="426"/>
        <w:rPr>
          <w:rFonts w:ascii="Times New Roman" w:hAnsi="Times New Roman"/>
          <w:sz w:val="23"/>
          <w:szCs w:val="23"/>
        </w:rPr>
      </w:pPr>
      <w:r w:rsidRPr="002C10C7">
        <w:rPr>
          <w:rFonts w:ascii="Times New Roman" w:hAnsi="Times New Roman"/>
          <w:sz w:val="23"/>
          <w:szCs w:val="23"/>
        </w:rPr>
        <w:t xml:space="preserve">избрание членов </w:t>
      </w:r>
      <w:r w:rsidR="00B22E67">
        <w:rPr>
          <w:rFonts w:ascii="Times New Roman" w:hAnsi="Times New Roman"/>
          <w:sz w:val="23"/>
          <w:szCs w:val="23"/>
        </w:rPr>
        <w:t>Ревизионной комиссии О</w:t>
      </w:r>
      <w:r w:rsidRPr="002C10C7">
        <w:rPr>
          <w:rFonts w:ascii="Times New Roman" w:hAnsi="Times New Roman"/>
          <w:sz w:val="23"/>
          <w:szCs w:val="23"/>
        </w:rPr>
        <w:t>бщества и досрочное прекращение их полномочий;</w:t>
      </w:r>
    </w:p>
    <w:p w:rsidR="00CF5DC6" w:rsidRPr="002C10C7" w:rsidRDefault="00CF5DC6" w:rsidP="00CF5DC6">
      <w:pPr>
        <w:pStyle w:val="af0"/>
        <w:numPr>
          <w:ilvl w:val="0"/>
          <w:numId w:val="18"/>
        </w:numPr>
        <w:ind w:left="993"/>
        <w:jc w:val="both"/>
        <w:rPr>
          <w:sz w:val="23"/>
          <w:szCs w:val="23"/>
        </w:rPr>
      </w:pPr>
      <w:r w:rsidRPr="002C10C7">
        <w:rPr>
          <w:sz w:val="23"/>
          <w:szCs w:val="23"/>
        </w:rPr>
        <w:t>принятие решения о вознаграждении и (или) компенсации расходов членам Совета директоров</w:t>
      </w:r>
      <w:r w:rsidR="006C1787" w:rsidRPr="002C10C7">
        <w:rPr>
          <w:sz w:val="23"/>
          <w:szCs w:val="23"/>
        </w:rPr>
        <w:t xml:space="preserve"> </w:t>
      </w:r>
      <w:r w:rsidR="006C1787" w:rsidRPr="00B22E67">
        <w:rPr>
          <w:sz w:val="23"/>
          <w:szCs w:val="23"/>
        </w:rPr>
        <w:t>и Ревизионной комиссии Общества</w:t>
      </w:r>
      <w:r w:rsidRPr="00B22E67">
        <w:rPr>
          <w:sz w:val="23"/>
          <w:szCs w:val="23"/>
        </w:rPr>
        <w:t>, связанных с исполнением ими функций членов Совета дире</w:t>
      </w:r>
      <w:r w:rsidR="00BD6FE1" w:rsidRPr="00B22E67">
        <w:rPr>
          <w:sz w:val="23"/>
          <w:szCs w:val="23"/>
        </w:rPr>
        <w:t>к</w:t>
      </w:r>
      <w:r w:rsidRPr="00B22E67">
        <w:rPr>
          <w:sz w:val="23"/>
          <w:szCs w:val="23"/>
        </w:rPr>
        <w:t xml:space="preserve">торов </w:t>
      </w:r>
      <w:r w:rsidR="006C1787" w:rsidRPr="00B22E67">
        <w:rPr>
          <w:sz w:val="23"/>
          <w:szCs w:val="23"/>
        </w:rPr>
        <w:t>и Ревизионной комиссии</w:t>
      </w:r>
      <w:r w:rsidR="006C1787" w:rsidRPr="002C10C7">
        <w:rPr>
          <w:sz w:val="23"/>
          <w:szCs w:val="23"/>
        </w:rPr>
        <w:t xml:space="preserve"> </w:t>
      </w:r>
      <w:r w:rsidRPr="002C10C7">
        <w:rPr>
          <w:sz w:val="23"/>
          <w:szCs w:val="23"/>
        </w:rPr>
        <w:t>в период исполнения ими своих обязанностей, установление размеров таких вознаграждений и компенсаций;</w:t>
      </w:r>
    </w:p>
    <w:p w:rsidR="00CF5DC6" w:rsidRPr="002C10C7" w:rsidRDefault="00CF5DC6" w:rsidP="00FA4C01">
      <w:pPr>
        <w:pStyle w:val="af0"/>
        <w:numPr>
          <w:ilvl w:val="0"/>
          <w:numId w:val="18"/>
        </w:numPr>
        <w:ind w:left="992"/>
        <w:jc w:val="both"/>
        <w:rPr>
          <w:sz w:val="23"/>
          <w:szCs w:val="23"/>
        </w:rPr>
      </w:pPr>
      <w:r w:rsidRPr="002C10C7">
        <w:rPr>
          <w:sz w:val="23"/>
          <w:szCs w:val="23"/>
        </w:rPr>
        <w:t xml:space="preserve">назначение Управляющей организации, принятие решения о досрочном прекращении ее полномочий; </w:t>
      </w:r>
    </w:p>
    <w:p w:rsidR="00313005" w:rsidRPr="002C10C7" w:rsidRDefault="00313005" w:rsidP="00FA4C01">
      <w:pPr>
        <w:pStyle w:val="a7"/>
        <w:numPr>
          <w:ilvl w:val="0"/>
          <w:numId w:val="18"/>
        </w:numPr>
        <w:tabs>
          <w:tab w:val="clear" w:pos="-720"/>
          <w:tab w:val="clear" w:pos="540"/>
          <w:tab w:val="num" w:pos="993"/>
        </w:tabs>
        <w:ind w:left="992" w:hanging="426"/>
        <w:rPr>
          <w:rFonts w:ascii="Times New Roman" w:hAnsi="Times New Roman"/>
          <w:sz w:val="23"/>
          <w:szCs w:val="23"/>
        </w:rPr>
      </w:pPr>
      <w:r w:rsidRPr="002C10C7">
        <w:rPr>
          <w:rFonts w:ascii="Times New Roman" w:hAnsi="Times New Roman"/>
          <w:sz w:val="23"/>
          <w:szCs w:val="23"/>
        </w:rPr>
        <w:t xml:space="preserve">утверждение аудитора </w:t>
      </w:r>
      <w:r w:rsidR="00BD6FE1" w:rsidRPr="002C10C7">
        <w:rPr>
          <w:rFonts w:ascii="Times New Roman" w:hAnsi="Times New Roman"/>
          <w:sz w:val="23"/>
          <w:szCs w:val="23"/>
        </w:rPr>
        <w:t>(аудиторской организации или индивидуального предпринимателя) О</w:t>
      </w:r>
      <w:r w:rsidRPr="002C10C7">
        <w:rPr>
          <w:rFonts w:ascii="Times New Roman" w:hAnsi="Times New Roman"/>
          <w:sz w:val="23"/>
          <w:szCs w:val="23"/>
        </w:rPr>
        <w:t>бщества;</w:t>
      </w:r>
    </w:p>
    <w:p w:rsidR="00313005" w:rsidRDefault="00313005" w:rsidP="00FA4C01">
      <w:pPr>
        <w:numPr>
          <w:ilvl w:val="0"/>
          <w:numId w:val="18"/>
        </w:numPr>
        <w:tabs>
          <w:tab w:val="num" w:pos="993"/>
        </w:tabs>
        <w:ind w:left="992" w:hanging="426"/>
        <w:jc w:val="both"/>
        <w:rPr>
          <w:sz w:val="23"/>
        </w:rPr>
      </w:pPr>
      <w:r>
        <w:rPr>
          <w:sz w:val="23"/>
        </w:rPr>
        <w:t>определение количества, номинальной стоимости, категории (типа) объявленных акций и прав, предоставляемых этими акциями;</w:t>
      </w:r>
    </w:p>
    <w:p w:rsidR="00313005" w:rsidRPr="006628B4" w:rsidRDefault="00313005" w:rsidP="00FA4C01">
      <w:pPr>
        <w:pStyle w:val="a7"/>
        <w:numPr>
          <w:ilvl w:val="0"/>
          <w:numId w:val="18"/>
        </w:numPr>
        <w:tabs>
          <w:tab w:val="clear" w:pos="-720"/>
          <w:tab w:val="clear" w:pos="540"/>
          <w:tab w:val="num" w:pos="993"/>
          <w:tab w:val="left" w:pos="1418"/>
        </w:tabs>
        <w:ind w:left="992" w:hanging="426"/>
        <w:rPr>
          <w:rFonts w:ascii="Times New Roman" w:hAnsi="Times New Roman"/>
          <w:sz w:val="23"/>
        </w:rPr>
      </w:pPr>
      <w:r>
        <w:rPr>
          <w:rFonts w:ascii="Times New Roman" w:hAnsi="Times New Roman"/>
          <w:sz w:val="23"/>
        </w:rPr>
        <w:t>разме</w:t>
      </w:r>
      <w:r w:rsidR="007F620E">
        <w:rPr>
          <w:rFonts w:ascii="Times New Roman" w:hAnsi="Times New Roman"/>
          <w:sz w:val="23"/>
        </w:rPr>
        <w:t xml:space="preserve">щение </w:t>
      </w:r>
      <w:r w:rsidR="00C86A23">
        <w:rPr>
          <w:rFonts w:ascii="Times New Roman" w:hAnsi="Times New Roman"/>
          <w:sz w:val="23"/>
        </w:rPr>
        <w:t xml:space="preserve">Обществом облигаций, конвертируемых в акции, и иных </w:t>
      </w:r>
      <w:r w:rsidR="007F620E">
        <w:rPr>
          <w:rFonts w:ascii="Times New Roman" w:hAnsi="Times New Roman"/>
          <w:sz w:val="23"/>
        </w:rPr>
        <w:t>эмиссионных ценных бумаг О</w:t>
      </w:r>
      <w:r>
        <w:rPr>
          <w:rFonts w:ascii="Times New Roman" w:hAnsi="Times New Roman"/>
          <w:sz w:val="23"/>
        </w:rPr>
        <w:t xml:space="preserve">бщества, конвертируемых в акции, </w:t>
      </w:r>
      <w:r w:rsidRPr="006628B4">
        <w:rPr>
          <w:rFonts w:ascii="Times New Roman" w:hAnsi="Times New Roman"/>
          <w:sz w:val="23"/>
        </w:rPr>
        <w:t>посредством закрытой подписки;</w:t>
      </w:r>
    </w:p>
    <w:p w:rsidR="00590ECC" w:rsidRDefault="00244DD8" w:rsidP="00FA4C01">
      <w:pPr>
        <w:pStyle w:val="a7"/>
        <w:numPr>
          <w:ilvl w:val="0"/>
          <w:numId w:val="18"/>
        </w:numPr>
        <w:tabs>
          <w:tab w:val="clear" w:pos="-720"/>
          <w:tab w:val="clear" w:pos="540"/>
          <w:tab w:val="num" w:pos="993"/>
          <w:tab w:val="left" w:pos="1418"/>
        </w:tabs>
        <w:ind w:left="992" w:hanging="426"/>
        <w:rPr>
          <w:rFonts w:ascii="Times New Roman" w:hAnsi="Times New Roman"/>
          <w:sz w:val="23"/>
        </w:rPr>
      </w:pPr>
      <w:r>
        <w:rPr>
          <w:rFonts w:ascii="Times New Roman" w:hAnsi="Times New Roman"/>
          <w:sz w:val="23"/>
        </w:rPr>
        <w:t>увеличение уставного капитала О</w:t>
      </w:r>
      <w:r w:rsidR="00313005">
        <w:rPr>
          <w:rFonts w:ascii="Times New Roman" w:hAnsi="Times New Roman"/>
          <w:sz w:val="23"/>
        </w:rPr>
        <w:t xml:space="preserve">бщества путем </w:t>
      </w:r>
      <w:r w:rsidR="00C86A23">
        <w:rPr>
          <w:rFonts w:ascii="Times New Roman" w:hAnsi="Times New Roman"/>
          <w:sz w:val="23"/>
        </w:rPr>
        <w:t>увеличения номинальной стоимости акций или путем размещения дополнительных акций</w:t>
      </w:r>
      <w:r w:rsidR="00D3063D" w:rsidRPr="00D3063D">
        <w:rPr>
          <w:rFonts w:ascii="Times New Roman" w:hAnsi="Times New Roman"/>
          <w:sz w:val="23"/>
        </w:rPr>
        <w:t xml:space="preserve"> </w:t>
      </w:r>
      <w:r w:rsidR="00D3063D" w:rsidRPr="006628B4">
        <w:rPr>
          <w:rFonts w:ascii="Times New Roman" w:hAnsi="Times New Roman"/>
          <w:sz w:val="23"/>
        </w:rPr>
        <w:t>посредством закрытой подписки</w:t>
      </w:r>
      <w:r w:rsidR="00C86A23" w:rsidRPr="006628B4">
        <w:rPr>
          <w:rFonts w:ascii="Times New Roman" w:hAnsi="Times New Roman"/>
          <w:sz w:val="23"/>
        </w:rPr>
        <w:t>;</w:t>
      </w:r>
      <w:r w:rsidR="00C86A23">
        <w:rPr>
          <w:rFonts w:ascii="Times New Roman" w:hAnsi="Times New Roman"/>
          <w:sz w:val="23"/>
        </w:rPr>
        <w:t xml:space="preserve"> </w:t>
      </w:r>
    </w:p>
    <w:p w:rsidR="00590ECC" w:rsidRPr="00EF4F4B" w:rsidRDefault="00590ECC" w:rsidP="00C86A23">
      <w:pPr>
        <w:pStyle w:val="a7"/>
        <w:numPr>
          <w:ilvl w:val="0"/>
          <w:numId w:val="18"/>
        </w:numPr>
        <w:tabs>
          <w:tab w:val="clear" w:pos="-720"/>
          <w:tab w:val="clear" w:pos="540"/>
          <w:tab w:val="num" w:pos="993"/>
          <w:tab w:val="left" w:pos="1418"/>
        </w:tabs>
        <w:ind w:left="993" w:hanging="426"/>
        <w:rPr>
          <w:rFonts w:ascii="Times New Roman" w:hAnsi="Times New Roman"/>
          <w:sz w:val="23"/>
        </w:rPr>
      </w:pPr>
      <w:r w:rsidRPr="00EF4F4B">
        <w:rPr>
          <w:rFonts w:ascii="Times New Roman" w:hAnsi="Times New Roman"/>
          <w:sz w:val="23"/>
        </w:rPr>
        <w:t xml:space="preserve">увеличение уставного капитала общества путем </w:t>
      </w:r>
      <w:r w:rsidR="00313005" w:rsidRPr="00EF4F4B">
        <w:rPr>
          <w:rFonts w:ascii="Times New Roman" w:hAnsi="Times New Roman"/>
          <w:sz w:val="23"/>
        </w:rPr>
        <w:t>размещения посредством открытой подписки обыкновенных акций, составляющих более 25 процентов ранее размещенных обыкновенных акций;</w:t>
      </w:r>
    </w:p>
    <w:p w:rsidR="00313005" w:rsidRPr="00EF4F4B" w:rsidRDefault="00590ECC" w:rsidP="00C86A23">
      <w:pPr>
        <w:pStyle w:val="a7"/>
        <w:numPr>
          <w:ilvl w:val="0"/>
          <w:numId w:val="18"/>
        </w:numPr>
        <w:tabs>
          <w:tab w:val="clear" w:pos="-720"/>
          <w:tab w:val="clear" w:pos="540"/>
          <w:tab w:val="num" w:pos="993"/>
          <w:tab w:val="left" w:pos="1418"/>
        </w:tabs>
        <w:ind w:left="993" w:hanging="426"/>
        <w:rPr>
          <w:rFonts w:ascii="Times New Roman" w:hAnsi="Times New Roman"/>
          <w:sz w:val="23"/>
        </w:rPr>
      </w:pPr>
      <w:r w:rsidRPr="00EF4F4B">
        <w:rPr>
          <w:rFonts w:ascii="Times New Roman" w:hAnsi="Times New Roman"/>
          <w:sz w:val="23"/>
        </w:rPr>
        <w:t xml:space="preserve">увеличение уставного капитала общества путем </w:t>
      </w:r>
      <w:r w:rsidR="00313005" w:rsidRPr="00EF4F4B">
        <w:rPr>
          <w:rFonts w:ascii="Times New Roman" w:hAnsi="Times New Roman"/>
          <w:sz w:val="23"/>
        </w:rPr>
        <w:t>размещени</w:t>
      </w:r>
      <w:r w:rsidRPr="00EF4F4B">
        <w:rPr>
          <w:rFonts w:ascii="Times New Roman" w:hAnsi="Times New Roman"/>
          <w:sz w:val="23"/>
        </w:rPr>
        <w:t>я</w:t>
      </w:r>
      <w:r w:rsidR="00313005" w:rsidRPr="00EF4F4B">
        <w:rPr>
          <w:rFonts w:ascii="Times New Roman" w:hAnsi="Times New Roman"/>
          <w:sz w:val="23"/>
        </w:rPr>
        <w:t xml:space="preserve">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p>
    <w:p w:rsidR="00B22E67" w:rsidRDefault="00244DD8" w:rsidP="00B22E67">
      <w:pPr>
        <w:pStyle w:val="a7"/>
        <w:numPr>
          <w:ilvl w:val="0"/>
          <w:numId w:val="18"/>
        </w:numPr>
        <w:tabs>
          <w:tab w:val="clear" w:pos="-720"/>
          <w:tab w:val="clear" w:pos="540"/>
          <w:tab w:val="num" w:pos="993"/>
          <w:tab w:val="left" w:pos="1418"/>
        </w:tabs>
        <w:ind w:left="993" w:hanging="426"/>
        <w:rPr>
          <w:rFonts w:ascii="Times New Roman" w:hAnsi="Times New Roman"/>
          <w:sz w:val="23"/>
        </w:rPr>
      </w:pPr>
      <w:r w:rsidRPr="00EF4F4B">
        <w:rPr>
          <w:rFonts w:ascii="Times New Roman" w:hAnsi="Times New Roman"/>
          <w:sz w:val="23"/>
        </w:rPr>
        <w:t>увеличение уставного капитала О</w:t>
      </w:r>
      <w:r w:rsidR="00313005" w:rsidRPr="00EF4F4B">
        <w:rPr>
          <w:rFonts w:ascii="Times New Roman" w:hAnsi="Times New Roman"/>
          <w:sz w:val="23"/>
        </w:rPr>
        <w:t>бщества путем размещения посредством открытой подписки обыкновенных акций в количестве 25 и менее процентов ранее размещенных обыкновенных акций, если Советом директоров не было достигнуто единогласия по этому вопросу;</w:t>
      </w:r>
    </w:p>
    <w:p w:rsidR="00313005" w:rsidRPr="00B22E67" w:rsidRDefault="00244DD8" w:rsidP="00B22E67">
      <w:pPr>
        <w:pStyle w:val="a7"/>
        <w:numPr>
          <w:ilvl w:val="0"/>
          <w:numId w:val="18"/>
        </w:numPr>
        <w:tabs>
          <w:tab w:val="clear" w:pos="-720"/>
          <w:tab w:val="clear" w:pos="540"/>
          <w:tab w:val="num" w:pos="993"/>
          <w:tab w:val="left" w:pos="1418"/>
        </w:tabs>
        <w:ind w:left="993" w:hanging="426"/>
        <w:rPr>
          <w:rFonts w:ascii="Times New Roman" w:hAnsi="Times New Roman"/>
          <w:sz w:val="23"/>
        </w:rPr>
      </w:pPr>
      <w:r w:rsidRPr="00B22E67">
        <w:rPr>
          <w:rFonts w:ascii="Times New Roman" w:hAnsi="Times New Roman"/>
          <w:sz w:val="23"/>
        </w:rPr>
        <w:t>увеличение уставного капитала О</w:t>
      </w:r>
      <w:r w:rsidR="00313005" w:rsidRPr="00B22E67">
        <w:rPr>
          <w:rFonts w:ascii="Times New Roman" w:hAnsi="Times New Roman"/>
          <w:sz w:val="23"/>
        </w:rPr>
        <w:t>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 если Советом директоров не было достигнуто единогласия по этому вопросу;</w:t>
      </w:r>
    </w:p>
    <w:p w:rsidR="00313005" w:rsidRDefault="00244DD8" w:rsidP="009F225B">
      <w:pPr>
        <w:pStyle w:val="a7"/>
        <w:numPr>
          <w:ilvl w:val="0"/>
          <w:numId w:val="18"/>
        </w:numPr>
        <w:tabs>
          <w:tab w:val="clear" w:pos="-720"/>
          <w:tab w:val="clear" w:pos="540"/>
          <w:tab w:val="num" w:pos="993"/>
        </w:tabs>
        <w:ind w:left="993" w:hanging="426"/>
        <w:rPr>
          <w:rFonts w:ascii="Times New Roman" w:hAnsi="Times New Roman"/>
          <w:sz w:val="23"/>
        </w:rPr>
      </w:pPr>
      <w:r>
        <w:rPr>
          <w:rFonts w:ascii="Times New Roman" w:hAnsi="Times New Roman"/>
          <w:sz w:val="23"/>
        </w:rPr>
        <w:t>уменьшение уставного капитала О</w:t>
      </w:r>
      <w:r w:rsidR="00313005">
        <w:rPr>
          <w:rFonts w:ascii="Times New Roman" w:hAnsi="Times New Roman"/>
          <w:sz w:val="23"/>
        </w:rPr>
        <w:t>бщества путем уменьшения номинальной стоим</w:t>
      </w:r>
      <w:r>
        <w:rPr>
          <w:rFonts w:ascii="Times New Roman" w:hAnsi="Times New Roman"/>
          <w:sz w:val="23"/>
        </w:rPr>
        <w:t>ости акций, путем приобретения О</w:t>
      </w:r>
      <w:r w:rsidR="00313005">
        <w:rPr>
          <w:rFonts w:ascii="Times New Roman" w:hAnsi="Times New Roman"/>
          <w:sz w:val="23"/>
        </w:rPr>
        <w:t>бществом части акций в целях сокращения их общего количества, а также путем погашен</w:t>
      </w:r>
      <w:r>
        <w:rPr>
          <w:rFonts w:ascii="Times New Roman" w:hAnsi="Times New Roman"/>
          <w:sz w:val="23"/>
        </w:rPr>
        <w:t>ия приобретенных и</w:t>
      </w:r>
      <w:r w:rsidR="0001370B">
        <w:rPr>
          <w:rFonts w:ascii="Times New Roman" w:hAnsi="Times New Roman"/>
          <w:sz w:val="23"/>
        </w:rPr>
        <w:t>ли</w:t>
      </w:r>
      <w:r>
        <w:rPr>
          <w:rFonts w:ascii="Times New Roman" w:hAnsi="Times New Roman"/>
          <w:sz w:val="23"/>
        </w:rPr>
        <w:t xml:space="preserve"> выкупленных О</w:t>
      </w:r>
      <w:r w:rsidR="00313005">
        <w:rPr>
          <w:rFonts w:ascii="Times New Roman" w:hAnsi="Times New Roman"/>
          <w:sz w:val="23"/>
        </w:rPr>
        <w:t>бществом акций;</w:t>
      </w:r>
    </w:p>
    <w:p w:rsidR="007F516A" w:rsidRPr="000E2986" w:rsidRDefault="00906975" w:rsidP="009F225B">
      <w:pPr>
        <w:pStyle w:val="a7"/>
        <w:numPr>
          <w:ilvl w:val="0"/>
          <w:numId w:val="18"/>
        </w:numPr>
        <w:tabs>
          <w:tab w:val="clear" w:pos="-720"/>
          <w:tab w:val="clear" w:pos="540"/>
          <w:tab w:val="num" w:pos="993"/>
        </w:tabs>
        <w:ind w:left="993" w:hanging="426"/>
        <w:rPr>
          <w:rFonts w:ascii="Times New Roman" w:hAnsi="Times New Roman"/>
          <w:sz w:val="23"/>
          <w:szCs w:val="23"/>
        </w:rPr>
      </w:pPr>
      <w:r>
        <w:rPr>
          <w:rFonts w:ascii="Times New Roman" w:hAnsi="Times New Roman"/>
          <w:sz w:val="23"/>
        </w:rPr>
        <w:t xml:space="preserve">приобретение Обществом размещенных акций в случаях, предусмотренных </w:t>
      </w:r>
      <w:r w:rsidRPr="00915953">
        <w:rPr>
          <w:rFonts w:ascii="Times New Roman" w:hAnsi="Times New Roman"/>
          <w:sz w:val="23"/>
          <w:szCs w:val="23"/>
        </w:rPr>
        <w:t xml:space="preserve">Федеральным </w:t>
      </w:r>
      <w:r w:rsidRPr="000E2986">
        <w:rPr>
          <w:rFonts w:ascii="Times New Roman" w:hAnsi="Times New Roman"/>
          <w:sz w:val="23"/>
          <w:szCs w:val="23"/>
        </w:rPr>
        <w:t>законом «Об акционерных обществах»;</w:t>
      </w:r>
    </w:p>
    <w:p w:rsidR="000E2986" w:rsidRPr="000E2986" w:rsidRDefault="00313005" w:rsidP="000E2986">
      <w:pPr>
        <w:pStyle w:val="a7"/>
        <w:numPr>
          <w:ilvl w:val="0"/>
          <w:numId w:val="18"/>
        </w:numPr>
        <w:tabs>
          <w:tab w:val="clear" w:pos="-720"/>
          <w:tab w:val="clear" w:pos="540"/>
          <w:tab w:val="num" w:pos="993"/>
        </w:tabs>
        <w:ind w:left="993" w:hanging="426"/>
        <w:rPr>
          <w:rFonts w:ascii="Times New Roman" w:hAnsi="Times New Roman"/>
          <w:sz w:val="23"/>
          <w:szCs w:val="23"/>
        </w:rPr>
      </w:pPr>
      <w:r w:rsidRPr="000E2986">
        <w:rPr>
          <w:rFonts w:ascii="Times New Roman" w:hAnsi="Times New Roman"/>
          <w:sz w:val="23"/>
          <w:szCs w:val="23"/>
        </w:rPr>
        <w:t>утверждение годов</w:t>
      </w:r>
      <w:r w:rsidR="00552A5F" w:rsidRPr="000E2986">
        <w:rPr>
          <w:rFonts w:ascii="Times New Roman" w:hAnsi="Times New Roman"/>
          <w:sz w:val="23"/>
          <w:szCs w:val="23"/>
        </w:rPr>
        <w:t>ого</w:t>
      </w:r>
      <w:r w:rsidRPr="000E2986">
        <w:rPr>
          <w:rFonts w:ascii="Times New Roman" w:hAnsi="Times New Roman"/>
          <w:sz w:val="23"/>
          <w:szCs w:val="23"/>
        </w:rPr>
        <w:t xml:space="preserve"> отчет</w:t>
      </w:r>
      <w:r w:rsidR="00552A5F" w:rsidRPr="000E2986">
        <w:rPr>
          <w:rFonts w:ascii="Times New Roman" w:hAnsi="Times New Roman"/>
          <w:sz w:val="23"/>
          <w:szCs w:val="23"/>
        </w:rPr>
        <w:t>а</w:t>
      </w:r>
      <w:r w:rsidRPr="000E2986">
        <w:rPr>
          <w:rFonts w:ascii="Times New Roman" w:hAnsi="Times New Roman"/>
          <w:sz w:val="23"/>
          <w:szCs w:val="23"/>
        </w:rPr>
        <w:t xml:space="preserve">, годовой бухгалтерской </w:t>
      </w:r>
      <w:r w:rsidR="00552A5F" w:rsidRPr="000E2986">
        <w:rPr>
          <w:rFonts w:ascii="Times New Roman" w:hAnsi="Times New Roman"/>
          <w:sz w:val="23"/>
          <w:szCs w:val="23"/>
        </w:rPr>
        <w:t xml:space="preserve">(финансовой) </w:t>
      </w:r>
      <w:r w:rsidRPr="000E2986">
        <w:rPr>
          <w:rFonts w:ascii="Times New Roman" w:hAnsi="Times New Roman"/>
          <w:sz w:val="23"/>
          <w:szCs w:val="23"/>
        </w:rPr>
        <w:t>отчетности;</w:t>
      </w:r>
    </w:p>
    <w:p w:rsidR="000E2986" w:rsidRPr="000E2986" w:rsidRDefault="00552A5F" w:rsidP="000E2986">
      <w:pPr>
        <w:pStyle w:val="a7"/>
        <w:numPr>
          <w:ilvl w:val="0"/>
          <w:numId w:val="18"/>
        </w:numPr>
        <w:tabs>
          <w:tab w:val="clear" w:pos="-720"/>
          <w:tab w:val="clear" w:pos="540"/>
          <w:tab w:val="num" w:pos="993"/>
        </w:tabs>
        <w:ind w:left="993" w:hanging="426"/>
        <w:rPr>
          <w:rFonts w:ascii="Times New Roman" w:hAnsi="Times New Roman"/>
          <w:sz w:val="23"/>
          <w:szCs w:val="23"/>
        </w:rPr>
      </w:pPr>
      <w:r w:rsidRPr="000E2986">
        <w:rPr>
          <w:rFonts w:ascii="Times New Roman" w:hAnsi="Times New Roman"/>
          <w:sz w:val="23"/>
          <w:szCs w:val="23"/>
        </w:rPr>
        <w:t>выплата (объявление) дивидендов по результатам первого квартала, полугодия, девяти месяцев отчетного года;</w:t>
      </w:r>
    </w:p>
    <w:p w:rsidR="00552A5F" w:rsidRPr="000E2986" w:rsidRDefault="00552A5F" w:rsidP="000E2986">
      <w:pPr>
        <w:pStyle w:val="a7"/>
        <w:numPr>
          <w:ilvl w:val="0"/>
          <w:numId w:val="18"/>
        </w:numPr>
        <w:tabs>
          <w:tab w:val="clear" w:pos="-720"/>
          <w:tab w:val="clear" w:pos="540"/>
          <w:tab w:val="num" w:pos="993"/>
        </w:tabs>
        <w:ind w:left="993" w:hanging="426"/>
        <w:rPr>
          <w:rFonts w:ascii="Times New Roman" w:hAnsi="Times New Roman"/>
          <w:sz w:val="23"/>
          <w:szCs w:val="23"/>
        </w:rPr>
      </w:pPr>
      <w:r w:rsidRPr="000E2986">
        <w:rPr>
          <w:rFonts w:ascii="Times New Roman" w:hAnsi="Times New Roman"/>
          <w:sz w:val="23"/>
          <w:szCs w:val="23"/>
        </w:rPr>
        <w:t>распределение прибыли (в том числе выплата (объявление) дивидендов, за исключением дивидендов по результатам первого квартала, полугодия, девяти месяцев отчетного года) и убытков общества по результатам отчетного  года;</w:t>
      </w:r>
    </w:p>
    <w:p w:rsidR="00313005" w:rsidRPr="000E2986" w:rsidRDefault="00244DD8" w:rsidP="009F225B">
      <w:pPr>
        <w:pStyle w:val="a7"/>
        <w:numPr>
          <w:ilvl w:val="0"/>
          <w:numId w:val="18"/>
        </w:numPr>
        <w:tabs>
          <w:tab w:val="clear" w:pos="-720"/>
          <w:tab w:val="clear" w:pos="540"/>
          <w:tab w:val="num" w:pos="993"/>
        </w:tabs>
        <w:ind w:left="993" w:hanging="426"/>
        <w:rPr>
          <w:rFonts w:ascii="Times New Roman" w:hAnsi="Times New Roman"/>
          <w:sz w:val="23"/>
          <w:szCs w:val="23"/>
        </w:rPr>
      </w:pPr>
      <w:r w:rsidRPr="000E2986">
        <w:rPr>
          <w:rFonts w:ascii="Times New Roman" w:hAnsi="Times New Roman"/>
          <w:sz w:val="23"/>
          <w:szCs w:val="23"/>
        </w:rPr>
        <w:t>определение порядка ведения О</w:t>
      </w:r>
      <w:r w:rsidR="00313005" w:rsidRPr="000E2986">
        <w:rPr>
          <w:rFonts w:ascii="Times New Roman" w:hAnsi="Times New Roman"/>
          <w:sz w:val="23"/>
          <w:szCs w:val="23"/>
        </w:rPr>
        <w:t>бщего собрания акционеров;</w:t>
      </w:r>
    </w:p>
    <w:p w:rsidR="00313005" w:rsidRPr="006300E4" w:rsidRDefault="00313005" w:rsidP="009F225B">
      <w:pPr>
        <w:pStyle w:val="a7"/>
        <w:numPr>
          <w:ilvl w:val="0"/>
          <w:numId w:val="18"/>
        </w:numPr>
        <w:tabs>
          <w:tab w:val="clear" w:pos="-720"/>
          <w:tab w:val="clear" w:pos="540"/>
          <w:tab w:val="num" w:pos="993"/>
        </w:tabs>
        <w:ind w:left="993" w:hanging="426"/>
        <w:rPr>
          <w:rFonts w:ascii="Times New Roman" w:hAnsi="Times New Roman"/>
          <w:sz w:val="23"/>
          <w:szCs w:val="23"/>
        </w:rPr>
      </w:pPr>
      <w:r w:rsidRPr="006300E4">
        <w:rPr>
          <w:rFonts w:ascii="Times New Roman" w:hAnsi="Times New Roman"/>
          <w:sz w:val="23"/>
          <w:szCs w:val="23"/>
        </w:rPr>
        <w:t>дробление и консолидация акций;</w:t>
      </w:r>
    </w:p>
    <w:p w:rsidR="00313005" w:rsidRPr="006300E4" w:rsidRDefault="00313005" w:rsidP="009F225B">
      <w:pPr>
        <w:pStyle w:val="a7"/>
        <w:numPr>
          <w:ilvl w:val="0"/>
          <w:numId w:val="18"/>
        </w:numPr>
        <w:tabs>
          <w:tab w:val="clear" w:pos="-720"/>
          <w:tab w:val="clear" w:pos="540"/>
          <w:tab w:val="num" w:pos="993"/>
        </w:tabs>
        <w:ind w:left="993" w:hanging="426"/>
        <w:rPr>
          <w:rFonts w:ascii="Times New Roman" w:hAnsi="Times New Roman"/>
          <w:sz w:val="23"/>
        </w:rPr>
      </w:pPr>
      <w:r w:rsidRPr="006300E4">
        <w:rPr>
          <w:rFonts w:ascii="Times New Roman" w:hAnsi="Times New Roman"/>
          <w:sz w:val="23"/>
        </w:rPr>
        <w:t xml:space="preserve">принятие решений </w:t>
      </w:r>
      <w:r w:rsidR="00143CEB" w:rsidRPr="006300E4">
        <w:rPr>
          <w:rFonts w:ascii="Times New Roman" w:hAnsi="Times New Roman"/>
          <w:sz w:val="23"/>
        </w:rPr>
        <w:t>о согласовании</w:t>
      </w:r>
      <w:r w:rsidR="000D6CDA" w:rsidRPr="006300E4">
        <w:rPr>
          <w:rFonts w:ascii="Times New Roman" w:hAnsi="Times New Roman"/>
          <w:sz w:val="23"/>
        </w:rPr>
        <w:t xml:space="preserve"> </w:t>
      </w:r>
      <w:r w:rsidR="000D6CDA" w:rsidRPr="006300E4">
        <w:rPr>
          <w:rFonts w:ascii="Times New Roman" w:hAnsi="Times New Roman"/>
          <w:sz w:val="23"/>
          <w:szCs w:val="23"/>
        </w:rPr>
        <w:t>или о последующем</w:t>
      </w:r>
      <w:r w:rsidR="000D6CDA" w:rsidRPr="006300E4" w:rsidDel="009C5C1E">
        <w:rPr>
          <w:rFonts w:ascii="Times New Roman" w:hAnsi="Times New Roman"/>
          <w:sz w:val="23"/>
          <w:szCs w:val="23"/>
        </w:rPr>
        <w:t xml:space="preserve"> </w:t>
      </w:r>
      <w:r w:rsidR="000D6CDA" w:rsidRPr="006300E4">
        <w:rPr>
          <w:rFonts w:ascii="Times New Roman" w:hAnsi="Times New Roman"/>
          <w:sz w:val="23"/>
          <w:szCs w:val="23"/>
        </w:rPr>
        <w:t xml:space="preserve">одобрении </w:t>
      </w:r>
      <w:r w:rsidRPr="006300E4">
        <w:rPr>
          <w:rFonts w:ascii="Times New Roman" w:hAnsi="Times New Roman"/>
          <w:sz w:val="23"/>
        </w:rPr>
        <w:t xml:space="preserve">сделок </w:t>
      </w:r>
      <w:r w:rsidR="00143CEB" w:rsidRPr="006300E4">
        <w:rPr>
          <w:rFonts w:ascii="Times New Roman" w:hAnsi="Times New Roman"/>
          <w:sz w:val="23"/>
        </w:rPr>
        <w:t xml:space="preserve">с заинтересованностью </w:t>
      </w:r>
      <w:r w:rsidRPr="006300E4">
        <w:rPr>
          <w:rFonts w:ascii="Times New Roman" w:hAnsi="Times New Roman"/>
          <w:sz w:val="23"/>
        </w:rPr>
        <w:t>в случаях, предусмотренных Федеральн</w:t>
      </w:r>
      <w:r w:rsidR="00143CEB" w:rsidRPr="006300E4">
        <w:rPr>
          <w:rFonts w:ascii="Times New Roman" w:hAnsi="Times New Roman"/>
          <w:sz w:val="23"/>
        </w:rPr>
        <w:t>ым</w:t>
      </w:r>
      <w:r w:rsidRPr="006300E4">
        <w:rPr>
          <w:rFonts w:ascii="Times New Roman" w:hAnsi="Times New Roman"/>
          <w:sz w:val="23"/>
        </w:rPr>
        <w:t xml:space="preserve"> закон</w:t>
      </w:r>
      <w:r w:rsidR="00143CEB" w:rsidRPr="006300E4">
        <w:rPr>
          <w:rFonts w:ascii="Times New Roman" w:hAnsi="Times New Roman"/>
          <w:sz w:val="23"/>
        </w:rPr>
        <w:t>ом</w:t>
      </w:r>
      <w:r w:rsidRPr="006300E4">
        <w:rPr>
          <w:rFonts w:ascii="Times New Roman" w:hAnsi="Times New Roman"/>
          <w:sz w:val="23"/>
        </w:rPr>
        <w:t xml:space="preserve"> «Об акционерных обществах»;</w:t>
      </w:r>
    </w:p>
    <w:p w:rsidR="00313005" w:rsidRPr="006300E4" w:rsidRDefault="00313005" w:rsidP="009F225B">
      <w:pPr>
        <w:pStyle w:val="a7"/>
        <w:numPr>
          <w:ilvl w:val="0"/>
          <w:numId w:val="18"/>
        </w:numPr>
        <w:tabs>
          <w:tab w:val="clear" w:pos="-720"/>
          <w:tab w:val="clear" w:pos="540"/>
          <w:tab w:val="num" w:pos="993"/>
        </w:tabs>
        <w:ind w:left="993" w:hanging="426"/>
        <w:rPr>
          <w:rFonts w:ascii="Times New Roman" w:hAnsi="Times New Roman"/>
          <w:sz w:val="23"/>
        </w:rPr>
      </w:pPr>
      <w:r w:rsidRPr="006300E4">
        <w:rPr>
          <w:rFonts w:ascii="Times New Roman" w:hAnsi="Times New Roman"/>
          <w:sz w:val="23"/>
        </w:rPr>
        <w:t>принятие решений о</w:t>
      </w:r>
      <w:r w:rsidR="00143CEB" w:rsidRPr="006300E4">
        <w:rPr>
          <w:rFonts w:ascii="Times New Roman" w:hAnsi="Times New Roman"/>
          <w:sz w:val="23"/>
        </w:rPr>
        <w:t xml:space="preserve"> согласовании </w:t>
      </w:r>
      <w:r w:rsidR="000D6CDA" w:rsidRPr="006300E4">
        <w:rPr>
          <w:rFonts w:ascii="Times New Roman" w:hAnsi="Times New Roman"/>
          <w:sz w:val="23"/>
          <w:szCs w:val="23"/>
        </w:rPr>
        <w:t>или о последующем</w:t>
      </w:r>
      <w:r w:rsidR="000D6CDA" w:rsidRPr="006300E4" w:rsidDel="009C5C1E">
        <w:rPr>
          <w:rFonts w:ascii="Times New Roman" w:hAnsi="Times New Roman"/>
          <w:sz w:val="23"/>
          <w:szCs w:val="23"/>
        </w:rPr>
        <w:t xml:space="preserve"> </w:t>
      </w:r>
      <w:r w:rsidR="000D6CDA" w:rsidRPr="006300E4">
        <w:rPr>
          <w:rFonts w:ascii="Times New Roman" w:hAnsi="Times New Roman"/>
          <w:sz w:val="23"/>
          <w:szCs w:val="23"/>
        </w:rPr>
        <w:t xml:space="preserve">одобрении </w:t>
      </w:r>
      <w:r w:rsidRPr="006300E4">
        <w:rPr>
          <w:rFonts w:ascii="Times New Roman" w:hAnsi="Times New Roman"/>
          <w:sz w:val="23"/>
        </w:rPr>
        <w:t>крупных сделок в случа</w:t>
      </w:r>
      <w:r w:rsidR="00AB2A1F" w:rsidRPr="006300E4">
        <w:rPr>
          <w:rFonts w:ascii="Times New Roman" w:hAnsi="Times New Roman"/>
          <w:sz w:val="23"/>
        </w:rPr>
        <w:t>ях</w:t>
      </w:r>
      <w:r w:rsidRPr="006300E4">
        <w:rPr>
          <w:rFonts w:ascii="Times New Roman" w:hAnsi="Times New Roman"/>
          <w:sz w:val="23"/>
        </w:rPr>
        <w:t>, предусмотренн</w:t>
      </w:r>
      <w:r w:rsidR="00AB2A1F" w:rsidRPr="006300E4">
        <w:rPr>
          <w:rFonts w:ascii="Times New Roman" w:hAnsi="Times New Roman"/>
          <w:sz w:val="23"/>
        </w:rPr>
        <w:t>ых</w:t>
      </w:r>
      <w:r w:rsidRPr="006300E4">
        <w:rPr>
          <w:rFonts w:ascii="Times New Roman" w:hAnsi="Times New Roman"/>
          <w:sz w:val="23"/>
        </w:rPr>
        <w:t xml:space="preserve"> Федеральн</w:t>
      </w:r>
      <w:r w:rsidR="00AB2A1F" w:rsidRPr="006300E4">
        <w:rPr>
          <w:rFonts w:ascii="Times New Roman" w:hAnsi="Times New Roman"/>
          <w:sz w:val="23"/>
        </w:rPr>
        <w:t>ым</w:t>
      </w:r>
      <w:r w:rsidRPr="006300E4">
        <w:rPr>
          <w:rFonts w:ascii="Times New Roman" w:hAnsi="Times New Roman"/>
          <w:sz w:val="23"/>
        </w:rPr>
        <w:t xml:space="preserve"> закон</w:t>
      </w:r>
      <w:r w:rsidR="00AB2A1F" w:rsidRPr="006300E4">
        <w:rPr>
          <w:rFonts w:ascii="Times New Roman" w:hAnsi="Times New Roman"/>
          <w:sz w:val="23"/>
        </w:rPr>
        <w:t>ом</w:t>
      </w:r>
      <w:r w:rsidRPr="006300E4">
        <w:rPr>
          <w:rFonts w:ascii="Times New Roman" w:hAnsi="Times New Roman"/>
          <w:sz w:val="23"/>
        </w:rPr>
        <w:t xml:space="preserve"> «Об акционерных обществах»;</w:t>
      </w:r>
    </w:p>
    <w:p w:rsidR="00313005" w:rsidRDefault="00313005" w:rsidP="009F225B">
      <w:pPr>
        <w:pStyle w:val="a7"/>
        <w:numPr>
          <w:ilvl w:val="0"/>
          <w:numId w:val="18"/>
        </w:numPr>
        <w:tabs>
          <w:tab w:val="clear" w:pos="-720"/>
          <w:tab w:val="clear" w:pos="540"/>
          <w:tab w:val="num" w:pos="993"/>
        </w:tabs>
        <w:ind w:left="993" w:hanging="426"/>
        <w:rPr>
          <w:rFonts w:ascii="Times New Roman" w:hAnsi="Times New Roman"/>
          <w:sz w:val="23"/>
        </w:rPr>
      </w:pPr>
      <w:r>
        <w:rPr>
          <w:rFonts w:ascii="Times New Roman" w:hAnsi="Times New Roman"/>
          <w:sz w:val="23"/>
        </w:rPr>
        <w:t>принятие решения об участии в финансово-промышленных группах, ассоциациях и иных объединениях коммерческих организаций;</w:t>
      </w:r>
    </w:p>
    <w:p w:rsidR="00313005" w:rsidRDefault="00313005" w:rsidP="009F225B">
      <w:pPr>
        <w:pStyle w:val="a7"/>
        <w:numPr>
          <w:ilvl w:val="0"/>
          <w:numId w:val="18"/>
        </w:numPr>
        <w:tabs>
          <w:tab w:val="clear" w:pos="-720"/>
          <w:tab w:val="clear" w:pos="540"/>
          <w:tab w:val="num" w:pos="993"/>
        </w:tabs>
        <w:ind w:left="993" w:hanging="426"/>
        <w:rPr>
          <w:rFonts w:ascii="Times New Roman" w:hAnsi="Times New Roman"/>
          <w:sz w:val="23"/>
        </w:rPr>
      </w:pPr>
      <w:r>
        <w:rPr>
          <w:rFonts w:ascii="Times New Roman" w:hAnsi="Times New Roman"/>
          <w:sz w:val="23"/>
        </w:rPr>
        <w:t>утверждение внутренних документов, рег</w:t>
      </w:r>
      <w:r w:rsidR="000B314F">
        <w:rPr>
          <w:rFonts w:ascii="Times New Roman" w:hAnsi="Times New Roman"/>
          <w:sz w:val="23"/>
        </w:rPr>
        <w:t>улирующих деятельность органов О</w:t>
      </w:r>
      <w:r>
        <w:rPr>
          <w:rFonts w:ascii="Times New Roman" w:hAnsi="Times New Roman"/>
          <w:sz w:val="23"/>
        </w:rPr>
        <w:t>бщества, внесение в эти документы изменений и дополнений;</w:t>
      </w:r>
    </w:p>
    <w:p w:rsidR="00313005" w:rsidRDefault="00313005" w:rsidP="009F225B">
      <w:pPr>
        <w:pStyle w:val="a7"/>
        <w:numPr>
          <w:ilvl w:val="0"/>
          <w:numId w:val="18"/>
        </w:numPr>
        <w:tabs>
          <w:tab w:val="clear" w:pos="-720"/>
          <w:tab w:val="clear" w:pos="540"/>
          <w:tab w:val="num" w:pos="993"/>
        </w:tabs>
        <w:ind w:left="993" w:hanging="426"/>
        <w:rPr>
          <w:rFonts w:ascii="Times New Roman" w:hAnsi="Times New Roman"/>
          <w:sz w:val="23"/>
        </w:rPr>
      </w:pPr>
      <w:r>
        <w:rPr>
          <w:rFonts w:ascii="Times New Roman" w:hAnsi="Times New Roman"/>
          <w:sz w:val="23"/>
        </w:rPr>
        <w:lastRenderedPageBreak/>
        <w:t>принятие решени</w:t>
      </w:r>
      <w:r w:rsidR="00937B88">
        <w:rPr>
          <w:rFonts w:ascii="Times New Roman" w:hAnsi="Times New Roman"/>
          <w:sz w:val="23"/>
        </w:rPr>
        <w:t>я о возмещении за счет средств О</w:t>
      </w:r>
      <w:r>
        <w:rPr>
          <w:rFonts w:ascii="Times New Roman" w:hAnsi="Times New Roman"/>
          <w:sz w:val="23"/>
        </w:rPr>
        <w:t>бщества расходов по подготовке и проведению внеочередного собрания лицам и органам – инициаторам этого собрания;</w:t>
      </w:r>
    </w:p>
    <w:p w:rsidR="00313005" w:rsidRDefault="00313005" w:rsidP="009F225B">
      <w:pPr>
        <w:pStyle w:val="a7"/>
        <w:numPr>
          <w:ilvl w:val="0"/>
          <w:numId w:val="18"/>
        </w:numPr>
        <w:tabs>
          <w:tab w:val="clear" w:pos="-720"/>
          <w:tab w:val="clear" w:pos="540"/>
          <w:tab w:val="num" w:pos="993"/>
        </w:tabs>
        <w:ind w:left="993" w:hanging="426"/>
        <w:rPr>
          <w:rFonts w:ascii="Times New Roman" w:hAnsi="Times New Roman"/>
          <w:sz w:val="23"/>
        </w:rPr>
      </w:pPr>
      <w:r>
        <w:rPr>
          <w:rFonts w:ascii="Times New Roman" w:hAnsi="Times New Roman"/>
          <w:sz w:val="23"/>
        </w:rPr>
        <w:t>определение перечня дополнительных документов, обяза</w:t>
      </w:r>
      <w:r w:rsidR="0053640C">
        <w:rPr>
          <w:rFonts w:ascii="Times New Roman" w:hAnsi="Times New Roman"/>
          <w:sz w:val="23"/>
        </w:rPr>
        <w:t>тельных для хранения в О</w:t>
      </w:r>
      <w:r>
        <w:rPr>
          <w:rFonts w:ascii="Times New Roman" w:hAnsi="Times New Roman"/>
          <w:sz w:val="23"/>
        </w:rPr>
        <w:t>бществе;</w:t>
      </w:r>
    </w:p>
    <w:p w:rsidR="00B21EE8" w:rsidRDefault="00B21EE8" w:rsidP="009F225B">
      <w:pPr>
        <w:pStyle w:val="a7"/>
        <w:numPr>
          <w:ilvl w:val="0"/>
          <w:numId w:val="18"/>
        </w:numPr>
        <w:tabs>
          <w:tab w:val="clear" w:pos="-720"/>
          <w:tab w:val="clear" w:pos="540"/>
          <w:tab w:val="num" w:pos="993"/>
        </w:tabs>
        <w:ind w:left="993" w:hanging="426"/>
        <w:rPr>
          <w:rFonts w:ascii="Times New Roman" w:hAnsi="Times New Roman"/>
          <w:sz w:val="23"/>
        </w:rPr>
      </w:pPr>
      <w:r>
        <w:rPr>
          <w:rFonts w:ascii="Times New Roman" w:hAnsi="Times New Roman"/>
          <w:sz w:val="23"/>
        </w:rPr>
        <w:t>принятие решения об обращении с заявлением о делистинге акций Общества и/или эмиссионных ценных бумаг Общества, конвертируемых в акции Общества;</w:t>
      </w:r>
    </w:p>
    <w:p w:rsidR="00313005" w:rsidRDefault="00313005" w:rsidP="009F225B">
      <w:pPr>
        <w:pStyle w:val="a7"/>
        <w:numPr>
          <w:ilvl w:val="0"/>
          <w:numId w:val="18"/>
        </w:numPr>
        <w:tabs>
          <w:tab w:val="clear" w:pos="-720"/>
          <w:tab w:val="clear" w:pos="540"/>
          <w:tab w:val="num" w:pos="993"/>
        </w:tabs>
        <w:ind w:left="993" w:hanging="426"/>
        <w:rPr>
          <w:rFonts w:ascii="Times New Roman" w:hAnsi="Times New Roman"/>
          <w:sz w:val="23"/>
        </w:rPr>
      </w:pPr>
      <w:r>
        <w:rPr>
          <w:rFonts w:ascii="Times New Roman" w:hAnsi="Times New Roman"/>
          <w:sz w:val="23"/>
        </w:rPr>
        <w:t>решение иных вопросов, предусмотренных Федеральным законом «Об акционерных обществах».</w:t>
      </w:r>
    </w:p>
    <w:p w:rsidR="00313005" w:rsidRDefault="00112B99" w:rsidP="007C3EA2">
      <w:pPr>
        <w:ind w:firstLine="426"/>
        <w:jc w:val="both"/>
        <w:rPr>
          <w:sz w:val="23"/>
        </w:rPr>
      </w:pPr>
      <w:r>
        <w:rPr>
          <w:sz w:val="23"/>
        </w:rPr>
        <w:t>11</w:t>
      </w:r>
      <w:r w:rsidR="00313005">
        <w:rPr>
          <w:sz w:val="23"/>
        </w:rPr>
        <w:t>.3. Общее собрание не вправе рассматривать и принимать решения по вопросам, не отнесенным за</w:t>
      </w:r>
      <w:r w:rsidR="00A46E02">
        <w:rPr>
          <w:sz w:val="23"/>
        </w:rPr>
        <w:t>конодательством Российской Федерации и уставом О</w:t>
      </w:r>
      <w:r w:rsidR="00313005">
        <w:rPr>
          <w:sz w:val="23"/>
        </w:rPr>
        <w:t>бщества к его компетенции.</w:t>
      </w:r>
    </w:p>
    <w:p w:rsidR="003528FF" w:rsidRDefault="00112B99" w:rsidP="007C3EA2">
      <w:pPr>
        <w:ind w:firstLine="426"/>
        <w:jc w:val="both"/>
        <w:rPr>
          <w:sz w:val="23"/>
        </w:rPr>
      </w:pPr>
      <w:r>
        <w:rPr>
          <w:sz w:val="23"/>
        </w:rPr>
        <w:t>11</w:t>
      </w:r>
      <w:r w:rsidR="00313005">
        <w:rPr>
          <w:sz w:val="23"/>
        </w:rPr>
        <w:t xml:space="preserve">.4. </w:t>
      </w:r>
      <w:r w:rsidR="003528FF">
        <w:rPr>
          <w:sz w:val="23"/>
        </w:rPr>
        <w:t>Решение общего собрания акционеров может быть принято:</w:t>
      </w:r>
    </w:p>
    <w:p w:rsidR="003528FF" w:rsidRDefault="003528FF" w:rsidP="003528FF">
      <w:pPr>
        <w:numPr>
          <w:ilvl w:val="0"/>
          <w:numId w:val="43"/>
        </w:numPr>
        <w:tabs>
          <w:tab w:val="left" w:pos="709"/>
        </w:tabs>
        <w:ind w:left="709" w:hanging="283"/>
        <w:jc w:val="both"/>
        <w:rPr>
          <w:sz w:val="23"/>
        </w:rPr>
      </w:pPr>
      <w:r>
        <w:rPr>
          <w:sz w:val="23"/>
        </w:rPr>
        <w:t>путем совместного присутствия акционеров для обсуждения вопросов повестки дня и принятия решения по вопросам, поставленным на голосование;</w:t>
      </w:r>
    </w:p>
    <w:p w:rsidR="003528FF" w:rsidRDefault="003528FF" w:rsidP="003528FF">
      <w:pPr>
        <w:numPr>
          <w:ilvl w:val="0"/>
          <w:numId w:val="43"/>
        </w:numPr>
        <w:tabs>
          <w:tab w:val="left" w:pos="709"/>
        </w:tabs>
        <w:ind w:left="709" w:hanging="283"/>
        <w:jc w:val="both"/>
        <w:rPr>
          <w:sz w:val="23"/>
        </w:rPr>
      </w:pPr>
      <w:r>
        <w:rPr>
          <w:sz w:val="23"/>
        </w:rPr>
        <w:t>путем заочного голосования (без совместного присутствия акционеров для обсуждения вопросов повестки дня и принятия решения по вопросам, поставленным на голосование).</w:t>
      </w:r>
    </w:p>
    <w:p w:rsidR="0006645D" w:rsidRDefault="00112B99" w:rsidP="00A326C0">
      <w:pPr>
        <w:ind w:firstLine="426"/>
        <w:jc w:val="both"/>
        <w:rPr>
          <w:sz w:val="23"/>
        </w:rPr>
      </w:pPr>
      <w:r>
        <w:rPr>
          <w:sz w:val="23"/>
        </w:rPr>
        <w:t xml:space="preserve">11.5. </w:t>
      </w:r>
      <w:r w:rsidR="0006645D">
        <w:rPr>
          <w:sz w:val="23"/>
        </w:rPr>
        <w:t>Общество обязано ежегодно проводить годовое общее собрание акционеров в сроки не ранее чем через 2 месяца и не позднее чем через 6 месяцев после окончания финансового года.</w:t>
      </w:r>
    </w:p>
    <w:p w:rsidR="0082655D" w:rsidRDefault="00112B99" w:rsidP="00A326C0">
      <w:pPr>
        <w:ind w:firstLine="426"/>
        <w:jc w:val="both"/>
        <w:rPr>
          <w:sz w:val="23"/>
        </w:rPr>
      </w:pPr>
      <w:r>
        <w:rPr>
          <w:sz w:val="23"/>
        </w:rPr>
        <w:t>11</w:t>
      </w:r>
      <w:r w:rsidR="00313005">
        <w:rPr>
          <w:sz w:val="23"/>
        </w:rPr>
        <w:t xml:space="preserve">.6. Решение общего собрания акционеров по вопросу, поставленному на голосование, принимается большинством голосов акционеров, принимающих участие в собрании, если </w:t>
      </w:r>
      <w:r>
        <w:rPr>
          <w:sz w:val="23"/>
        </w:rPr>
        <w:t xml:space="preserve">иное не установлено </w:t>
      </w:r>
      <w:r w:rsidR="00313005">
        <w:rPr>
          <w:sz w:val="23"/>
        </w:rPr>
        <w:t>Федеральным законом «Об акционерных обществах».</w:t>
      </w:r>
    </w:p>
    <w:p w:rsidR="00313005" w:rsidRDefault="009949FC" w:rsidP="00A326C0">
      <w:pPr>
        <w:tabs>
          <w:tab w:val="left" w:pos="851"/>
        </w:tabs>
        <w:ind w:firstLine="426"/>
        <w:jc w:val="both"/>
        <w:rPr>
          <w:sz w:val="23"/>
        </w:rPr>
      </w:pPr>
      <w:r>
        <w:rPr>
          <w:sz w:val="23"/>
        </w:rPr>
        <w:t>11.7</w:t>
      </w:r>
      <w:r w:rsidR="00313005">
        <w:rPr>
          <w:sz w:val="23"/>
        </w:rPr>
        <w:t>. Общее собрание акционеров принимает решения по нижеперечисленным вопросам большинством в три четверти голосов акционеров</w:t>
      </w:r>
      <w:r w:rsidR="006B3A7A">
        <w:rPr>
          <w:sz w:val="23"/>
        </w:rPr>
        <w:t xml:space="preserve"> </w:t>
      </w:r>
      <w:r w:rsidR="007D6117">
        <w:rPr>
          <w:sz w:val="23"/>
        </w:rPr>
        <w:t>- владельцев голосующих акций Общества</w:t>
      </w:r>
      <w:r w:rsidR="00313005">
        <w:rPr>
          <w:sz w:val="23"/>
        </w:rPr>
        <w:t>, приним</w:t>
      </w:r>
      <w:r w:rsidR="007D6117">
        <w:rPr>
          <w:sz w:val="23"/>
        </w:rPr>
        <w:t>ающих участие в О</w:t>
      </w:r>
      <w:r w:rsidR="00313005">
        <w:rPr>
          <w:sz w:val="23"/>
        </w:rPr>
        <w:t>бщем собрании акционеров:</w:t>
      </w:r>
    </w:p>
    <w:p w:rsidR="00313005" w:rsidRPr="000F0A70" w:rsidRDefault="00313005" w:rsidP="007348DD">
      <w:pPr>
        <w:tabs>
          <w:tab w:val="left" w:pos="851"/>
          <w:tab w:val="left" w:pos="1005"/>
        </w:tabs>
        <w:ind w:left="851" w:hanging="425"/>
        <w:jc w:val="both"/>
        <w:rPr>
          <w:sz w:val="23"/>
        </w:rPr>
      </w:pPr>
      <w:r>
        <w:rPr>
          <w:sz w:val="23"/>
        </w:rPr>
        <w:t>1)</w:t>
      </w:r>
      <w:r>
        <w:rPr>
          <w:sz w:val="23"/>
        </w:rPr>
        <w:tab/>
        <w:t xml:space="preserve">внесение </w:t>
      </w:r>
      <w:r w:rsidR="007D6117">
        <w:rPr>
          <w:sz w:val="23"/>
        </w:rPr>
        <w:t>изменений и дополнений в устав Общества или утверждение устава О</w:t>
      </w:r>
      <w:r>
        <w:rPr>
          <w:sz w:val="23"/>
        </w:rPr>
        <w:t xml:space="preserve">бщества в новой редакции </w:t>
      </w:r>
      <w:r w:rsidRPr="00CE0F10">
        <w:rPr>
          <w:sz w:val="23"/>
        </w:rPr>
        <w:t>(</w:t>
      </w:r>
      <w:r w:rsidR="00CE0F10">
        <w:rPr>
          <w:sz w:val="23"/>
        </w:rPr>
        <w:t xml:space="preserve">за исключением </w:t>
      </w:r>
      <w:r w:rsidRPr="00CE0F10">
        <w:rPr>
          <w:sz w:val="23"/>
        </w:rPr>
        <w:t xml:space="preserve">случаев, </w:t>
      </w:r>
      <w:r w:rsidRPr="000F0A70">
        <w:rPr>
          <w:sz w:val="23"/>
        </w:rPr>
        <w:t xml:space="preserve">предусмотренных пп. 2 </w:t>
      </w:r>
      <w:r w:rsidR="001B0D71">
        <w:rPr>
          <w:sz w:val="23"/>
        </w:rPr>
        <w:t xml:space="preserve">- </w:t>
      </w:r>
      <w:r w:rsidR="00804C87" w:rsidRPr="000F0A70">
        <w:rPr>
          <w:sz w:val="23"/>
        </w:rPr>
        <w:t>6</w:t>
      </w:r>
      <w:r w:rsidRPr="000F0A70">
        <w:rPr>
          <w:sz w:val="23"/>
        </w:rPr>
        <w:t xml:space="preserve"> ст. 12 Федерального закона «Об акционерных обществах»);</w:t>
      </w:r>
    </w:p>
    <w:p w:rsidR="00313005" w:rsidRDefault="00313005" w:rsidP="007348DD">
      <w:pPr>
        <w:tabs>
          <w:tab w:val="left" w:pos="851"/>
          <w:tab w:val="left" w:pos="1005"/>
        </w:tabs>
        <w:ind w:left="851" w:hanging="425"/>
        <w:jc w:val="both"/>
        <w:rPr>
          <w:sz w:val="23"/>
        </w:rPr>
      </w:pPr>
      <w:r>
        <w:rPr>
          <w:sz w:val="23"/>
        </w:rPr>
        <w:t>2)</w:t>
      </w:r>
      <w:r>
        <w:rPr>
          <w:sz w:val="23"/>
        </w:rPr>
        <w:tab/>
        <w:t>реорганиз</w:t>
      </w:r>
      <w:r w:rsidR="0070633D">
        <w:rPr>
          <w:sz w:val="23"/>
        </w:rPr>
        <w:t>ация О</w:t>
      </w:r>
      <w:r>
        <w:rPr>
          <w:sz w:val="23"/>
        </w:rPr>
        <w:t>бщества;</w:t>
      </w:r>
    </w:p>
    <w:p w:rsidR="00313005" w:rsidRDefault="0070633D" w:rsidP="007348DD">
      <w:pPr>
        <w:tabs>
          <w:tab w:val="left" w:pos="851"/>
          <w:tab w:val="left" w:pos="1005"/>
        </w:tabs>
        <w:ind w:left="851" w:hanging="425"/>
        <w:jc w:val="both"/>
        <w:rPr>
          <w:sz w:val="23"/>
        </w:rPr>
      </w:pPr>
      <w:r>
        <w:rPr>
          <w:sz w:val="23"/>
        </w:rPr>
        <w:t>3)</w:t>
      </w:r>
      <w:r>
        <w:rPr>
          <w:sz w:val="23"/>
        </w:rPr>
        <w:tab/>
        <w:t>ликвидация О</w:t>
      </w:r>
      <w:r w:rsidR="00313005">
        <w:rPr>
          <w:sz w:val="23"/>
        </w:rPr>
        <w:t>бщества, назначение ликвидационной комиссии</w:t>
      </w:r>
      <w:r>
        <w:rPr>
          <w:sz w:val="23"/>
        </w:rPr>
        <w:t>,</w:t>
      </w:r>
      <w:r w:rsidR="00313005">
        <w:rPr>
          <w:sz w:val="23"/>
        </w:rPr>
        <w:t xml:space="preserve"> утверждение промежуточного и окончательного ликвидационных балансов;</w:t>
      </w:r>
    </w:p>
    <w:p w:rsidR="00313005" w:rsidRDefault="00313005" w:rsidP="007348DD">
      <w:pPr>
        <w:tabs>
          <w:tab w:val="left" w:pos="851"/>
          <w:tab w:val="left" w:pos="1005"/>
        </w:tabs>
        <w:ind w:left="851" w:hanging="425"/>
        <w:jc w:val="both"/>
        <w:rPr>
          <w:sz w:val="23"/>
        </w:rPr>
      </w:pPr>
      <w:r>
        <w:rPr>
          <w:sz w:val="23"/>
        </w:rPr>
        <w:t>4)</w:t>
      </w:r>
      <w:r>
        <w:rPr>
          <w:sz w:val="23"/>
        </w:rPr>
        <w:tab/>
        <w:t>определение количества, номинальной стоимости, категории (типа) объявленных акций и прав, предоставляемых этими акциями;</w:t>
      </w:r>
    </w:p>
    <w:p w:rsidR="000917B2" w:rsidRPr="000F0A70" w:rsidRDefault="00A319AC" w:rsidP="000917B2">
      <w:pPr>
        <w:pStyle w:val="a7"/>
        <w:tabs>
          <w:tab w:val="clear" w:pos="-720"/>
          <w:tab w:val="clear" w:pos="540"/>
          <w:tab w:val="left" w:pos="851"/>
          <w:tab w:val="left" w:pos="1005"/>
          <w:tab w:val="left" w:pos="1418"/>
        </w:tabs>
        <w:ind w:left="851" w:hanging="425"/>
        <w:rPr>
          <w:rFonts w:ascii="Times New Roman" w:hAnsi="Times New Roman"/>
          <w:sz w:val="23"/>
        </w:rPr>
      </w:pPr>
      <w:r>
        <w:rPr>
          <w:rFonts w:ascii="Times New Roman" w:hAnsi="Times New Roman"/>
          <w:sz w:val="23"/>
        </w:rPr>
        <w:t>5)</w:t>
      </w:r>
      <w:r>
        <w:rPr>
          <w:rFonts w:ascii="Times New Roman" w:hAnsi="Times New Roman"/>
          <w:sz w:val="23"/>
        </w:rPr>
        <w:tab/>
        <w:t>приобретение О</w:t>
      </w:r>
      <w:r w:rsidR="00313005">
        <w:rPr>
          <w:rFonts w:ascii="Times New Roman" w:hAnsi="Times New Roman"/>
          <w:sz w:val="23"/>
        </w:rPr>
        <w:t xml:space="preserve">бществом размещенных акций в случаях, предусмотренных Федеральным </w:t>
      </w:r>
      <w:r w:rsidR="00313005" w:rsidRPr="000F0A70">
        <w:rPr>
          <w:rFonts w:ascii="Times New Roman" w:hAnsi="Times New Roman"/>
          <w:sz w:val="23"/>
        </w:rPr>
        <w:t>законом «Об акционерных обществах»</w:t>
      </w:r>
      <w:r w:rsidR="006D064F" w:rsidRPr="000F0A70">
        <w:rPr>
          <w:rFonts w:ascii="Times New Roman" w:hAnsi="Times New Roman"/>
          <w:sz w:val="23"/>
        </w:rPr>
        <w:t>;</w:t>
      </w:r>
    </w:p>
    <w:p w:rsidR="000917B2" w:rsidRPr="000F0A70" w:rsidRDefault="006D064F" w:rsidP="00414579">
      <w:pPr>
        <w:pStyle w:val="a7"/>
        <w:tabs>
          <w:tab w:val="clear" w:pos="-720"/>
          <w:tab w:val="clear" w:pos="540"/>
          <w:tab w:val="left" w:pos="993"/>
          <w:tab w:val="left" w:pos="1418"/>
        </w:tabs>
        <w:ind w:left="850" w:hanging="425"/>
        <w:rPr>
          <w:rFonts w:ascii="Times New Roman" w:hAnsi="Times New Roman"/>
          <w:sz w:val="23"/>
        </w:rPr>
      </w:pPr>
      <w:r w:rsidRPr="000F0A70">
        <w:rPr>
          <w:rFonts w:ascii="Times New Roman" w:hAnsi="Times New Roman"/>
          <w:sz w:val="23"/>
        </w:rPr>
        <w:t xml:space="preserve">6) </w:t>
      </w:r>
      <w:r w:rsidR="007E4074" w:rsidRPr="000F0A70">
        <w:rPr>
          <w:rFonts w:ascii="Times New Roman" w:hAnsi="Times New Roman"/>
          <w:sz w:val="23"/>
        </w:rPr>
        <w:t>увеличение уставного капитала Общества путем размещения дополнительных акций (эмиссионных ценных бумаг Общества, конвертируемых в акции)</w:t>
      </w:r>
      <w:r w:rsidRPr="000F0A70">
        <w:rPr>
          <w:rFonts w:ascii="Times New Roman" w:hAnsi="Times New Roman"/>
          <w:sz w:val="23"/>
        </w:rPr>
        <w:t xml:space="preserve"> посредством з</w:t>
      </w:r>
      <w:r w:rsidR="000F0A70">
        <w:rPr>
          <w:rFonts w:ascii="Times New Roman" w:hAnsi="Times New Roman"/>
          <w:sz w:val="23"/>
        </w:rPr>
        <w:t>акрытой подписки</w:t>
      </w:r>
      <w:r w:rsidR="00084FAA" w:rsidRPr="000F0A70">
        <w:rPr>
          <w:rFonts w:ascii="Times New Roman" w:hAnsi="Times New Roman"/>
          <w:sz w:val="23"/>
        </w:rPr>
        <w:t>;</w:t>
      </w:r>
    </w:p>
    <w:p w:rsidR="000917B2" w:rsidRPr="000F0A70" w:rsidRDefault="00084FAA" w:rsidP="00414579">
      <w:pPr>
        <w:pStyle w:val="a7"/>
        <w:tabs>
          <w:tab w:val="clear" w:pos="-720"/>
          <w:tab w:val="clear" w:pos="540"/>
          <w:tab w:val="left" w:pos="993"/>
          <w:tab w:val="left" w:pos="1418"/>
        </w:tabs>
        <w:ind w:left="850" w:hanging="425"/>
        <w:rPr>
          <w:rFonts w:ascii="Times New Roman" w:hAnsi="Times New Roman"/>
          <w:sz w:val="23"/>
        </w:rPr>
      </w:pPr>
      <w:r w:rsidRPr="000F0A70">
        <w:rPr>
          <w:rFonts w:ascii="Times New Roman" w:hAnsi="Times New Roman"/>
          <w:sz w:val="23"/>
        </w:rPr>
        <w:t xml:space="preserve">7) </w:t>
      </w:r>
      <w:r w:rsidR="007E4074" w:rsidRPr="000F0A70">
        <w:rPr>
          <w:rFonts w:ascii="Times New Roman" w:hAnsi="Times New Roman"/>
          <w:sz w:val="23"/>
        </w:rPr>
        <w:t xml:space="preserve">увеличение уставного капитала путем </w:t>
      </w:r>
      <w:r w:rsidRPr="000F0A70">
        <w:rPr>
          <w:rFonts w:ascii="Times New Roman" w:hAnsi="Times New Roman"/>
          <w:sz w:val="23"/>
        </w:rPr>
        <w:t>размещени</w:t>
      </w:r>
      <w:r w:rsidR="007E4074" w:rsidRPr="000F0A70">
        <w:rPr>
          <w:rFonts w:ascii="Times New Roman" w:hAnsi="Times New Roman"/>
          <w:sz w:val="23"/>
        </w:rPr>
        <w:t>я</w:t>
      </w:r>
      <w:r w:rsidRPr="000F0A70">
        <w:rPr>
          <w:rFonts w:ascii="Times New Roman" w:hAnsi="Times New Roman"/>
          <w:sz w:val="23"/>
        </w:rPr>
        <w:t xml:space="preserve"> посредством открытой подписки обыкновенных акций, составляющих более 25% ранее размещенных обыкновенных акций;</w:t>
      </w:r>
    </w:p>
    <w:p w:rsidR="000F0A70" w:rsidRDefault="00084FAA" w:rsidP="000F0A70">
      <w:pPr>
        <w:pStyle w:val="a7"/>
        <w:tabs>
          <w:tab w:val="clear" w:pos="-720"/>
          <w:tab w:val="clear" w:pos="540"/>
          <w:tab w:val="left" w:pos="993"/>
          <w:tab w:val="left" w:pos="1418"/>
        </w:tabs>
        <w:ind w:left="850" w:hanging="425"/>
        <w:rPr>
          <w:rFonts w:ascii="Times New Roman" w:hAnsi="Times New Roman"/>
          <w:sz w:val="23"/>
        </w:rPr>
      </w:pPr>
      <w:r w:rsidRPr="000F0A70">
        <w:rPr>
          <w:rFonts w:ascii="Times New Roman" w:hAnsi="Times New Roman"/>
          <w:sz w:val="23"/>
        </w:rPr>
        <w:t xml:space="preserve">8) </w:t>
      </w:r>
      <w:r w:rsidR="007E4074" w:rsidRPr="000F0A70">
        <w:rPr>
          <w:rFonts w:ascii="Times New Roman" w:hAnsi="Times New Roman"/>
          <w:sz w:val="23"/>
        </w:rPr>
        <w:t xml:space="preserve">увеличение уставного капитала путем </w:t>
      </w:r>
      <w:r w:rsidRPr="000F0A70">
        <w:rPr>
          <w:rFonts w:ascii="Times New Roman" w:hAnsi="Times New Roman"/>
          <w:sz w:val="23"/>
        </w:rPr>
        <w:t>размещени</w:t>
      </w:r>
      <w:r w:rsidR="007E4074" w:rsidRPr="000F0A70">
        <w:rPr>
          <w:rFonts w:ascii="Times New Roman" w:hAnsi="Times New Roman"/>
          <w:sz w:val="23"/>
        </w:rPr>
        <w:t>я</w:t>
      </w:r>
      <w:r w:rsidRPr="000F0A70">
        <w:rPr>
          <w:rFonts w:ascii="Times New Roman" w:hAnsi="Times New Roman"/>
          <w:sz w:val="23"/>
        </w:rPr>
        <w:t xml:space="preserve">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ранее размещенных обыкновенных акций;</w:t>
      </w:r>
    </w:p>
    <w:p w:rsidR="000917B2" w:rsidRPr="000F0A70" w:rsidRDefault="000F0A70" w:rsidP="00A056B2">
      <w:pPr>
        <w:pStyle w:val="a7"/>
        <w:tabs>
          <w:tab w:val="clear" w:pos="-720"/>
          <w:tab w:val="clear" w:pos="540"/>
          <w:tab w:val="left" w:pos="1134"/>
          <w:tab w:val="left" w:pos="1418"/>
        </w:tabs>
        <w:ind w:left="850" w:hanging="425"/>
        <w:rPr>
          <w:rFonts w:ascii="Times New Roman" w:hAnsi="Times New Roman"/>
          <w:sz w:val="23"/>
        </w:rPr>
      </w:pPr>
      <w:r>
        <w:rPr>
          <w:rFonts w:ascii="Times New Roman" w:hAnsi="Times New Roman"/>
          <w:sz w:val="23"/>
        </w:rPr>
        <w:t xml:space="preserve">9)  </w:t>
      </w:r>
      <w:r w:rsidR="00325FB5" w:rsidRPr="000F0A70">
        <w:rPr>
          <w:rFonts w:ascii="Times New Roman" w:hAnsi="Times New Roman"/>
          <w:sz w:val="23"/>
        </w:rPr>
        <w:t>принятие решений об одобрении крупной сделки, предметом которой является имущество, стоимость которого составляет более 50% балансовой стоимости активов Общества</w:t>
      </w:r>
      <w:r w:rsidR="00CA6ABA" w:rsidRPr="000F0A70">
        <w:rPr>
          <w:rFonts w:ascii="Times New Roman" w:hAnsi="Times New Roman"/>
          <w:sz w:val="23"/>
        </w:rPr>
        <w:t>;</w:t>
      </w:r>
    </w:p>
    <w:p w:rsidR="000917B2" w:rsidRPr="000F0A70" w:rsidRDefault="000F0A70" w:rsidP="00414579">
      <w:pPr>
        <w:pStyle w:val="a7"/>
        <w:tabs>
          <w:tab w:val="clear" w:pos="-720"/>
          <w:tab w:val="clear" w:pos="540"/>
          <w:tab w:val="left" w:pos="993"/>
          <w:tab w:val="left" w:pos="1418"/>
        </w:tabs>
        <w:ind w:left="850" w:hanging="425"/>
        <w:rPr>
          <w:rFonts w:ascii="Times New Roman" w:hAnsi="Times New Roman"/>
          <w:sz w:val="23"/>
        </w:rPr>
      </w:pPr>
      <w:r>
        <w:rPr>
          <w:rFonts w:ascii="Times New Roman" w:hAnsi="Times New Roman"/>
          <w:sz w:val="23"/>
        </w:rPr>
        <w:t xml:space="preserve">10) </w:t>
      </w:r>
      <w:r w:rsidR="00CA6ABA" w:rsidRPr="000F0A70">
        <w:rPr>
          <w:rFonts w:ascii="Times New Roman" w:hAnsi="Times New Roman"/>
          <w:sz w:val="23"/>
        </w:rPr>
        <w:t>принятие решений об уменьшении уставного капитала Общества путем уменьшения номинальной стоимости акций Общества;</w:t>
      </w:r>
    </w:p>
    <w:p w:rsidR="00313005" w:rsidRPr="000F0A70" w:rsidRDefault="00CA6ABA" w:rsidP="000F0A70">
      <w:pPr>
        <w:pStyle w:val="a7"/>
        <w:tabs>
          <w:tab w:val="clear" w:pos="-720"/>
          <w:tab w:val="clear" w:pos="540"/>
          <w:tab w:val="left" w:pos="851"/>
          <w:tab w:val="left" w:pos="1418"/>
        </w:tabs>
        <w:ind w:left="850" w:hanging="425"/>
        <w:rPr>
          <w:rFonts w:ascii="Times New Roman" w:hAnsi="Times New Roman"/>
          <w:sz w:val="23"/>
        </w:rPr>
      </w:pPr>
      <w:r w:rsidRPr="000F0A70">
        <w:rPr>
          <w:rFonts w:ascii="Times New Roman" w:hAnsi="Times New Roman"/>
          <w:sz w:val="23"/>
        </w:rPr>
        <w:t xml:space="preserve">11) </w:t>
      </w:r>
      <w:r w:rsidR="00D71D5B" w:rsidRPr="000F0A70">
        <w:rPr>
          <w:rFonts w:ascii="Times New Roman" w:hAnsi="Times New Roman"/>
          <w:sz w:val="23"/>
        </w:rPr>
        <w:t>принятие решения об обращении с заявлением о делистинге акций Общества и/или эмиссионных ценных бумаг Общества, конвертируемых в его акции</w:t>
      </w:r>
      <w:r w:rsidR="00313005" w:rsidRPr="000F0A70">
        <w:rPr>
          <w:rFonts w:ascii="Times New Roman" w:hAnsi="Times New Roman"/>
          <w:sz w:val="23"/>
        </w:rPr>
        <w:t>.</w:t>
      </w:r>
    </w:p>
    <w:p w:rsidR="00D71D5B" w:rsidRPr="00737713" w:rsidRDefault="00313005" w:rsidP="00A326C0">
      <w:pPr>
        <w:ind w:firstLine="426"/>
        <w:jc w:val="both"/>
        <w:rPr>
          <w:sz w:val="23"/>
        </w:rPr>
      </w:pPr>
      <w:r w:rsidRPr="00C3553D">
        <w:rPr>
          <w:sz w:val="23"/>
        </w:rPr>
        <w:t>1</w:t>
      </w:r>
      <w:r w:rsidR="00F21FC4" w:rsidRPr="00C3553D">
        <w:rPr>
          <w:sz w:val="23"/>
        </w:rPr>
        <w:t>1.8</w:t>
      </w:r>
      <w:r w:rsidRPr="00C3553D">
        <w:rPr>
          <w:sz w:val="23"/>
        </w:rPr>
        <w:t xml:space="preserve">. </w:t>
      </w:r>
      <w:r w:rsidR="00AE2922" w:rsidRPr="00C3553D">
        <w:rPr>
          <w:sz w:val="23"/>
        </w:rPr>
        <w:t>Решение об одобрении сделки, в совершении которой имеется заинтересованность</w:t>
      </w:r>
      <w:r w:rsidR="00336A49" w:rsidRPr="00C3553D">
        <w:rPr>
          <w:sz w:val="23"/>
        </w:rPr>
        <w:t xml:space="preserve"> в случае, если балансовая стоимость имущества, передаваемого по сделке, превышает 10% балансовых активов </w:t>
      </w:r>
      <w:r w:rsidR="00A326C0" w:rsidRPr="00C3553D">
        <w:rPr>
          <w:sz w:val="23"/>
        </w:rPr>
        <w:t>О</w:t>
      </w:r>
      <w:r w:rsidR="00336A49" w:rsidRPr="00C3553D">
        <w:rPr>
          <w:sz w:val="23"/>
        </w:rPr>
        <w:t>бщества</w:t>
      </w:r>
      <w:r w:rsidR="00A326C0" w:rsidRPr="00C3553D">
        <w:rPr>
          <w:sz w:val="23"/>
        </w:rPr>
        <w:t>,</w:t>
      </w:r>
      <w:r w:rsidR="00336A49" w:rsidRPr="00C3553D">
        <w:rPr>
          <w:sz w:val="23"/>
        </w:rPr>
        <w:t xml:space="preserve"> и согласования сделки на </w:t>
      </w:r>
      <w:r w:rsidR="00A326C0" w:rsidRPr="00C3553D">
        <w:rPr>
          <w:sz w:val="23"/>
        </w:rPr>
        <w:t>О</w:t>
      </w:r>
      <w:r w:rsidR="00336A49" w:rsidRPr="00C3553D">
        <w:rPr>
          <w:sz w:val="23"/>
        </w:rPr>
        <w:t xml:space="preserve">бщем собрании акционеров потребовали лица, уполномоченные ст. 83 Федерального Закона «Об акционерных обществах», </w:t>
      </w:r>
      <w:r w:rsidR="00DD646A" w:rsidRPr="00C3553D">
        <w:rPr>
          <w:sz w:val="23"/>
        </w:rPr>
        <w:t xml:space="preserve"> а также об определении цены (денежной оценки) имущества, если количество незаинтересованных директоров </w:t>
      </w:r>
      <w:r w:rsidR="00774618" w:rsidRPr="00C3553D">
        <w:rPr>
          <w:sz w:val="23"/>
        </w:rPr>
        <w:t>менее определенного уставом кворума для проведения заседания Совета директоров Общества, принимается Общим собранием акционеров большинством голосов всех незаинтересованных в сделке акционеров</w:t>
      </w:r>
      <w:r w:rsidR="00A326C0" w:rsidRPr="00C3553D">
        <w:rPr>
          <w:sz w:val="23"/>
        </w:rPr>
        <w:t xml:space="preserve"> </w:t>
      </w:r>
      <w:r w:rsidR="00774618" w:rsidRPr="00C3553D">
        <w:rPr>
          <w:sz w:val="23"/>
        </w:rPr>
        <w:t>- владельцев голосующих акций</w:t>
      </w:r>
      <w:r w:rsidR="0039530A" w:rsidRPr="00C3553D">
        <w:rPr>
          <w:sz w:val="23"/>
        </w:rPr>
        <w:t>, принимающих участие в голосовании</w:t>
      </w:r>
      <w:r w:rsidR="00774618" w:rsidRPr="00C3553D">
        <w:rPr>
          <w:sz w:val="23"/>
        </w:rPr>
        <w:t>.</w:t>
      </w:r>
      <w:r w:rsidR="00336A49" w:rsidRPr="00336A49">
        <w:rPr>
          <w:sz w:val="23"/>
        </w:rPr>
        <w:t xml:space="preserve"> </w:t>
      </w:r>
      <w:r w:rsidR="00737713" w:rsidRPr="00737713">
        <w:rPr>
          <w:sz w:val="23"/>
        </w:rPr>
        <w:t xml:space="preserve"> </w:t>
      </w:r>
    </w:p>
    <w:p w:rsidR="009949FC" w:rsidRDefault="009949FC" w:rsidP="00A326C0">
      <w:pPr>
        <w:ind w:firstLine="426"/>
        <w:jc w:val="both"/>
        <w:rPr>
          <w:sz w:val="23"/>
        </w:rPr>
      </w:pPr>
      <w:r>
        <w:rPr>
          <w:sz w:val="23"/>
        </w:rPr>
        <w:t xml:space="preserve">11.9. </w:t>
      </w:r>
      <w:r w:rsidR="00431782">
        <w:rPr>
          <w:sz w:val="23"/>
        </w:rPr>
        <w:t>Реш</w:t>
      </w:r>
      <w:r w:rsidR="00083EFE">
        <w:rPr>
          <w:sz w:val="23"/>
        </w:rPr>
        <w:t xml:space="preserve">ение по вопросам, указанным в подпунктах </w:t>
      </w:r>
      <w:r w:rsidR="006B3A7A">
        <w:rPr>
          <w:sz w:val="23"/>
        </w:rPr>
        <w:t>2, 7, 11, 17, 22</w:t>
      </w:r>
      <w:r w:rsidR="00EF232C">
        <w:rPr>
          <w:sz w:val="23"/>
        </w:rPr>
        <w:t xml:space="preserve"> </w:t>
      </w:r>
      <w:r w:rsidR="006B3A7A">
        <w:rPr>
          <w:sz w:val="23"/>
        </w:rPr>
        <w:t xml:space="preserve">- 26 </w:t>
      </w:r>
      <w:r w:rsidR="00083EFE">
        <w:rPr>
          <w:sz w:val="23"/>
        </w:rPr>
        <w:t>пункта</w:t>
      </w:r>
      <w:r w:rsidR="00431782">
        <w:rPr>
          <w:sz w:val="23"/>
        </w:rPr>
        <w:t xml:space="preserve"> 11.2 настоящего устава, принимается Общим собранием акционеров только по предложению Совета директоров</w:t>
      </w:r>
      <w:r w:rsidR="009F47A9">
        <w:rPr>
          <w:sz w:val="23"/>
        </w:rPr>
        <w:t xml:space="preserve"> Общества</w:t>
      </w:r>
      <w:r w:rsidR="00431782">
        <w:rPr>
          <w:sz w:val="23"/>
        </w:rPr>
        <w:t>.</w:t>
      </w:r>
    </w:p>
    <w:p w:rsidR="009F47A9" w:rsidRDefault="00E006A4" w:rsidP="00A326C0">
      <w:pPr>
        <w:ind w:firstLine="426"/>
        <w:jc w:val="both"/>
        <w:rPr>
          <w:sz w:val="23"/>
        </w:rPr>
      </w:pPr>
      <w:r>
        <w:rPr>
          <w:sz w:val="23"/>
        </w:rPr>
        <w:lastRenderedPageBreak/>
        <w:t>11.10. Голосование на Обще</w:t>
      </w:r>
      <w:r w:rsidR="00A320DD">
        <w:rPr>
          <w:sz w:val="23"/>
        </w:rPr>
        <w:t>м</w:t>
      </w:r>
      <w:r>
        <w:rPr>
          <w:sz w:val="23"/>
        </w:rPr>
        <w:t xml:space="preserve"> собрании акционеров осуществляется по принципу «одна голосующая акция</w:t>
      </w:r>
      <w:r w:rsidR="003F7A13">
        <w:rPr>
          <w:sz w:val="23"/>
        </w:rPr>
        <w:t xml:space="preserve"> </w:t>
      </w:r>
      <w:r>
        <w:rPr>
          <w:sz w:val="23"/>
        </w:rPr>
        <w:t xml:space="preserve">- один голос», за исключением </w:t>
      </w:r>
      <w:r w:rsidR="00A320DD">
        <w:rPr>
          <w:sz w:val="23"/>
        </w:rPr>
        <w:t xml:space="preserve">проведения </w:t>
      </w:r>
      <w:r>
        <w:rPr>
          <w:sz w:val="23"/>
        </w:rPr>
        <w:t xml:space="preserve">кумулятивного голосования по вопросу об избрании </w:t>
      </w:r>
      <w:r w:rsidR="00A320DD">
        <w:rPr>
          <w:sz w:val="23"/>
        </w:rPr>
        <w:t xml:space="preserve">членов </w:t>
      </w:r>
      <w:r>
        <w:rPr>
          <w:sz w:val="23"/>
        </w:rPr>
        <w:t>Совета директоров.</w:t>
      </w:r>
    </w:p>
    <w:p w:rsidR="00E006A4" w:rsidRDefault="00E006A4" w:rsidP="00A326C0">
      <w:pPr>
        <w:ind w:firstLine="426"/>
        <w:jc w:val="both"/>
        <w:rPr>
          <w:sz w:val="23"/>
        </w:rPr>
      </w:pPr>
      <w:r>
        <w:rPr>
          <w:sz w:val="23"/>
        </w:rPr>
        <w:t>При кумулятивном голосовании число голосов, принадлежащих каждому акционеру, умножается на число лиц, которые должны быть избраны в Совет директоров, и акционер вправе отдать полученные таки</w:t>
      </w:r>
      <w:r w:rsidR="00A320DD">
        <w:rPr>
          <w:sz w:val="23"/>
        </w:rPr>
        <w:t>м</w:t>
      </w:r>
      <w:r>
        <w:rPr>
          <w:sz w:val="23"/>
        </w:rPr>
        <w:t xml:space="preserve"> образом голоса полностью за одного кандидата или распределить их между двумя и более кандидат</w:t>
      </w:r>
      <w:r w:rsidR="00B3707F">
        <w:rPr>
          <w:sz w:val="23"/>
        </w:rPr>
        <w:t>ами</w:t>
      </w:r>
      <w:r>
        <w:rPr>
          <w:sz w:val="23"/>
        </w:rPr>
        <w:t>. Избранными в состав Совета директоров считаются кандидаты, набравшие наибольшее количество голосов.</w:t>
      </w:r>
    </w:p>
    <w:p w:rsidR="00313005" w:rsidRPr="00C04B6B" w:rsidRDefault="00204550" w:rsidP="00A326C0">
      <w:pPr>
        <w:autoSpaceDE w:val="0"/>
        <w:autoSpaceDN w:val="0"/>
        <w:adjustRightInd w:val="0"/>
        <w:ind w:firstLine="426"/>
        <w:jc w:val="both"/>
        <w:rPr>
          <w:sz w:val="23"/>
          <w:szCs w:val="23"/>
        </w:rPr>
      </w:pPr>
      <w:r>
        <w:rPr>
          <w:sz w:val="23"/>
        </w:rPr>
        <w:t>11.11.</w:t>
      </w:r>
      <w:r w:rsidR="0006645D" w:rsidRPr="0006645D">
        <w:rPr>
          <w:sz w:val="23"/>
        </w:rPr>
        <w:t xml:space="preserve"> </w:t>
      </w:r>
      <w:r w:rsidR="0006645D">
        <w:rPr>
          <w:sz w:val="23"/>
        </w:rPr>
        <w:t xml:space="preserve">Общее собрание не вправе принимать решения по вопросам, не включенным в повестку дня собрания, а также изменять повестку дня. </w:t>
      </w:r>
      <w:r>
        <w:rPr>
          <w:sz w:val="23"/>
        </w:rPr>
        <w:t>Решения, принятые О</w:t>
      </w:r>
      <w:r w:rsidR="00313005">
        <w:rPr>
          <w:sz w:val="23"/>
        </w:rPr>
        <w:t>бщим собранием акционеров, а также и</w:t>
      </w:r>
      <w:r>
        <w:rPr>
          <w:sz w:val="23"/>
        </w:rPr>
        <w:t>тоги голосования оглашаются на О</w:t>
      </w:r>
      <w:r w:rsidR="00313005">
        <w:rPr>
          <w:sz w:val="23"/>
        </w:rPr>
        <w:t xml:space="preserve">бщем собрании акционеров, в ходе которого проводилось голосование, </w:t>
      </w:r>
      <w:r w:rsidR="00937821" w:rsidRPr="00C04B6B">
        <w:rPr>
          <w:sz w:val="23"/>
          <w:szCs w:val="23"/>
        </w:rPr>
        <w:t>и доводятся</w:t>
      </w:r>
      <w:r w:rsidR="00C616E7" w:rsidRPr="00C04B6B">
        <w:rPr>
          <w:sz w:val="23"/>
          <w:szCs w:val="23"/>
        </w:rPr>
        <w:t xml:space="preserve"> </w:t>
      </w:r>
      <w:r w:rsidR="00313005" w:rsidRPr="00C04B6B">
        <w:rPr>
          <w:sz w:val="23"/>
          <w:szCs w:val="23"/>
        </w:rPr>
        <w:t>до сведения лиц, включенных в список л</w:t>
      </w:r>
      <w:r w:rsidR="00A326C0">
        <w:rPr>
          <w:sz w:val="23"/>
          <w:szCs w:val="23"/>
        </w:rPr>
        <w:t>иц, имеющих право на участие в О</w:t>
      </w:r>
      <w:r w:rsidR="00313005" w:rsidRPr="00C04B6B">
        <w:rPr>
          <w:sz w:val="23"/>
          <w:szCs w:val="23"/>
        </w:rPr>
        <w:t>бщем собрании акционеров, в порядке, предусмотренном для с</w:t>
      </w:r>
      <w:r w:rsidR="00A326C0">
        <w:rPr>
          <w:sz w:val="23"/>
          <w:szCs w:val="23"/>
        </w:rPr>
        <w:t>ообщения о проведении О</w:t>
      </w:r>
      <w:r w:rsidR="00313005" w:rsidRPr="00C04B6B">
        <w:rPr>
          <w:sz w:val="23"/>
          <w:szCs w:val="23"/>
        </w:rPr>
        <w:t>бщего собрания акционеров</w:t>
      </w:r>
      <w:r w:rsidR="00937821" w:rsidRPr="00C04B6B">
        <w:rPr>
          <w:sz w:val="23"/>
          <w:szCs w:val="23"/>
        </w:rPr>
        <w:t xml:space="preserve"> не позднее четырех ра</w:t>
      </w:r>
      <w:r w:rsidR="00A326C0">
        <w:rPr>
          <w:sz w:val="23"/>
          <w:szCs w:val="23"/>
        </w:rPr>
        <w:t>бочих дней после даты закрытия О</w:t>
      </w:r>
      <w:r w:rsidR="00937821" w:rsidRPr="00C04B6B">
        <w:rPr>
          <w:sz w:val="23"/>
          <w:szCs w:val="23"/>
        </w:rPr>
        <w:t>бщего собрания акционеров или даты окончания пр</w:t>
      </w:r>
      <w:r w:rsidR="00A326C0">
        <w:rPr>
          <w:sz w:val="23"/>
          <w:szCs w:val="23"/>
        </w:rPr>
        <w:t>иема бюллетеней при проведении О</w:t>
      </w:r>
      <w:r w:rsidR="00937821" w:rsidRPr="00C04B6B">
        <w:rPr>
          <w:sz w:val="23"/>
          <w:szCs w:val="23"/>
        </w:rPr>
        <w:t>бщего собрания акционеров в форме заочного голосования</w:t>
      </w:r>
      <w:r w:rsidR="00313005" w:rsidRPr="00C04B6B">
        <w:rPr>
          <w:sz w:val="23"/>
          <w:szCs w:val="23"/>
        </w:rPr>
        <w:t>.</w:t>
      </w:r>
    </w:p>
    <w:p w:rsidR="007D4F75" w:rsidRPr="00C04B6B" w:rsidRDefault="00A326C0" w:rsidP="00A326C0">
      <w:pPr>
        <w:autoSpaceDE w:val="0"/>
        <w:autoSpaceDN w:val="0"/>
        <w:adjustRightInd w:val="0"/>
        <w:ind w:firstLine="426"/>
        <w:jc w:val="both"/>
        <w:rPr>
          <w:sz w:val="23"/>
          <w:szCs w:val="23"/>
        </w:rPr>
      </w:pPr>
      <w:r>
        <w:rPr>
          <w:sz w:val="23"/>
          <w:szCs w:val="23"/>
        </w:rPr>
        <w:t>Протокол О</w:t>
      </w:r>
      <w:r w:rsidR="007D4F75" w:rsidRPr="007D4F75">
        <w:rPr>
          <w:sz w:val="23"/>
          <w:szCs w:val="23"/>
        </w:rPr>
        <w:t>бщего собрания акционеров составляется не позднее тр</w:t>
      </w:r>
      <w:r w:rsidR="007D4F75">
        <w:rPr>
          <w:sz w:val="23"/>
          <w:szCs w:val="23"/>
        </w:rPr>
        <w:t>ех рабочих дней после закрытия О</w:t>
      </w:r>
      <w:r w:rsidR="007D4F75" w:rsidRPr="007D4F75">
        <w:rPr>
          <w:sz w:val="23"/>
          <w:szCs w:val="23"/>
        </w:rPr>
        <w:t>бщего собрания акционеров в двух экземплярах. Оба экземпляра подписы</w:t>
      </w:r>
      <w:r w:rsidR="007D4F75">
        <w:rPr>
          <w:sz w:val="23"/>
          <w:szCs w:val="23"/>
        </w:rPr>
        <w:t>ваются председательствующим на О</w:t>
      </w:r>
      <w:r w:rsidR="007D4F75" w:rsidRPr="007D4F75">
        <w:rPr>
          <w:sz w:val="23"/>
          <w:szCs w:val="23"/>
        </w:rPr>
        <w:t>бщем со</w:t>
      </w:r>
      <w:r w:rsidR="007D4F75">
        <w:rPr>
          <w:sz w:val="23"/>
          <w:szCs w:val="23"/>
        </w:rPr>
        <w:t>брании акционеров и секретарем О</w:t>
      </w:r>
      <w:r w:rsidR="007D4F75" w:rsidRPr="007D4F75">
        <w:rPr>
          <w:sz w:val="23"/>
          <w:szCs w:val="23"/>
        </w:rPr>
        <w:t>бщего собрания акционеров.</w:t>
      </w:r>
    </w:p>
    <w:p w:rsidR="0006645D" w:rsidRDefault="00313005">
      <w:pPr>
        <w:pStyle w:val="2"/>
        <w:ind w:firstLine="567"/>
        <w:jc w:val="both"/>
        <w:rPr>
          <w:rFonts w:ascii="Times New Roman" w:hAnsi="Times New Roman"/>
          <w:i w:val="0"/>
          <w:sz w:val="23"/>
        </w:rPr>
      </w:pPr>
      <w:bookmarkStart w:id="32" w:name="_Toc527266153"/>
      <w:bookmarkStart w:id="33" w:name="_Toc527266154"/>
      <w:r>
        <w:rPr>
          <w:rFonts w:ascii="Times New Roman" w:hAnsi="Times New Roman"/>
          <w:i w:val="0"/>
          <w:sz w:val="23"/>
        </w:rPr>
        <w:t>Информация о проведении общего собрания акционеров</w:t>
      </w:r>
      <w:bookmarkEnd w:id="32"/>
    </w:p>
    <w:p w:rsidR="00313005" w:rsidRDefault="00313005" w:rsidP="00AE158D">
      <w:pPr>
        <w:ind w:firstLine="425"/>
        <w:jc w:val="both"/>
        <w:rPr>
          <w:sz w:val="23"/>
        </w:rPr>
      </w:pPr>
      <w:r>
        <w:rPr>
          <w:sz w:val="23"/>
        </w:rPr>
        <w:t>1</w:t>
      </w:r>
      <w:r w:rsidR="00953042">
        <w:rPr>
          <w:sz w:val="23"/>
        </w:rPr>
        <w:t>1</w:t>
      </w:r>
      <w:r>
        <w:rPr>
          <w:sz w:val="23"/>
        </w:rPr>
        <w:t>.1</w:t>
      </w:r>
      <w:r w:rsidR="00953042">
        <w:rPr>
          <w:sz w:val="23"/>
        </w:rPr>
        <w:t>2</w:t>
      </w:r>
      <w:r>
        <w:rPr>
          <w:sz w:val="23"/>
        </w:rPr>
        <w:t xml:space="preserve">. Сообщение о проведении </w:t>
      </w:r>
      <w:r w:rsidR="00C64391">
        <w:rPr>
          <w:sz w:val="23"/>
        </w:rPr>
        <w:t>О</w:t>
      </w:r>
      <w:r>
        <w:rPr>
          <w:sz w:val="23"/>
        </w:rPr>
        <w:t>бщего собрания акционеров должно быть сделано не позднее чем за 20 дней, а сообщение о проведении общего собрания акционеров, повестка дня которого с</w:t>
      </w:r>
      <w:r w:rsidR="007D3564">
        <w:rPr>
          <w:sz w:val="23"/>
        </w:rPr>
        <w:t>одержит вопрос о реорганизации О</w:t>
      </w:r>
      <w:r>
        <w:rPr>
          <w:sz w:val="23"/>
        </w:rPr>
        <w:t>бщества</w:t>
      </w:r>
      <w:r w:rsidR="00E467EF" w:rsidRPr="009B129C">
        <w:rPr>
          <w:sz w:val="23"/>
          <w:szCs w:val="23"/>
        </w:rPr>
        <w:t>, не позднее чем за 30 дней до даты его проведения.</w:t>
      </w:r>
      <w:r w:rsidR="009B129C">
        <w:rPr>
          <w:sz w:val="23"/>
          <w:szCs w:val="23"/>
        </w:rPr>
        <w:t xml:space="preserve"> </w:t>
      </w:r>
      <w:r w:rsidR="00E467EF" w:rsidRPr="009B129C">
        <w:rPr>
          <w:sz w:val="23"/>
          <w:szCs w:val="23"/>
        </w:rPr>
        <w:t>В</w:t>
      </w:r>
      <w:r w:rsidR="00F1730A">
        <w:rPr>
          <w:sz w:val="23"/>
        </w:rPr>
        <w:t xml:space="preserve"> случаях, предусмотренных пп.2 и 8 ст.53 Федерального закона «Об акционерных обществах»</w:t>
      </w:r>
      <w:r w:rsidR="007D3564">
        <w:rPr>
          <w:sz w:val="23"/>
        </w:rPr>
        <w:t>,</w:t>
      </w:r>
      <w:r w:rsidR="00E65EA2">
        <w:rPr>
          <w:sz w:val="23"/>
        </w:rPr>
        <w:t xml:space="preserve"> </w:t>
      </w:r>
      <w:r w:rsidR="00E467EF">
        <w:rPr>
          <w:sz w:val="23"/>
        </w:rPr>
        <w:t xml:space="preserve">сообщение должно быть сделано </w:t>
      </w:r>
      <w:r>
        <w:rPr>
          <w:sz w:val="23"/>
        </w:rPr>
        <w:t xml:space="preserve"> не позднее чем за </w:t>
      </w:r>
      <w:r w:rsidR="00F1730A">
        <w:rPr>
          <w:sz w:val="23"/>
        </w:rPr>
        <w:t>5</w:t>
      </w:r>
      <w:r>
        <w:rPr>
          <w:sz w:val="23"/>
        </w:rPr>
        <w:t>0 дней до даты его проведения.</w:t>
      </w:r>
    </w:p>
    <w:p w:rsidR="00313005" w:rsidRDefault="00313005" w:rsidP="00AE158D">
      <w:pPr>
        <w:autoSpaceDE w:val="0"/>
        <w:autoSpaceDN w:val="0"/>
        <w:adjustRightInd w:val="0"/>
        <w:ind w:firstLine="425"/>
        <w:jc w:val="both"/>
        <w:rPr>
          <w:b/>
          <w:bCs/>
          <w:sz w:val="23"/>
          <w:szCs w:val="23"/>
        </w:rPr>
      </w:pPr>
      <w:r w:rsidRPr="00636D5A">
        <w:rPr>
          <w:sz w:val="23"/>
          <w:szCs w:val="23"/>
        </w:rPr>
        <w:t xml:space="preserve">В указанные сроки сообщение о проведении </w:t>
      </w:r>
      <w:r w:rsidR="00C64391" w:rsidRPr="00636D5A">
        <w:rPr>
          <w:sz w:val="23"/>
          <w:szCs w:val="23"/>
        </w:rPr>
        <w:t>О</w:t>
      </w:r>
      <w:r w:rsidRPr="00636D5A">
        <w:rPr>
          <w:sz w:val="23"/>
          <w:szCs w:val="23"/>
        </w:rPr>
        <w:t xml:space="preserve">бщего собрания акционеров должно быть </w:t>
      </w:r>
      <w:r w:rsidR="00E76AAD">
        <w:rPr>
          <w:sz w:val="23"/>
          <w:szCs w:val="23"/>
        </w:rPr>
        <w:t>размещено на сайте О</w:t>
      </w:r>
      <w:r w:rsidR="00636D5A" w:rsidRPr="00E76AAD">
        <w:rPr>
          <w:sz w:val="23"/>
          <w:szCs w:val="23"/>
        </w:rPr>
        <w:t xml:space="preserve">бщества </w:t>
      </w:r>
      <w:hyperlink r:id="rId12" w:history="1">
        <w:r w:rsidR="008151C5" w:rsidRPr="00E76AAD">
          <w:rPr>
            <w:rStyle w:val="af7"/>
            <w:color w:val="auto"/>
            <w:sz w:val="23"/>
            <w:szCs w:val="23"/>
            <w:lang w:val="en-US"/>
          </w:rPr>
          <w:t>www</w:t>
        </w:r>
        <w:r w:rsidR="008151C5" w:rsidRPr="00E76AAD">
          <w:rPr>
            <w:rStyle w:val="af7"/>
            <w:color w:val="auto"/>
            <w:sz w:val="23"/>
            <w:szCs w:val="23"/>
          </w:rPr>
          <w:t>.</w:t>
        </w:r>
        <w:r w:rsidR="008151C5" w:rsidRPr="00E76AAD">
          <w:rPr>
            <w:rStyle w:val="af7"/>
            <w:color w:val="auto"/>
            <w:sz w:val="23"/>
            <w:szCs w:val="23"/>
            <w:lang w:val="en-US"/>
          </w:rPr>
          <w:t>azsv</w:t>
        </w:r>
        <w:r w:rsidR="008151C5" w:rsidRPr="00E76AAD">
          <w:rPr>
            <w:rStyle w:val="af7"/>
            <w:color w:val="auto"/>
            <w:sz w:val="23"/>
            <w:szCs w:val="23"/>
          </w:rPr>
          <w:t>.</w:t>
        </w:r>
        <w:r w:rsidR="008151C5" w:rsidRPr="00E76AAD">
          <w:rPr>
            <w:rStyle w:val="af7"/>
            <w:color w:val="auto"/>
            <w:sz w:val="23"/>
            <w:szCs w:val="23"/>
            <w:lang w:val="en-US"/>
          </w:rPr>
          <w:t>ru</w:t>
        </w:r>
      </w:hyperlink>
      <w:r w:rsidR="008151C5" w:rsidRPr="00E76AAD">
        <w:rPr>
          <w:sz w:val="23"/>
          <w:szCs w:val="23"/>
        </w:rPr>
        <w:t xml:space="preserve"> </w:t>
      </w:r>
      <w:r w:rsidR="00636D5A" w:rsidRPr="00E76AAD">
        <w:rPr>
          <w:sz w:val="23"/>
          <w:szCs w:val="23"/>
        </w:rPr>
        <w:t>в информационно-телекоммуникационной сети "Интернет"</w:t>
      </w:r>
      <w:r w:rsidRPr="00E76AAD">
        <w:rPr>
          <w:b/>
          <w:bCs/>
          <w:sz w:val="23"/>
          <w:szCs w:val="23"/>
        </w:rPr>
        <w:t>.</w:t>
      </w:r>
    </w:p>
    <w:p w:rsidR="00313005" w:rsidRDefault="00313005" w:rsidP="00AE158D">
      <w:pPr>
        <w:ind w:firstLine="425"/>
        <w:jc w:val="both"/>
        <w:rPr>
          <w:sz w:val="23"/>
        </w:rPr>
      </w:pPr>
      <w:r>
        <w:rPr>
          <w:sz w:val="23"/>
        </w:rPr>
        <w:t>1</w:t>
      </w:r>
      <w:r w:rsidR="00953042">
        <w:rPr>
          <w:sz w:val="23"/>
        </w:rPr>
        <w:t>1</w:t>
      </w:r>
      <w:r>
        <w:rPr>
          <w:sz w:val="23"/>
        </w:rPr>
        <w:t>.</w:t>
      </w:r>
      <w:r w:rsidR="00953042">
        <w:rPr>
          <w:sz w:val="23"/>
        </w:rPr>
        <w:t>13</w:t>
      </w:r>
      <w:r>
        <w:rPr>
          <w:sz w:val="23"/>
        </w:rPr>
        <w:t xml:space="preserve">. К информации (материалам), подлежащей предоставлению лицам, имеющим право на участие в </w:t>
      </w:r>
      <w:r w:rsidR="00C64391">
        <w:rPr>
          <w:sz w:val="23"/>
        </w:rPr>
        <w:t>О</w:t>
      </w:r>
      <w:r>
        <w:rPr>
          <w:sz w:val="23"/>
        </w:rPr>
        <w:t>бщем собрании акционеро</w:t>
      </w:r>
      <w:r w:rsidR="00C64391">
        <w:rPr>
          <w:sz w:val="23"/>
        </w:rPr>
        <w:t>в, при подготовке к проведению О</w:t>
      </w:r>
      <w:r w:rsidR="00647833">
        <w:rPr>
          <w:sz w:val="23"/>
        </w:rPr>
        <w:t>бщего собрания акционеров О</w:t>
      </w:r>
      <w:r>
        <w:rPr>
          <w:sz w:val="23"/>
        </w:rPr>
        <w:t>бщества, относятся годов</w:t>
      </w:r>
      <w:r w:rsidR="00DC3EBA">
        <w:rPr>
          <w:sz w:val="23"/>
        </w:rPr>
        <w:t>ой</w:t>
      </w:r>
      <w:r>
        <w:rPr>
          <w:sz w:val="23"/>
        </w:rPr>
        <w:t xml:space="preserve"> отчет</w:t>
      </w:r>
      <w:r w:rsidR="00647833">
        <w:rPr>
          <w:sz w:val="23"/>
        </w:rPr>
        <w:t xml:space="preserve"> О</w:t>
      </w:r>
      <w:r w:rsidR="00DC3EBA">
        <w:rPr>
          <w:sz w:val="23"/>
        </w:rPr>
        <w:t>бщества и заключени</w:t>
      </w:r>
      <w:r w:rsidR="00647833">
        <w:rPr>
          <w:sz w:val="23"/>
        </w:rPr>
        <w:t>е Р</w:t>
      </w:r>
      <w:r w:rsidR="00DC3EBA">
        <w:rPr>
          <w:sz w:val="23"/>
        </w:rPr>
        <w:t>евизионной комиссии по результатам его проверки</w:t>
      </w:r>
      <w:r>
        <w:rPr>
          <w:sz w:val="23"/>
        </w:rPr>
        <w:t xml:space="preserve">, годовая бухгалтерская </w:t>
      </w:r>
      <w:r w:rsidR="00DC3EBA">
        <w:rPr>
          <w:sz w:val="23"/>
        </w:rPr>
        <w:t xml:space="preserve">(финансовая) </w:t>
      </w:r>
      <w:r>
        <w:rPr>
          <w:sz w:val="23"/>
        </w:rPr>
        <w:t>отчетность, заключение аудитора</w:t>
      </w:r>
      <w:r w:rsidR="00DC3EBA">
        <w:rPr>
          <w:sz w:val="23"/>
        </w:rPr>
        <w:t xml:space="preserve"> и</w:t>
      </w:r>
      <w:r>
        <w:rPr>
          <w:sz w:val="23"/>
        </w:rPr>
        <w:t xml:space="preserve"> з</w:t>
      </w:r>
      <w:r w:rsidR="00E76AAD">
        <w:rPr>
          <w:sz w:val="23"/>
        </w:rPr>
        <w:t>аключение Ревизионной комиссии О</w:t>
      </w:r>
      <w:r>
        <w:rPr>
          <w:sz w:val="23"/>
        </w:rPr>
        <w:t xml:space="preserve">бщества по результатам проверки </w:t>
      </w:r>
      <w:r w:rsidR="00DC3EBA">
        <w:rPr>
          <w:sz w:val="23"/>
        </w:rPr>
        <w:t>такой</w:t>
      </w:r>
      <w:r>
        <w:rPr>
          <w:sz w:val="23"/>
        </w:rPr>
        <w:t xml:space="preserve"> отчетности, сведения кандидатах в Совет директоров, </w:t>
      </w:r>
      <w:r w:rsidR="00C64391">
        <w:rPr>
          <w:sz w:val="23"/>
        </w:rPr>
        <w:t>Р</w:t>
      </w:r>
      <w:r>
        <w:rPr>
          <w:sz w:val="23"/>
        </w:rPr>
        <w:t xml:space="preserve">евизионную комиссию </w:t>
      </w:r>
      <w:r w:rsidR="00C64391">
        <w:rPr>
          <w:sz w:val="23"/>
        </w:rPr>
        <w:t>О</w:t>
      </w:r>
      <w:r>
        <w:rPr>
          <w:sz w:val="23"/>
        </w:rPr>
        <w:t xml:space="preserve">бщества, </w:t>
      </w:r>
      <w:r w:rsidRPr="009B129C">
        <w:rPr>
          <w:sz w:val="23"/>
        </w:rPr>
        <w:t xml:space="preserve">в аудиторы </w:t>
      </w:r>
      <w:r w:rsidR="00C64391" w:rsidRPr="009B129C">
        <w:rPr>
          <w:sz w:val="23"/>
        </w:rPr>
        <w:t>О</w:t>
      </w:r>
      <w:r w:rsidRPr="009B129C">
        <w:rPr>
          <w:sz w:val="23"/>
        </w:rPr>
        <w:t>бщества</w:t>
      </w:r>
      <w:r>
        <w:rPr>
          <w:sz w:val="23"/>
        </w:rPr>
        <w:t xml:space="preserve">, </w:t>
      </w:r>
      <w:r w:rsidR="009736F5">
        <w:rPr>
          <w:sz w:val="23"/>
        </w:rPr>
        <w:t xml:space="preserve">сведения об Управляющей организации, </w:t>
      </w:r>
      <w:r>
        <w:rPr>
          <w:sz w:val="23"/>
        </w:rPr>
        <w:t xml:space="preserve">проект изменений </w:t>
      </w:r>
      <w:r w:rsidR="00E76AAD">
        <w:rPr>
          <w:sz w:val="23"/>
        </w:rPr>
        <w:t>и дополнений, вносимых в устав Общества, или проект устава О</w:t>
      </w:r>
      <w:r>
        <w:rPr>
          <w:sz w:val="23"/>
        </w:rPr>
        <w:t>бщества в новой редакции, проекты внутренних док</w:t>
      </w:r>
      <w:r w:rsidR="00E76AAD">
        <w:rPr>
          <w:sz w:val="23"/>
        </w:rPr>
        <w:t>ументов общества, утверждаемых О</w:t>
      </w:r>
      <w:r>
        <w:rPr>
          <w:sz w:val="23"/>
        </w:rPr>
        <w:t>бщим собрани</w:t>
      </w:r>
      <w:r w:rsidR="00E76AAD">
        <w:rPr>
          <w:sz w:val="23"/>
        </w:rPr>
        <w:t>ем акционеров, проекты решений О</w:t>
      </w:r>
      <w:r>
        <w:rPr>
          <w:sz w:val="23"/>
        </w:rPr>
        <w:t xml:space="preserve">бщего собрания акционеров, </w:t>
      </w:r>
      <w:r w:rsidR="00F518DB" w:rsidRPr="00F518DB">
        <w:rPr>
          <w:sz w:val="22"/>
          <w:szCs w:val="22"/>
        </w:rPr>
        <w:t xml:space="preserve">заключения </w:t>
      </w:r>
      <w:r w:rsidR="00F518DB">
        <w:rPr>
          <w:sz w:val="22"/>
          <w:szCs w:val="22"/>
        </w:rPr>
        <w:t>С</w:t>
      </w:r>
      <w:r w:rsidR="00F518DB" w:rsidRPr="00F518DB">
        <w:rPr>
          <w:sz w:val="22"/>
          <w:szCs w:val="22"/>
        </w:rPr>
        <w:t xml:space="preserve">овета </w:t>
      </w:r>
      <w:r w:rsidR="00F518DB">
        <w:rPr>
          <w:sz w:val="22"/>
          <w:szCs w:val="22"/>
        </w:rPr>
        <w:t xml:space="preserve">директоров </w:t>
      </w:r>
      <w:r w:rsidR="00F518DB" w:rsidRPr="00F518DB">
        <w:rPr>
          <w:sz w:val="22"/>
          <w:szCs w:val="22"/>
        </w:rPr>
        <w:t>Общества о крупной сделке, отчет о заключенных Обществом в отчетном году сделках, в совершении которых имеется заинтересованность,</w:t>
      </w:r>
      <w:r w:rsidR="00F518DB">
        <w:t xml:space="preserve"> </w:t>
      </w:r>
      <w:r>
        <w:rPr>
          <w:sz w:val="23"/>
        </w:rPr>
        <w:t>а также иные документы, утвержденные решением Совета директоров общества.</w:t>
      </w:r>
    </w:p>
    <w:p w:rsidR="00313005" w:rsidRDefault="00313005">
      <w:pPr>
        <w:pStyle w:val="2"/>
        <w:ind w:firstLine="567"/>
        <w:jc w:val="both"/>
        <w:rPr>
          <w:rFonts w:ascii="Times New Roman" w:hAnsi="Times New Roman"/>
          <w:i w:val="0"/>
          <w:sz w:val="23"/>
        </w:rPr>
      </w:pPr>
      <w:r>
        <w:rPr>
          <w:rFonts w:ascii="Times New Roman" w:hAnsi="Times New Roman"/>
          <w:i w:val="0"/>
          <w:sz w:val="23"/>
        </w:rPr>
        <w:t>Предложения в повестку дня общего собрания акционеров общества</w:t>
      </w:r>
      <w:bookmarkEnd w:id="33"/>
    </w:p>
    <w:p w:rsidR="00313005" w:rsidRDefault="00313005" w:rsidP="008C694A">
      <w:pPr>
        <w:ind w:firstLine="426"/>
        <w:jc w:val="both"/>
        <w:rPr>
          <w:sz w:val="23"/>
        </w:rPr>
      </w:pPr>
      <w:r>
        <w:rPr>
          <w:sz w:val="23"/>
        </w:rPr>
        <w:t>1</w:t>
      </w:r>
      <w:r w:rsidR="00953042">
        <w:rPr>
          <w:sz w:val="23"/>
        </w:rPr>
        <w:t>1</w:t>
      </w:r>
      <w:r>
        <w:rPr>
          <w:sz w:val="23"/>
        </w:rPr>
        <w:t>.</w:t>
      </w:r>
      <w:r w:rsidR="00953042">
        <w:rPr>
          <w:sz w:val="23"/>
        </w:rPr>
        <w:t>14</w:t>
      </w:r>
      <w:r>
        <w:rPr>
          <w:sz w:val="23"/>
        </w:rPr>
        <w:t>. Акционеры (акционер), являющиеся в совокупности владельцами не менее чем 2 процентов акций общества, вправе внести вопросы в повестку дня годового общего собрания акционеров и выдвинуть к</w:t>
      </w:r>
      <w:r w:rsidR="00230112">
        <w:rPr>
          <w:sz w:val="23"/>
        </w:rPr>
        <w:t>андидатов в Совет директоров и Р</w:t>
      </w:r>
      <w:r>
        <w:rPr>
          <w:sz w:val="23"/>
        </w:rPr>
        <w:t xml:space="preserve">евизионную комиссию </w:t>
      </w:r>
      <w:r w:rsidR="00230112">
        <w:rPr>
          <w:sz w:val="23"/>
        </w:rPr>
        <w:t>О</w:t>
      </w:r>
      <w:r>
        <w:rPr>
          <w:sz w:val="23"/>
        </w:rPr>
        <w:t>бщества, число которых не может превышать количественный состав соответствующего органа, определенный в уставе общества.</w:t>
      </w:r>
    </w:p>
    <w:p w:rsidR="00313005" w:rsidRDefault="00313005" w:rsidP="008C694A">
      <w:pPr>
        <w:ind w:firstLine="426"/>
        <w:jc w:val="both"/>
        <w:rPr>
          <w:sz w:val="23"/>
        </w:rPr>
      </w:pPr>
      <w:r>
        <w:rPr>
          <w:sz w:val="23"/>
        </w:rPr>
        <w:t xml:space="preserve">Такие </w:t>
      </w:r>
      <w:r w:rsidR="008C694A">
        <w:rPr>
          <w:sz w:val="23"/>
        </w:rPr>
        <w:t>предложения должны поступить в О</w:t>
      </w:r>
      <w:r>
        <w:rPr>
          <w:sz w:val="23"/>
        </w:rPr>
        <w:t>бщество не позднее 30 дней после окончания финансового года.</w:t>
      </w:r>
    </w:p>
    <w:p w:rsidR="00313005" w:rsidRDefault="00313005" w:rsidP="008C694A">
      <w:pPr>
        <w:ind w:firstLine="426"/>
        <w:jc w:val="both"/>
        <w:rPr>
          <w:sz w:val="23"/>
        </w:rPr>
      </w:pPr>
      <w:r>
        <w:rPr>
          <w:sz w:val="23"/>
        </w:rPr>
        <w:t>1</w:t>
      </w:r>
      <w:r w:rsidR="00953042">
        <w:rPr>
          <w:sz w:val="23"/>
        </w:rPr>
        <w:t>1</w:t>
      </w:r>
      <w:r>
        <w:rPr>
          <w:sz w:val="23"/>
        </w:rPr>
        <w:t>.</w:t>
      </w:r>
      <w:r w:rsidR="00953042">
        <w:rPr>
          <w:sz w:val="23"/>
        </w:rPr>
        <w:t>15</w:t>
      </w:r>
      <w:r>
        <w:rPr>
          <w:sz w:val="23"/>
        </w:rPr>
        <w:t>. Предложение о внесении вопросо</w:t>
      </w:r>
      <w:r w:rsidR="008C694A">
        <w:rPr>
          <w:sz w:val="23"/>
        </w:rPr>
        <w:t>в в повестку дня О</w:t>
      </w:r>
      <w:r>
        <w:rPr>
          <w:sz w:val="23"/>
        </w:rPr>
        <w:t>бщего собрания акционеров должно содержать формулировку каждого предлагаемого вопроса. Предложение о вн</w:t>
      </w:r>
      <w:r w:rsidR="008C694A">
        <w:rPr>
          <w:sz w:val="23"/>
        </w:rPr>
        <w:t>есении вопросов в повестку дня О</w:t>
      </w:r>
      <w:r>
        <w:rPr>
          <w:sz w:val="23"/>
        </w:rPr>
        <w:t xml:space="preserve">бщего собрания </w:t>
      </w:r>
      <w:r w:rsidRPr="0089139D">
        <w:rPr>
          <w:sz w:val="23"/>
        </w:rPr>
        <w:t>акционеров может содержать</w:t>
      </w:r>
      <w:r>
        <w:rPr>
          <w:sz w:val="23"/>
        </w:rPr>
        <w:t xml:space="preserve"> формулировку решения по каждому предлагаемому вопросу.</w:t>
      </w:r>
    </w:p>
    <w:p w:rsidR="00313005" w:rsidRDefault="00313005" w:rsidP="008C694A">
      <w:pPr>
        <w:ind w:firstLine="426"/>
        <w:jc w:val="both"/>
        <w:rPr>
          <w:sz w:val="23"/>
        </w:rPr>
      </w:pPr>
      <w:r>
        <w:rPr>
          <w:sz w:val="23"/>
        </w:rPr>
        <w:t>1</w:t>
      </w:r>
      <w:r w:rsidR="00953042">
        <w:rPr>
          <w:sz w:val="23"/>
        </w:rPr>
        <w:t>1</w:t>
      </w:r>
      <w:r>
        <w:rPr>
          <w:sz w:val="23"/>
        </w:rPr>
        <w:t>.</w:t>
      </w:r>
      <w:r w:rsidR="00953042">
        <w:rPr>
          <w:sz w:val="23"/>
        </w:rPr>
        <w:t>16</w:t>
      </w:r>
      <w:r>
        <w:rPr>
          <w:sz w:val="23"/>
        </w:rPr>
        <w:t xml:space="preserve">. Предложение о выдвижении кандидатов для избрания на годовом и внеочередном </w:t>
      </w:r>
      <w:r w:rsidR="00C56E64">
        <w:rPr>
          <w:sz w:val="23"/>
        </w:rPr>
        <w:t>О</w:t>
      </w:r>
      <w:r>
        <w:rPr>
          <w:sz w:val="23"/>
        </w:rPr>
        <w:t>бщем собрании акционеров должно содержать наименование органа, для избрания в который предлагается кандидат, а также по каждому кандидату:</w:t>
      </w:r>
    </w:p>
    <w:p w:rsidR="00313005" w:rsidRDefault="00313005" w:rsidP="00A71F8B">
      <w:pPr>
        <w:numPr>
          <w:ilvl w:val="0"/>
          <w:numId w:val="40"/>
        </w:numPr>
        <w:tabs>
          <w:tab w:val="left" w:pos="360"/>
        </w:tabs>
        <w:ind w:left="709"/>
        <w:jc w:val="both"/>
        <w:rPr>
          <w:sz w:val="23"/>
        </w:rPr>
      </w:pPr>
      <w:r>
        <w:rPr>
          <w:sz w:val="23"/>
        </w:rPr>
        <w:tab/>
        <w:t>фамилию, имя и отчество;</w:t>
      </w:r>
    </w:p>
    <w:p w:rsidR="00CD52D7" w:rsidRDefault="00AC6178" w:rsidP="00A71F8B">
      <w:pPr>
        <w:numPr>
          <w:ilvl w:val="0"/>
          <w:numId w:val="40"/>
        </w:numPr>
        <w:tabs>
          <w:tab w:val="left" w:pos="360"/>
        </w:tabs>
        <w:ind w:left="709"/>
        <w:jc w:val="both"/>
        <w:rPr>
          <w:sz w:val="23"/>
        </w:rPr>
      </w:pPr>
      <w:r>
        <w:rPr>
          <w:sz w:val="23"/>
        </w:rPr>
        <w:t>д</w:t>
      </w:r>
      <w:r w:rsidR="00CD52D7">
        <w:rPr>
          <w:sz w:val="23"/>
        </w:rPr>
        <w:t>анные документа, удостоверяющего личность;</w:t>
      </w:r>
    </w:p>
    <w:p w:rsidR="00313005" w:rsidRDefault="00313005" w:rsidP="00A71F8B">
      <w:pPr>
        <w:numPr>
          <w:ilvl w:val="0"/>
          <w:numId w:val="40"/>
        </w:numPr>
        <w:tabs>
          <w:tab w:val="left" w:pos="360"/>
        </w:tabs>
        <w:ind w:left="709"/>
        <w:jc w:val="both"/>
        <w:rPr>
          <w:sz w:val="23"/>
        </w:rPr>
      </w:pPr>
      <w:r>
        <w:rPr>
          <w:sz w:val="23"/>
        </w:rPr>
        <w:lastRenderedPageBreak/>
        <w:tab/>
        <w:t>год рождения;</w:t>
      </w:r>
    </w:p>
    <w:p w:rsidR="00313005" w:rsidRDefault="00313005" w:rsidP="00A71F8B">
      <w:pPr>
        <w:numPr>
          <w:ilvl w:val="0"/>
          <w:numId w:val="40"/>
        </w:numPr>
        <w:tabs>
          <w:tab w:val="left" w:pos="360"/>
        </w:tabs>
        <w:ind w:left="709"/>
        <w:jc w:val="both"/>
        <w:rPr>
          <w:sz w:val="23"/>
        </w:rPr>
      </w:pPr>
      <w:r>
        <w:rPr>
          <w:sz w:val="23"/>
        </w:rPr>
        <w:tab/>
        <w:t>основное место работы и занимаемую должность;</w:t>
      </w:r>
    </w:p>
    <w:p w:rsidR="00313005" w:rsidRDefault="00313005" w:rsidP="00A71F8B">
      <w:pPr>
        <w:numPr>
          <w:ilvl w:val="0"/>
          <w:numId w:val="40"/>
        </w:numPr>
        <w:tabs>
          <w:tab w:val="left" w:pos="360"/>
        </w:tabs>
        <w:ind w:left="709"/>
        <w:jc w:val="both"/>
        <w:rPr>
          <w:sz w:val="23"/>
        </w:rPr>
      </w:pPr>
      <w:r>
        <w:rPr>
          <w:sz w:val="23"/>
        </w:rPr>
        <w:tab/>
        <w:t>сведения о членстве и должностях, занимаемых в органах управления других юридических лиц;</w:t>
      </w:r>
    </w:p>
    <w:p w:rsidR="00313005" w:rsidRDefault="00313005" w:rsidP="00A71F8B">
      <w:pPr>
        <w:numPr>
          <w:ilvl w:val="0"/>
          <w:numId w:val="40"/>
        </w:numPr>
        <w:tabs>
          <w:tab w:val="left" w:pos="360"/>
        </w:tabs>
        <w:ind w:left="709"/>
        <w:jc w:val="both"/>
        <w:rPr>
          <w:sz w:val="23"/>
        </w:rPr>
      </w:pPr>
      <w:r>
        <w:rPr>
          <w:sz w:val="23"/>
        </w:rPr>
        <w:tab/>
        <w:t>адрес, по которому можно связаться с кандидатом.</w:t>
      </w:r>
    </w:p>
    <w:p w:rsidR="00313005" w:rsidRDefault="00313005" w:rsidP="008C694A">
      <w:pPr>
        <w:ind w:firstLine="426"/>
        <w:jc w:val="both"/>
        <w:rPr>
          <w:sz w:val="23"/>
        </w:rPr>
      </w:pPr>
      <w:r>
        <w:rPr>
          <w:sz w:val="23"/>
        </w:rPr>
        <w:t>1</w:t>
      </w:r>
      <w:r w:rsidR="00953042">
        <w:rPr>
          <w:sz w:val="23"/>
        </w:rPr>
        <w:t>1</w:t>
      </w:r>
      <w:r>
        <w:rPr>
          <w:sz w:val="23"/>
        </w:rPr>
        <w:t>.</w:t>
      </w:r>
      <w:r w:rsidR="00953042">
        <w:rPr>
          <w:sz w:val="23"/>
        </w:rPr>
        <w:t>17</w:t>
      </w:r>
      <w:r>
        <w:rPr>
          <w:sz w:val="23"/>
        </w:rPr>
        <w:t xml:space="preserve">. Предложения о внесении вопросов в повестку дня </w:t>
      </w:r>
      <w:r w:rsidR="009C0261">
        <w:rPr>
          <w:sz w:val="23"/>
        </w:rPr>
        <w:t>О</w:t>
      </w:r>
      <w:r>
        <w:rPr>
          <w:sz w:val="23"/>
        </w:rPr>
        <w:t>бщего собрания акционеров и о выдвижении кандидатов вносятся в письменной форме с указанием имени (наименования) представивших их акционеров (акционера), количества принадлежащих им акций и должны быть подписаны акционерами (акционером).</w:t>
      </w:r>
    </w:p>
    <w:p w:rsidR="00313005" w:rsidRDefault="00313005" w:rsidP="008C694A">
      <w:pPr>
        <w:ind w:firstLine="426"/>
        <w:jc w:val="both"/>
        <w:rPr>
          <w:sz w:val="23"/>
        </w:rPr>
      </w:pPr>
      <w:r>
        <w:rPr>
          <w:sz w:val="23"/>
        </w:rPr>
        <w:t>1</w:t>
      </w:r>
      <w:r w:rsidR="00953042">
        <w:rPr>
          <w:sz w:val="23"/>
        </w:rPr>
        <w:t>1</w:t>
      </w:r>
      <w:r>
        <w:rPr>
          <w:sz w:val="23"/>
        </w:rPr>
        <w:t>.</w:t>
      </w:r>
      <w:r w:rsidR="00953042">
        <w:rPr>
          <w:sz w:val="23"/>
        </w:rPr>
        <w:t>18</w:t>
      </w:r>
      <w:r>
        <w:rPr>
          <w:sz w:val="23"/>
        </w:rPr>
        <w:t xml:space="preserve">. Совет директоров </w:t>
      </w:r>
      <w:r w:rsidR="009C0261">
        <w:rPr>
          <w:sz w:val="23"/>
        </w:rPr>
        <w:t>О</w:t>
      </w:r>
      <w:r>
        <w:rPr>
          <w:sz w:val="23"/>
        </w:rPr>
        <w:t xml:space="preserve">бщества обязан рассмотреть поступившие предложения и принять решение о включении их в повестку дня </w:t>
      </w:r>
      <w:r w:rsidR="009C0261">
        <w:rPr>
          <w:sz w:val="23"/>
        </w:rPr>
        <w:t>О</w:t>
      </w:r>
      <w:r>
        <w:rPr>
          <w:sz w:val="23"/>
        </w:rPr>
        <w:t xml:space="preserve">бщего собрания акционеров или об отказе во включении в указанную повестку дня не </w:t>
      </w:r>
      <w:r w:rsidRPr="0089139D">
        <w:rPr>
          <w:sz w:val="23"/>
        </w:rPr>
        <w:t>позднее 5 дней после</w:t>
      </w:r>
      <w:r>
        <w:rPr>
          <w:sz w:val="23"/>
        </w:rPr>
        <w:t xml:space="preserve"> окончания </w:t>
      </w:r>
      <w:r w:rsidR="00F350A1">
        <w:rPr>
          <w:sz w:val="23"/>
        </w:rPr>
        <w:t xml:space="preserve">установленных уставом </w:t>
      </w:r>
      <w:r>
        <w:rPr>
          <w:sz w:val="23"/>
        </w:rPr>
        <w:t xml:space="preserve">сроков поступления в </w:t>
      </w:r>
      <w:r w:rsidR="000855E1">
        <w:rPr>
          <w:sz w:val="23"/>
        </w:rPr>
        <w:t>О</w:t>
      </w:r>
      <w:r>
        <w:rPr>
          <w:sz w:val="23"/>
        </w:rPr>
        <w:t>бщество предл</w:t>
      </w:r>
      <w:r w:rsidR="000855E1">
        <w:rPr>
          <w:sz w:val="23"/>
        </w:rPr>
        <w:t>ожений в повестку дня годового О</w:t>
      </w:r>
      <w:r>
        <w:rPr>
          <w:sz w:val="23"/>
        </w:rPr>
        <w:t xml:space="preserve">бщего собрания акционеров и кандидатов в Совет директоров, </w:t>
      </w:r>
      <w:r w:rsidR="000855E1">
        <w:rPr>
          <w:sz w:val="23"/>
        </w:rPr>
        <w:t>Р</w:t>
      </w:r>
      <w:r>
        <w:rPr>
          <w:sz w:val="23"/>
        </w:rPr>
        <w:t xml:space="preserve">евизионную комиссию </w:t>
      </w:r>
      <w:r w:rsidR="000855E1">
        <w:rPr>
          <w:sz w:val="23"/>
        </w:rPr>
        <w:t>О</w:t>
      </w:r>
      <w:r>
        <w:rPr>
          <w:sz w:val="23"/>
        </w:rPr>
        <w:t>бщества.</w:t>
      </w:r>
    </w:p>
    <w:p w:rsidR="00313005" w:rsidRPr="00D2406D" w:rsidRDefault="00313005" w:rsidP="008C694A">
      <w:pPr>
        <w:pStyle w:val="a7"/>
        <w:widowControl/>
        <w:tabs>
          <w:tab w:val="clear" w:pos="-720"/>
          <w:tab w:val="clear" w:pos="540"/>
        </w:tabs>
        <w:ind w:firstLine="426"/>
        <w:rPr>
          <w:rFonts w:ascii="Times New Roman" w:hAnsi="Times New Roman"/>
          <w:sz w:val="23"/>
        </w:rPr>
      </w:pPr>
      <w:r>
        <w:rPr>
          <w:rFonts w:ascii="Times New Roman" w:hAnsi="Times New Roman"/>
          <w:snapToGrid/>
          <w:sz w:val="23"/>
        </w:rPr>
        <w:t>1</w:t>
      </w:r>
      <w:r w:rsidR="00953042">
        <w:rPr>
          <w:rFonts w:ascii="Times New Roman" w:hAnsi="Times New Roman"/>
          <w:snapToGrid/>
          <w:sz w:val="23"/>
        </w:rPr>
        <w:t>1</w:t>
      </w:r>
      <w:r>
        <w:rPr>
          <w:rFonts w:ascii="Times New Roman" w:hAnsi="Times New Roman"/>
          <w:snapToGrid/>
          <w:sz w:val="23"/>
        </w:rPr>
        <w:t>.</w:t>
      </w:r>
      <w:r w:rsidR="00953042">
        <w:rPr>
          <w:rFonts w:ascii="Times New Roman" w:hAnsi="Times New Roman"/>
          <w:snapToGrid/>
          <w:sz w:val="23"/>
        </w:rPr>
        <w:t>19</w:t>
      </w:r>
      <w:r>
        <w:rPr>
          <w:rFonts w:ascii="Times New Roman" w:hAnsi="Times New Roman"/>
          <w:snapToGrid/>
          <w:sz w:val="23"/>
        </w:rPr>
        <w:t xml:space="preserve">. Вопрос, предложенный акционерами (акционером), подлежит включению в повестку дня </w:t>
      </w:r>
      <w:r w:rsidR="000855E1">
        <w:rPr>
          <w:rFonts w:ascii="Times New Roman" w:hAnsi="Times New Roman"/>
          <w:snapToGrid/>
          <w:sz w:val="23"/>
        </w:rPr>
        <w:t>О</w:t>
      </w:r>
      <w:r>
        <w:rPr>
          <w:rFonts w:ascii="Times New Roman" w:hAnsi="Times New Roman"/>
          <w:snapToGrid/>
          <w:sz w:val="23"/>
        </w:rPr>
        <w:t xml:space="preserve">бщего собрания акционеров, равно как выдвинутые кандидаты подлежат включению в список кандидатур для голосования по выборам в соответствующий орган </w:t>
      </w:r>
      <w:r w:rsidR="000855E1">
        <w:rPr>
          <w:rFonts w:ascii="Times New Roman" w:hAnsi="Times New Roman"/>
          <w:snapToGrid/>
          <w:sz w:val="23"/>
        </w:rPr>
        <w:t>О</w:t>
      </w:r>
      <w:r>
        <w:rPr>
          <w:rFonts w:ascii="Times New Roman" w:hAnsi="Times New Roman"/>
          <w:snapToGrid/>
          <w:sz w:val="23"/>
        </w:rPr>
        <w:t xml:space="preserve">бщества, за исключением случаев, </w:t>
      </w:r>
      <w:r w:rsidR="007F0B7D" w:rsidRPr="007F0B7D">
        <w:rPr>
          <w:rFonts w:ascii="Times New Roman" w:hAnsi="Times New Roman"/>
          <w:snapToGrid/>
          <w:sz w:val="23"/>
          <w:szCs w:val="23"/>
        </w:rPr>
        <w:t xml:space="preserve">установленных </w:t>
      </w:r>
      <w:r w:rsidR="007F0B7D">
        <w:rPr>
          <w:rFonts w:ascii="Times New Roman" w:hAnsi="Times New Roman"/>
          <w:snapToGrid/>
          <w:sz w:val="23"/>
          <w:szCs w:val="23"/>
        </w:rPr>
        <w:t xml:space="preserve">п.5 ст.53 </w:t>
      </w:r>
      <w:r w:rsidR="007F0B7D" w:rsidRPr="007F0B7D">
        <w:rPr>
          <w:rFonts w:ascii="Times New Roman" w:hAnsi="Times New Roman"/>
          <w:sz w:val="23"/>
          <w:szCs w:val="23"/>
        </w:rPr>
        <w:t>Федерального закона «Об акционерных обществах»</w:t>
      </w:r>
      <w:r w:rsidR="00A757EB">
        <w:rPr>
          <w:rFonts w:ascii="Times New Roman" w:hAnsi="Times New Roman"/>
          <w:sz w:val="23"/>
          <w:szCs w:val="23"/>
        </w:rPr>
        <w:t>.</w:t>
      </w:r>
      <w:r w:rsidR="007F0B7D">
        <w:rPr>
          <w:rFonts w:ascii="Times New Roman" w:hAnsi="Times New Roman"/>
          <w:sz w:val="23"/>
          <w:szCs w:val="23"/>
        </w:rPr>
        <w:t xml:space="preserve"> </w:t>
      </w:r>
    </w:p>
    <w:p w:rsidR="00430AAC" w:rsidRPr="00430AAC" w:rsidRDefault="00994724" w:rsidP="008C694A">
      <w:pPr>
        <w:autoSpaceDE w:val="0"/>
        <w:autoSpaceDN w:val="0"/>
        <w:adjustRightInd w:val="0"/>
        <w:ind w:firstLine="426"/>
        <w:jc w:val="both"/>
        <w:rPr>
          <w:bCs/>
          <w:sz w:val="23"/>
          <w:szCs w:val="23"/>
        </w:rPr>
      </w:pPr>
      <w:r>
        <w:rPr>
          <w:sz w:val="23"/>
        </w:rPr>
        <w:t>1</w:t>
      </w:r>
      <w:r w:rsidR="00E05683">
        <w:rPr>
          <w:sz w:val="23"/>
        </w:rPr>
        <w:t>1</w:t>
      </w:r>
      <w:r w:rsidR="00313005">
        <w:rPr>
          <w:sz w:val="23"/>
        </w:rPr>
        <w:t>.</w:t>
      </w:r>
      <w:r w:rsidR="00E05683">
        <w:rPr>
          <w:sz w:val="23"/>
        </w:rPr>
        <w:t>20</w:t>
      </w:r>
      <w:r w:rsidR="00313005">
        <w:rPr>
          <w:sz w:val="23"/>
        </w:rPr>
        <w:t xml:space="preserve">. Мотивированное решение Совета директоров </w:t>
      </w:r>
      <w:r>
        <w:rPr>
          <w:sz w:val="23"/>
        </w:rPr>
        <w:t>О</w:t>
      </w:r>
      <w:r w:rsidR="00313005">
        <w:rPr>
          <w:sz w:val="23"/>
        </w:rPr>
        <w:t>бщества об отказе во включении предло</w:t>
      </w:r>
      <w:r w:rsidR="008D55B4">
        <w:rPr>
          <w:sz w:val="23"/>
        </w:rPr>
        <w:t>женного вопроса в повестку дня О</w:t>
      </w:r>
      <w:r w:rsidR="00313005">
        <w:rPr>
          <w:sz w:val="23"/>
        </w:rPr>
        <w:t>бщего собрания акционеров или кандидата в список кандидатур для голосования по в</w:t>
      </w:r>
      <w:r w:rsidR="008D55B4">
        <w:rPr>
          <w:sz w:val="23"/>
        </w:rPr>
        <w:t>ыборам в соответствующий орган О</w:t>
      </w:r>
      <w:r w:rsidR="00313005">
        <w:rPr>
          <w:sz w:val="23"/>
        </w:rPr>
        <w:t>бщества направляется акционерам (акционеру), внесшим вопрос или выдвинувшим кандидата</w:t>
      </w:r>
      <w:r w:rsidR="00313005" w:rsidRPr="00033B57">
        <w:rPr>
          <w:sz w:val="23"/>
        </w:rPr>
        <w:t>, не позднее 3 дней</w:t>
      </w:r>
      <w:r w:rsidR="00313005">
        <w:rPr>
          <w:sz w:val="23"/>
        </w:rPr>
        <w:t xml:space="preserve"> с даты его принятия.</w:t>
      </w:r>
      <w:r w:rsidR="00430AAC">
        <w:rPr>
          <w:b/>
          <w:bCs/>
          <w:sz w:val="22"/>
          <w:szCs w:val="22"/>
        </w:rPr>
        <w:t xml:space="preserve"> </w:t>
      </w:r>
      <w:r w:rsidR="00430AAC" w:rsidRPr="00216FEC">
        <w:rPr>
          <w:bCs/>
          <w:sz w:val="23"/>
          <w:szCs w:val="23"/>
        </w:rPr>
        <w:t>Если данные предложения поступили в Общество от лиц, которые не зарегис</w:t>
      </w:r>
      <w:r w:rsidR="0082655D" w:rsidRPr="00216FEC">
        <w:rPr>
          <w:bCs/>
          <w:sz w:val="23"/>
          <w:szCs w:val="23"/>
        </w:rPr>
        <w:t>трированы в реестре акционеров О</w:t>
      </w:r>
      <w:r w:rsidR="00430AAC" w:rsidRPr="00216FEC">
        <w:rPr>
          <w:bCs/>
          <w:sz w:val="23"/>
          <w:szCs w:val="23"/>
        </w:rPr>
        <w:t xml:space="preserve">бщества и дали указание (инструкцию) лицу, осуществляющему учет их прав на акции, указанное решение Совета директоров направляется таким лицам не позднее трех дней с даты его принятия в соответствии с правилами </w:t>
      </w:r>
      <w:r w:rsidR="00F761B2" w:rsidRPr="00216FEC">
        <w:rPr>
          <w:bCs/>
          <w:sz w:val="23"/>
          <w:szCs w:val="23"/>
        </w:rPr>
        <w:t>законодательства Р</w:t>
      </w:r>
      <w:r w:rsidR="00430AAC" w:rsidRPr="00216FEC">
        <w:rPr>
          <w:bCs/>
          <w:sz w:val="23"/>
          <w:szCs w:val="23"/>
        </w:rPr>
        <w:t>оссийской Федерации о ценных бумагах для предоставления информации и материалов лицам, осуществляющим права по ценным бумагам.</w:t>
      </w:r>
    </w:p>
    <w:p w:rsidR="00313005" w:rsidRDefault="00313005" w:rsidP="008C694A">
      <w:pPr>
        <w:ind w:firstLine="426"/>
        <w:jc w:val="both"/>
        <w:rPr>
          <w:sz w:val="23"/>
        </w:rPr>
      </w:pPr>
      <w:r>
        <w:rPr>
          <w:sz w:val="23"/>
        </w:rPr>
        <w:t>1</w:t>
      </w:r>
      <w:r w:rsidR="00E05683">
        <w:rPr>
          <w:sz w:val="23"/>
        </w:rPr>
        <w:t>1</w:t>
      </w:r>
      <w:r>
        <w:rPr>
          <w:sz w:val="23"/>
        </w:rPr>
        <w:t>.</w:t>
      </w:r>
      <w:r w:rsidR="00E05683">
        <w:rPr>
          <w:sz w:val="23"/>
        </w:rPr>
        <w:t>21</w:t>
      </w:r>
      <w:r>
        <w:rPr>
          <w:sz w:val="23"/>
        </w:rPr>
        <w:t>. Сове</w:t>
      </w:r>
      <w:r w:rsidR="00994724">
        <w:rPr>
          <w:sz w:val="23"/>
        </w:rPr>
        <w:t>т директоров О</w:t>
      </w:r>
      <w:r>
        <w:rPr>
          <w:sz w:val="23"/>
        </w:rPr>
        <w:t xml:space="preserve">бщества не вправе вносить изменения в формулировки вопросов, предложенных для включения в повестку дня </w:t>
      </w:r>
      <w:r w:rsidR="001929C2">
        <w:rPr>
          <w:sz w:val="23"/>
        </w:rPr>
        <w:t>О</w:t>
      </w:r>
      <w:r>
        <w:rPr>
          <w:sz w:val="23"/>
        </w:rPr>
        <w:t>бщего собрания акционеров, и формулировки решений по таким вопросам.</w:t>
      </w:r>
    </w:p>
    <w:p w:rsidR="00313005" w:rsidRDefault="00313005" w:rsidP="008C694A">
      <w:pPr>
        <w:ind w:firstLine="426"/>
        <w:jc w:val="both"/>
        <w:rPr>
          <w:sz w:val="23"/>
        </w:rPr>
      </w:pPr>
      <w:r>
        <w:rPr>
          <w:sz w:val="23"/>
        </w:rPr>
        <w:t>1</w:t>
      </w:r>
      <w:r w:rsidR="00E05683">
        <w:rPr>
          <w:sz w:val="23"/>
        </w:rPr>
        <w:t>1</w:t>
      </w:r>
      <w:r>
        <w:rPr>
          <w:sz w:val="23"/>
        </w:rPr>
        <w:t>.</w:t>
      </w:r>
      <w:r w:rsidR="00E05683">
        <w:rPr>
          <w:sz w:val="23"/>
        </w:rPr>
        <w:t>22</w:t>
      </w:r>
      <w:r>
        <w:rPr>
          <w:sz w:val="23"/>
        </w:rPr>
        <w:t xml:space="preserve">. Помимо вопросов и кандидатов, предложенных акционерами для включения соответственно в повестку дня </w:t>
      </w:r>
      <w:r w:rsidR="007B76C9">
        <w:rPr>
          <w:sz w:val="23"/>
        </w:rPr>
        <w:t>О</w:t>
      </w:r>
      <w:r>
        <w:rPr>
          <w:sz w:val="23"/>
        </w:rPr>
        <w:t xml:space="preserve">бщего собрания акционеров или список кандидатур для голосования, а также в случае отсутствия таких предложений, Совет директоров общества вправе включать в повестку дня </w:t>
      </w:r>
      <w:r w:rsidR="007B76C9">
        <w:rPr>
          <w:sz w:val="23"/>
        </w:rPr>
        <w:t>О</w:t>
      </w:r>
      <w:r>
        <w:rPr>
          <w:sz w:val="23"/>
        </w:rPr>
        <w:t>бщего собрания акционеров вопросы или кандидатов в список кандидатур по своему усмотрению.</w:t>
      </w:r>
    </w:p>
    <w:p w:rsidR="00313005" w:rsidRDefault="0082655D">
      <w:pPr>
        <w:pStyle w:val="2"/>
        <w:ind w:firstLine="567"/>
        <w:jc w:val="both"/>
        <w:rPr>
          <w:rFonts w:ascii="Times New Roman" w:hAnsi="Times New Roman"/>
          <w:i w:val="0"/>
          <w:sz w:val="23"/>
        </w:rPr>
      </w:pPr>
      <w:bookmarkStart w:id="34" w:name="_Toc527266155"/>
      <w:r>
        <w:rPr>
          <w:rFonts w:ascii="Times New Roman" w:hAnsi="Times New Roman"/>
          <w:i w:val="0"/>
          <w:sz w:val="23"/>
        </w:rPr>
        <w:t>Внеочередное О</w:t>
      </w:r>
      <w:r w:rsidR="00313005">
        <w:rPr>
          <w:rFonts w:ascii="Times New Roman" w:hAnsi="Times New Roman"/>
          <w:i w:val="0"/>
          <w:sz w:val="23"/>
        </w:rPr>
        <w:t>бщее собрание акционеров</w:t>
      </w:r>
      <w:bookmarkEnd w:id="34"/>
    </w:p>
    <w:p w:rsidR="00313005" w:rsidRDefault="00313005" w:rsidP="008D55B4">
      <w:pPr>
        <w:ind w:firstLine="426"/>
        <w:jc w:val="both"/>
        <w:rPr>
          <w:sz w:val="23"/>
        </w:rPr>
      </w:pPr>
      <w:r>
        <w:rPr>
          <w:sz w:val="23"/>
        </w:rPr>
        <w:t>1</w:t>
      </w:r>
      <w:r w:rsidR="0082655D">
        <w:rPr>
          <w:sz w:val="23"/>
        </w:rPr>
        <w:t>1</w:t>
      </w:r>
      <w:r>
        <w:rPr>
          <w:sz w:val="23"/>
        </w:rPr>
        <w:t>.</w:t>
      </w:r>
      <w:r w:rsidR="0082655D">
        <w:rPr>
          <w:sz w:val="23"/>
        </w:rPr>
        <w:t>23</w:t>
      </w:r>
      <w:r>
        <w:rPr>
          <w:sz w:val="23"/>
        </w:rPr>
        <w:t>. Внеочередно</w:t>
      </w:r>
      <w:r w:rsidR="0082655D">
        <w:rPr>
          <w:sz w:val="23"/>
        </w:rPr>
        <w:t>е О</w:t>
      </w:r>
      <w:r>
        <w:rPr>
          <w:sz w:val="23"/>
        </w:rPr>
        <w:t>бщее собрание акционеров проводится по реше</w:t>
      </w:r>
      <w:r w:rsidR="0082655D">
        <w:rPr>
          <w:sz w:val="23"/>
        </w:rPr>
        <w:t>нию Совета директоров О</w:t>
      </w:r>
      <w:r>
        <w:rPr>
          <w:sz w:val="23"/>
        </w:rPr>
        <w:t>бщества на основании его собс</w:t>
      </w:r>
      <w:r w:rsidR="0082655D">
        <w:rPr>
          <w:sz w:val="23"/>
        </w:rPr>
        <w:t>твенной инициативы, требования Ревизионной комиссии О</w:t>
      </w:r>
      <w:r>
        <w:rPr>
          <w:sz w:val="23"/>
        </w:rPr>
        <w:t>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rsidR="00313005" w:rsidRDefault="00313005" w:rsidP="008D55B4">
      <w:pPr>
        <w:ind w:firstLine="426"/>
        <w:jc w:val="both"/>
        <w:rPr>
          <w:sz w:val="23"/>
        </w:rPr>
      </w:pPr>
      <w:r>
        <w:rPr>
          <w:sz w:val="23"/>
        </w:rPr>
        <w:t>Созыв внеочередного общего соб</w:t>
      </w:r>
      <w:r w:rsidR="0082655D">
        <w:rPr>
          <w:sz w:val="23"/>
        </w:rPr>
        <w:t>рания акционеров по требованию Р</w:t>
      </w:r>
      <w:r>
        <w:rPr>
          <w:sz w:val="23"/>
        </w:rPr>
        <w:t>евизионн</w:t>
      </w:r>
      <w:r w:rsidR="0082655D">
        <w:rPr>
          <w:sz w:val="23"/>
        </w:rPr>
        <w:t>ой комиссии общества, аудитора О</w:t>
      </w:r>
      <w:r>
        <w:rPr>
          <w:sz w:val="23"/>
        </w:rPr>
        <w:t>бщества или акционеров (акционера), являющихся владельцами не менее чем 10 процентов голосу</w:t>
      </w:r>
      <w:r w:rsidR="0082655D">
        <w:rPr>
          <w:sz w:val="23"/>
        </w:rPr>
        <w:t>ющих акций О</w:t>
      </w:r>
      <w:r>
        <w:rPr>
          <w:sz w:val="23"/>
        </w:rPr>
        <w:t>бщества, осуществляется Советом директоров общества.</w:t>
      </w:r>
    </w:p>
    <w:p w:rsidR="00313005" w:rsidRDefault="0082655D" w:rsidP="008D55B4">
      <w:pPr>
        <w:ind w:firstLine="426"/>
        <w:jc w:val="both"/>
        <w:rPr>
          <w:sz w:val="23"/>
        </w:rPr>
      </w:pPr>
      <w:r>
        <w:rPr>
          <w:sz w:val="23"/>
        </w:rPr>
        <w:t>11.24</w:t>
      </w:r>
      <w:r w:rsidR="00313005">
        <w:rPr>
          <w:sz w:val="23"/>
        </w:rPr>
        <w:t xml:space="preserve">. В течение 5 дней </w:t>
      </w:r>
      <w:r>
        <w:rPr>
          <w:sz w:val="23"/>
        </w:rPr>
        <w:t>с даты предъявления требования Р</w:t>
      </w:r>
      <w:r w:rsidR="00313005">
        <w:rPr>
          <w:sz w:val="23"/>
        </w:rPr>
        <w:t>евизионн</w:t>
      </w:r>
      <w:r>
        <w:rPr>
          <w:sz w:val="23"/>
        </w:rPr>
        <w:t>ой комиссии общества, аудитора О</w:t>
      </w:r>
      <w:r w:rsidR="00313005">
        <w:rPr>
          <w:sz w:val="23"/>
        </w:rPr>
        <w:t>бщества или акционеров (акционера), являющихся владельцами не менее чем 10 процентами голосующи</w:t>
      </w:r>
      <w:r>
        <w:rPr>
          <w:sz w:val="23"/>
        </w:rPr>
        <w:t>х акций О</w:t>
      </w:r>
      <w:r w:rsidR="00313005">
        <w:rPr>
          <w:sz w:val="23"/>
        </w:rPr>
        <w:t>бщест</w:t>
      </w:r>
      <w:r>
        <w:rPr>
          <w:sz w:val="23"/>
        </w:rPr>
        <w:t>ва, о созыве внеочередного О</w:t>
      </w:r>
      <w:r w:rsidR="00313005">
        <w:rPr>
          <w:sz w:val="23"/>
        </w:rPr>
        <w:t>бщего собрания</w:t>
      </w:r>
      <w:r>
        <w:rPr>
          <w:sz w:val="23"/>
        </w:rPr>
        <w:t xml:space="preserve"> акционеров Советом директоров О</w:t>
      </w:r>
      <w:r w:rsidR="00313005">
        <w:rPr>
          <w:sz w:val="23"/>
        </w:rPr>
        <w:t xml:space="preserve">бщества должно быть принято </w:t>
      </w:r>
      <w:r>
        <w:rPr>
          <w:sz w:val="23"/>
        </w:rPr>
        <w:t>решение о созыве внеочередного О</w:t>
      </w:r>
      <w:r w:rsidR="00313005">
        <w:rPr>
          <w:sz w:val="23"/>
        </w:rPr>
        <w:t>бщего собрания акционеров либо об отказе в его созыве.</w:t>
      </w:r>
    </w:p>
    <w:p w:rsidR="00313005" w:rsidRDefault="0082655D" w:rsidP="008D55B4">
      <w:pPr>
        <w:ind w:firstLine="426"/>
        <w:jc w:val="both"/>
        <w:rPr>
          <w:sz w:val="23"/>
        </w:rPr>
      </w:pPr>
      <w:r>
        <w:rPr>
          <w:sz w:val="23"/>
        </w:rPr>
        <w:t>Решение Совета директоров О</w:t>
      </w:r>
      <w:r w:rsidR="00313005">
        <w:rPr>
          <w:sz w:val="23"/>
        </w:rPr>
        <w:t>бщества о созыве внеочеред</w:t>
      </w:r>
      <w:r w:rsidR="00853A47">
        <w:rPr>
          <w:sz w:val="23"/>
        </w:rPr>
        <w:t>ного О</w:t>
      </w:r>
      <w:r w:rsidR="00313005">
        <w:rPr>
          <w:sz w:val="23"/>
        </w:rPr>
        <w:t>бщего собрания акционеров или мотивированное решение об отказе в его созыве направляется лицам, требующим его созыва, не позднее 3 дней с момента принятия такого решения.</w:t>
      </w:r>
    </w:p>
    <w:p w:rsidR="00313005" w:rsidRDefault="00313005">
      <w:pPr>
        <w:ind w:firstLine="567"/>
        <w:jc w:val="both"/>
        <w:rPr>
          <w:sz w:val="23"/>
        </w:rPr>
      </w:pPr>
      <w:r>
        <w:rPr>
          <w:sz w:val="23"/>
        </w:rPr>
        <w:t>Решение об</w:t>
      </w:r>
      <w:r w:rsidR="00853A47">
        <w:rPr>
          <w:sz w:val="23"/>
        </w:rPr>
        <w:t xml:space="preserve"> отказе в созыве внеочередного О</w:t>
      </w:r>
      <w:r>
        <w:rPr>
          <w:sz w:val="23"/>
        </w:rPr>
        <w:t>бщего собрания акционеров по требован</w:t>
      </w:r>
      <w:r w:rsidR="00853A47">
        <w:rPr>
          <w:sz w:val="23"/>
        </w:rPr>
        <w:t>ию Ревизионной комиссии Общества, аудитора О</w:t>
      </w:r>
      <w:r>
        <w:rPr>
          <w:sz w:val="23"/>
        </w:rPr>
        <w:t>бщества или акционеров (акционера), являющихся владельцами не менее чем</w:t>
      </w:r>
      <w:r w:rsidR="00853A47">
        <w:rPr>
          <w:sz w:val="23"/>
        </w:rPr>
        <w:t xml:space="preserve"> 10 процентов голосующих акций О</w:t>
      </w:r>
      <w:r>
        <w:rPr>
          <w:sz w:val="23"/>
        </w:rPr>
        <w:t>бщества, может быть принято только по основаниям, установленным Федеральным законом «Об акционерных обществах».</w:t>
      </w:r>
    </w:p>
    <w:p w:rsidR="00313005" w:rsidRDefault="00853A47">
      <w:pPr>
        <w:ind w:firstLine="567"/>
        <w:jc w:val="both"/>
        <w:rPr>
          <w:sz w:val="23"/>
        </w:rPr>
      </w:pPr>
      <w:r>
        <w:rPr>
          <w:sz w:val="23"/>
        </w:rPr>
        <w:t>Решение Совета директоров О</w:t>
      </w:r>
      <w:r w:rsidR="00313005">
        <w:rPr>
          <w:sz w:val="23"/>
        </w:rPr>
        <w:t>бщества об</w:t>
      </w:r>
      <w:r w:rsidR="002A71B8">
        <w:rPr>
          <w:sz w:val="23"/>
        </w:rPr>
        <w:t xml:space="preserve"> отказе в созыве внеочередного О</w:t>
      </w:r>
      <w:r w:rsidR="00313005">
        <w:rPr>
          <w:sz w:val="23"/>
        </w:rPr>
        <w:t>бщего собрания акционеров может быть обжаловано в суд.</w:t>
      </w:r>
    </w:p>
    <w:p w:rsidR="00313005" w:rsidRDefault="00853A47" w:rsidP="008D55B4">
      <w:pPr>
        <w:ind w:firstLine="426"/>
        <w:jc w:val="both"/>
        <w:rPr>
          <w:sz w:val="23"/>
        </w:rPr>
      </w:pPr>
      <w:r>
        <w:rPr>
          <w:sz w:val="23"/>
        </w:rPr>
        <w:lastRenderedPageBreak/>
        <w:t>11.25. Внеочередное О</w:t>
      </w:r>
      <w:r w:rsidR="00313005">
        <w:rPr>
          <w:sz w:val="23"/>
        </w:rPr>
        <w:t>бщее собрание акционеров, созываемое по требо</w:t>
      </w:r>
      <w:r>
        <w:rPr>
          <w:sz w:val="23"/>
        </w:rPr>
        <w:t>ванию Ревизионной комиссии Общества, аудитора О</w:t>
      </w:r>
      <w:r w:rsidR="00313005">
        <w:rPr>
          <w:sz w:val="23"/>
        </w:rPr>
        <w:t>бщества или акционеров (акционера), являющихся владельцами не менее чем 10 процентов голосую</w:t>
      </w:r>
      <w:r>
        <w:rPr>
          <w:sz w:val="23"/>
        </w:rPr>
        <w:t>щих акций О</w:t>
      </w:r>
      <w:r w:rsidR="00313005">
        <w:rPr>
          <w:sz w:val="23"/>
        </w:rPr>
        <w:t>бщества, должно быть проведено в течение 40 дней с момента представления требования о проведении внеочередного общего собрания акционеров.</w:t>
      </w:r>
    </w:p>
    <w:p w:rsidR="00313005" w:rsidRDefault="00313005" w:rsidP="008D55B4">
      <w:pPr>
        <w:pStyle w:val="22"/>
        <w:ind w:firstLine="426"/>
        <w:rPr>
          <w:rFonts w:ascii="Times New Roman" w:hAnsi="Times New Roman"/>
          <w:i w:val="0"/>
          <w:sz w:val="23"/>
        </w:rPr>
      </w:pPr>
      <w:r>
        <w:rPr>
          <w:rFonts w:ascii="Times New Roman" w:hAnsi="Times New Roman"/>
          <w:i w:val="0"/>
          <w:sz w:val="23"/>
        </w:rPr>
        <w:t>Для целей настоящего пункта датой представления требован</w:t>
      </w:r>
      <w:r w:rsidR="002A71B8">
        <w:rPr>
          <w:rFonts w:ascii="Times New Roman" w:hAnsi="Times New Roman"/>
          <w:i w:val="0"/>
          <w:sz w:val="23"/>
        </w:rPr>
        <w:t>ия о созыве внеочередного О</w:t>
      </w:r>
      <w:r>
        <w:rPr>
          <w:rFonts w:ascii="Times New Roman" w:hAnsi="Times New Roman"/>
          <w:i w:val="0"/>
          <w:sz w:val="23"/>
        </w:rPr>
        <w:t>бщего собрания акционеров счита</w:t>
      </w:r>
      <w:r w:rsidR="002A71B8">
        <w:rPr>
          <w:rFonts w:ascii="Times New Roman" w:hAnsi="Times New Roman"/>
          <w:i w:val="0"/>
          <w:sz w:val="23"/>
        </w:rPr>
        <w:t>ется дата получения требования О</w:t>
      </w:r>
      <w:r>
        <w:rPr>
          <w:rFonts w:ascii="Times New Roman" w:hAnsi="Times New Roman"/>
          <w:i w:val="0"/>
          <w:sz w:val="23"/>
        </w:rPr>
        <w:t xml:space="preserve">бществом. </w:t>
      </w:r>
    </w:p>
    <w:p w:rsidR="00313005" w:rsidRDefault="00C006EE" w:rsidP="008D55B4">
      <w:pPr>
        <w:ind w:firstLine="426"/>
        <w:jc w:val="both"/>
        <w:rPr>
          <w:sz w:val="23"/>
        </w:rPr>
      </w:pPr>
      <w:r>
        <w:rPr>
          <w:sz w:val="23"/>
        </w:rPr>
        <w:t>11.26</w:t>
      </w:r>
      <w:r w:rsidR="00313005">
        <w:rPr>
          <w:sz w:val="23"/>
        </w:rPr>
        <w:t>. В случаях, когда в соответствии со ст. 68 — 70 Федерального закона «Об акционерн</w:t>
      </w:r>
      <w:r>
        <w:rPr>
          <w:sz w:val="23"/>
        </w:rPr>
        <w:t>ых обществах» Совет директоров О</w:t>
      </w:r>
      <w:r w:rsidR="00313005">
        <w:rPr>
          <w:sz w:val="23"/>
        </w:rPr>
        <w:t>бщества обязан принять решение о про</w:t>
      </w:r>
      <w:r>
        <w:rPr>
          <w:sz w:val="23"/>
        </w:rPr>
        <w:t>ведении внеочередного О</w:t>
      </w:r>
      <w:r w:rsidR="00313005">
        <w:rPr>
          <w:sz w:val="23"/>
        </w:rPr>
        <w:t>бщего собрания акционеров, та</w:t>
      </w:r>
      <w:r>
        <w:rPr>
          <w:sz w:val="23"/>
        </w:rPr>
        <w:t>кое О</w:t>
      </w:r>
      <w:r w:rsidR="00313005">
        <w:rPr>
          <w:sz w:val="23"/>
        </w:rPr>
        <w:t>бщее собрание акционеров должно быть проведено в течение 40 дней с момента принятия решения о его</w:t>
      </w:r>
      <w:r w:rsidR="002A71B8">
        <w:rPr>
          <w:sz w:val="23"/>
        </w:rPr>
        <w:t xml:space="preserve"> проведении Советом директоров О</w:t>
      </w:r>
      <w:r w:rsidR="00313005">
        <w:rPr>
          <w:sz w:val="23"/>
        </w:rPr>
        <w:t>бщества.</w:t>
      </w:r>
    </w:p>
    <w:p w:rsidR="00C006EE" w:rsidRDefault="00C006EE" w:rsidP="008D55B4">
      <w:pPr>
        <w:autoSpaceDE w:val="0"/>
        <w:autoSpaceDN w:val="0"/>
        <w:adjustRightInd w:val="0"/>
        <w:ind w:firstLine="426"/>
        <w:jc w:val="both"/>
        <w:rPr>
          <w:sz w:val="22"/>
          <w:szCs w:val="22"/>
        </w:rPr>
      </w:pPr>
      <w:r>
        <w:rPr>
          <w:sz w:val="23"/>
        </w:rPr>
        <w:t>11.27</w:t>
      </w:r>
      <w:r w:rsidR="00313005">
        <w:rPr>
          <w:sz w:val="23"/>
        </w:rPr>
        <w:t>. В случаях, когда в соответствии с Федеральным законом «Об акционерных обществах» Совет директоров общества обязан принять реше</w:t>
      </w:r>
      <w:r w:rsidR="002A71B8">
        <w:rPr>
          <w:sz w:val="23"/>
        </w:rPr>
        <w:t>ние о проведении внеочередного О</w:t>
      </w:r>
      <w:r w:rsidR="00313005">
        <w:rPr>
          <w:sz w:val="23"/>
        </w:rPr>
        <w:t>бщего собрания акционеров для изб</w:t>
      </w:r>
      <w:r w:rsidR="002A71B8">
        <w:rPr>
          <w:sz w:val="23"/>
        </w:rPr>
        <w:t>рания членов Совета директоров Общества, такое О</w:t>
      </w:r>
      <w:r w:rsidR="00313005">
        <w:rPr>
          <w:sz w:val="23"/>
        </w:rPr>
        <w:t>бщее собрание должно быть проведено в течение 70 дней с момента принятия решения о его</w:t>
      </w:r>
      <w:r w:rsidR="002A71B8">
        <w:rPr>
          <w:sz w:val="23"/>
        </w:rPr>
        <w:t xml:space="preserve"> проведении Советом директоров О</w:t>
      </w:r>
      <w:r w:rsidR="00313005">
        <w:rPr>
          <w:sz w:val="23"/>
        </w:rPr>
        <w:t>бщества.</w:t>
      </w:r>
      <w:r>
        <w:rPr>
          <w:sz w:val="22"/>
          <w:szCs w:val="22"/>
        </w:rPr>
        <w:t xml:space="preserve"> В этом случае Совет директоров Общества обязан определить дату, до которой будут приниматься предложения акционеров о выдвиж</w:t>
      </w:r>
      <w:r w:rsidR="002A71B8">
        <w:rPr>
          <w:sz w:val="22"/>
          <w:szCs w:val="22"/>
        </w:rPr>
        <w:t>ении кандидатов для избрания в С</w:t>
      </w:r>
      <w:r>
        <w:rPr>
          <w:sz w:val="22"/>
          <w:szCs w:val="22"/>
        </w:rPr>
        <w:t>овет дир</w:t>
      </w:r>
      <w:r w:rsidR="002A71B8">
        <w:rPr>
          <w:sz w:val="22"/>
          <w:szCs w:val="22"/>
        </w:rPr>
        <w:t>екторов О</w:t>
      </w:r>
      <w:r>
        <w:rPr>
          <w:sz w:val="22"/>
          <w:szCs w:val="22"/>
        </w:rPr>
        <w:t>бщества.</w:t>
      </w:r>
    </w:p>
    <w:p w:rsidR="00313005" w:rsidRDefault="002A71B8" w:rsidP="008D55B4">
      <w:pPr>
        <w:ind w:firstLine="426"/>
        <w:jc w:val="both"/>
        <w:rPr>
          <w:sz w:val="23"/>
        </w:rPr>
      </w:pPr>
      <w:r>
        <w:rPr>
          <w:sz w:val="23"/>
        </w:rPr>
        <w:t>11.28</w:t>
      </w:r>
      <w:r w:rsidR="00313005">
        <w:rPr>
          <w:sz w:val="23"/>
        </w:rPr>
        <w:t>. В случае если в течение установленного Федеральным законом «Об акционерных общес</w:t>
      </w:r>
      <w:r>
        <w:rPr>
          <w:sz w:val="23"/>
        </w:rPr>
        <w:t>твах» срока Советом директоров О</w:t>
      </w:r>
      <w:r w:rsidR="00313005">
        <w:rPr>
          <w:sz w:val="23"/>
        </w:rPr>
        <w:t xml:space="preserve">бщества не принято </w:t>
      </w:r>
      <w:r>
        <w:rPr>
          <w:sz w:val="23"/>
        </w:rPr>
        <w:t>решение о созыве внеочередного О</w:t>
      </w:r>
      <w:r w:rsidR="00313005">
        <w:rPr>
          <w:sz w:val="23"/>
        </w:rPr>
        <w:t>бщего собрания акционеров или принято решение об отказе в его созыве, внеочередн</w:t>
      </w:r>
      <w:r>
        <w:rPr>
          <w:sz w:val="23"/>
        </w:rPr>
        <w:t>ое О</w:t>
      </w:r>
      <w:r w:rsidR="00313005">
        <w:rPr>
          <w:sz w:val="23"/>
        </w:rPr>
        <w:t>бщее собрание акционеров может быть созвано органами и лицами, требующими его созыва.</w:t>
      </w:r>
    </w:p>
    <w:p w:rsidR="00313005" w:rsidRDefault="00313005" w:rsidP="008D55B4">
      <w:pPr>
        <w:ind w:firstLine="426"/>
        <w:jc w:val="both"/>
        <w:rPr>
          <w:sz w:val="23"/>
        </w:rPr>
      </w:pPr>
      <w:r>
        <w:rPr>
          <w:sz w:val="23"/>
        </w:rPr>
        <w:t>При этом органы и</w:t>
      </w:r>
      <w:r w:rsidR="002A71B8">
        <w:rPr>
          <w:sz w:val="23"/>
        </w:rPr>
        <w:t xml:space="preserve"> лица, созывающие внеочередное О</w:t>
      </w:r>
      <w:r>
        <w:rPr>
          <w:sz w:val="23"/>
        </w:rPr>
        <w:t>бщее собрание акционеров, должны обладать предусмотренными Федеральным законом «Об акционерных обществах» полномочиями, необхо</w:t>
      </w:r>
      <w:r w:rsidR="002A71B8">
        <w:rPr>
          <w:sz w:val="23"/>
        </w:rPr>
        <w:t>димыми для созыва и проведения О</w:t>
      </w:r>
      <w:r>
        <w:rPr>
          <w:sz w:val="23"/>
        </w:rPr>
        <w:t>бщего собрания акционеров.</w:t>
      </w:r>
    </w:p>
    <w:p w:rsidR="00313005" w:rsidRDefault="00313005" w:rsidP="008D55B4">
      <w:pPr>
        <w:ind w:firstLine="426"/>
        <w:jc w:val="both"/>
        <w:rPr>
          <w:sz w:val="23"/>
        </w:rPr>
      </w:pPr>
      <w:r>
        <w:rPr>
          <w:sz w:val="23"/>
        </w:rPr>
        <w:t>В этом случае расх</w:t>
      </w:r>
      <w:r w:rsidR="002A71B8">
        <w:rPr>
          <w:sz w:val="23"/>
        </w:rPr>
        <w:t>оды на подготовку и проведение О</w:t>
      </w:r>
      <w:r>
        <w:rPr>
          <w:sz w:val="23"/>
        </w:rPr>
        <w:t>бщего собрания акционеров м</w:t>
      </w:r>
      <w:r w:rsidR="002A71B8">
        <w:rPr>
          <w:sz w:val="23"/>
        </w:rPr>
        <w:t>огут быть возмещены по решению О</w:t>
      </w:r>
      <w:r>
        <w:rPr>
          <w:sz w:val="23"/>
        </w:rPr>
        <w:t>бщего собра</w:t>
      </w:r>
      <w:r w:rsidR="002A71B8">
        <w:rPr>
          <w:sz w:val="23"/>
        </w:rPr>
        <w:t>ния акционеров за счет средств О</w:t>
      </w:r>
      <w:r>
        <w:rPr>
          <w:sz w:val="23"/>
        </w:rPr>
        <w:t>бщества.</w:t>
      </w:r>
    </w:p>
    <w:p w:rsidR="00313005" w:rsidRDefault="00313005">
      <w:pPr>
        <w:pStyle w:val="2"/>
        <w:ind w:firstLine="567"/>
        <w:jc w:val="both"/>
        <w:rPr>
          <w:rFonts w:ascii="Times New Roman" w:hAnsi="Times New Roman"/>
          <w:i w:val="0"/>
          <w:sz w:val="23"/>
        </w:rPr>
      </w:pPr>
      <w:bookmarkStart w:id="35" w:name="_Toc527266156"/>
      <w:r>
        <w:rPr>
          <w:rFonts w:ascii="Times New Roman" w:hAnsi="Times New Roman"/>
          <w:i w:val="0"/>
          <w:sz w:val="23"/>
        </w:rPr>
        <w:t>Кворум общего собрания акционеров</w:t>
      </w:r>
      <w:bookmarkEnd w:id="35"/>
    </w:p>
    <w:p w:rsidR="00313005" w:rsidRDefault="00614A10" w:rsidP="00E65EA2">
      <w:pPr>
        <w:ind w:firstLine="426"/>
        <w:jc w:val="both"/>
        <w:rPr>
          <w:sz w:val="23"/>
        </w:rPr>
      </w:pPr>
      <w:r>
        <w:rPr>
          <w:sz w:val="23"/>
        </w:rPr>
        <w:t>11.29</w:t>
      </w:r>
      <w:r w:rsidR="00313005">
        <w:rPr>
          <w:sz w:val="23"/>
        </w:rPr>
        <w:t>. Общее собрание акционеров правомочно (имеет кворум), если в нем приняли участие акционеры, обладающие в совокупности более чем половиной голосов от размещенных акций общества.</w:t>
      </w:r>
    </w:p>
    <w:p w:rsidR="00313005" w:rsidRPr="003A22B0" w:rsidRDefault="00614A10" w:rsidP="00E65EA2">
      <w:pPr>
        <w:autoSpaceDE w:val="0"/>
        <w:autoSpaceDN w:val="0"/>
        <w:adjustRightInd w:val="0"/>
        <w:ind w:firstLine="426"/>
        <w:jc w:val="both"/>
        <w:rPr>
          <w:sz w:val="22"/>
          <w:szCs w:val="22"/>
        </w:rPr>
      </w:pPr>
      <w:r>
        <w:rPr>
          <w:sz w:val="23"/>
        </w:rPr>
        <w:t>Принявшими участие в О</w:t>
      </w:r>
      <w:r w:rsidR="00313005">
        <w:rPr>
          <w:sz w:val="23"/>
        </w:rPr>
        <w:t>бщем собрании акционеров, проводимом путем совместного присутствия акционеров для обсуждения вопросов повестки дня и принятия решения по вопросам, поставленным на голосование, считаются акционеры, зарегистрировавшиеся для участия в нем</w:t>
      </w:r>
      <w:r w:rsidR="003A22B0" w:rsidRPr="00CA04BF">
        <w:rPr>
          <w:sz w:val="23"/>
          <w:szCs w:val="23"/>
        </w:rPr>
        <w:t xml:space="preserve">, в том числе </w:t>
      </w:r>
      <w:r w:rsidR="003A22B0" w:rsidRPr="00016461">
        <w:rPr>
          <w:sz w:val="23"/>
          <w:szCs w:val="23"/>
        </w:rPr>
        <w:t>на указанном в сообщении о проведении Общего собрания акционеров сайте в информационно-телекоммуникационной сети "Интернет"</w:t>
      </w:r>
      <w:r w:rsidR="003A22B0" w:rsidRPr="00CA04BF">
        <w:rPr>
          <w:sz w:val="23"/>
          <w:szCs w:val="23"/>
        </w:rPr>
        <w:t xml:space="preserve">, а также акционеры, бюллетени которых получены </w:t>
      </w:r>
      <w:r w:rsidR="003A22B0" w:rsidRPr="00016461">
        <w:rPr>
          <w:sz w:val="23"/>
          <w:szCs w:val="23"/>
        </w:rPr>
        <w:t>или электронная форма бюллетеней которых заполнена на указанном в таком сообщении сайте в информационно-телекоммуникационной сети "Интернет"</w:t>
      </w:r>
      <w:r w:rsidR="003A22B0" w:rsidRPr="00CA04BF">
        <w:rPr>
          <w:sz w:val="23"/>
          <w:szCs w:val="23"/>
        </w:rPr>
        <w:t xml:space="preserve"> не позднее двух дней до даты проведения Общего собрания акционеров</w:t>
      </w:r>
      <w:r w:rsidR="00313005">
        <w:rPr>
          <w:sz w:val="23"/>
        </w:rPr>
        <w:t>.</w:t>
      </w:r>
    </w:p>
    <w:p w:rsidR="00313005" w:rsidRPr="00F42DA3" w:rsidRDefault="00614A10" w:rsidP="00E65EA2">
      <w:pPr>
        <w:autoSpaceDE w:val="0"/>
        <w:autoSpaceDN w:val="0"/>
        <w:adjustRightInd w:val="0"/>
        <w:ind w:firstLine="426"/>
        <w:jc w:val="both"/>
        <w:rPr>
          <w:bCs/>
          <w:sz w:val="23"/>
          <w:szCs w:val="23"/>
        </w:rPr>
      </w:pPr>
      <w:r>
        <w:rPr>
          <w:sz w:val="23"/>
        </w:rPr>
        <w:t>Принявшими участие в О</w:t>
      </w:r>
      <w:r w:rsidR="00313005">
        <w:rPr>
          <w:sz w:val="23"/>
        </w:rPr>
        <w:t xml:space="preserve">бщем собрании акционеров, проводимом в форме заочного голосования, считаются акционеры, бюллетени которых получены </w:t>
      </w:r>
      <w:r w:rsidR="00016461" w:rsidRPr="00F42DA3">
        <w:rPr>
          <w:bCs/>
          <w:sz w:val="23"/>
          <w:szCs w:val="23"/>
        </w:rPr>
        <w:t xml:space="preserve">или электронная форма бюллетеней которых заполнена на указанном в сообщении о проведении </w:t>
      </w:r>
      <w:r w:rsidR="00016461">
        <w:rPr>
          <w:bCs/>
          <w:sz w:val="23"/>
          <w:szCs w:val="23"/>
        </w:rPr>
        <w:t>О</w:t>
      </w:r>
      <w:r w:rsidR="00016461" w:rsidRPr="00F42DA3">
        <w:rPr>
          <w:bCs/>
          <w:sz w:val="23"/>
          <w:szCs w:val="23"/>
        </w:rPr>
        <w:t xml:space="preserve">бщего собрания акционеров сайте в информационно-телекоммуникационной сети "Интернет" </w:t>
      </w:r>
      <w:r w:rsidR="00313005">
        <w:rPr>
          <w:sz w:val="23"/>
        </w:rPr>
        <w:t>до даты окончания приема бюллетеней.</w:t>
      </w:r>
    </w:p>
    <w:p w:rsidR="00313005" w:rsidRDefault="00636D5A" w:rsidP="00E65EA2">
      <w:pPr>
        <w:ind w:firstLine="426"/>
        <w:jc w:val="both"/>
        <w:rPr>
          <w:sz w:val="23"/>
        </w:rPr>
      </w:pPr>
      <w:r>
        <w:rPr>
          <w:sz w:val="23"/>
        </w:rPr>
        <w:t>11.30</w:t>
      </w:r>
      <w:r w:rsidR="00313005">
        <w:rPr>
          <w:sz w:val="23"/>
        </w:rPr>
        <w:t>. При отсутствии к</w:t>
      </w:r>
      <w:r w:rsidR="00E607BD">
        <w:rPr>
          <w:sz w:val="23"/>
        </w:rPr>
        <w:t>ворума для проведения годового О</w:t>
      </w:r>
      <w:r w:rsidR="00313005">
        <w:rPr>
          <w:sz w:val="23"/>
        </w:rPr>
        <w:t>бщего собрания акционеров д</w:t>
      </w:r>
      <w:r w:rsidR="00E607BD">
        <w:rPr>
          <w:sz w:val="23"/>
        </w:rPr>
        <w:t>олжно быть проведено повторное О</w:t>
      </w:r>
      <w:r w:rsidR="00313005">
        <w:rPr>
          <w:sz w:val="23"/>
        </w:rPr>
        <w:t>бщее собрание акционеров с той же повесткой дня. При отсутствии кворума для проведения внеоче</w:t>
      </w:r>
      <w:r w:rsidR="00E607BD">
        <w:rPr>
          <w:sz w:val="23"/>
        </w:rPr>
        <w:t>редного О</w:t>
      </w:r>
      <w:r w:rsidR="00313005">
        <w:rPr>
          <w:sz w:val="23"/>
        </w:rPr>
        <w:t xml:space="preserve">бщего собрания акционеров </w:t>
      </w:r>
      <w:r w:rsidR="00E607BD">
        <w:rPr>
          <w:sz w:val="23"/>
        </w:rPr>
        <w:t>может быть проведено повторное О</w:t>
      </w:r>
      <w:r w:rsidR="00313005">
        <w:rPr>
          <w:sz w:val="23"/>
        </w:rPr>
        <w:t>бщее собрание акционеров с той же повесткой дня.</w:t>
      </w:r>
    </w:p>
    <w:p w:rsidR="00313005" w:rsidRDefault="00313005" w:rsidP="00E65EA2">
      <w:pPr>
        <w:ind w:firstLine="426"/>
        <w:jc w:val="both"/>
        <w:rPr>
          <w:sz w:val="23"/>
        </w:rPr>
      </w:pPr>
      <w:r>
        <w:rPr>
          <w:sz w:val="23"/>
        </w:rPr>
        <w:t>Повторное общее собрание акционеров правомочно (имеет кворум), если в нем приняли участие акционеры, обладающие в совокупности не менее чем 30 процентами акций общества.</w:t>
      </w:r>
    </w:p>
    <w:p w:rsidR="00313005" w:rsidRDefault="00313005">
      <w:pPr>
        <w:pStyle w:val="2"/>
        <w:ind w:firstLine="567"/>
        <w:jc w:val="both"/>
        <w:rPr>
          <w:rFonts w:ascii="Times New Roman" w:hAnsi="Times New Roman"/>
          <w:i w:val="0"/>
          <w:sz w:val="23"/>
        </w:rPr>
      </w:pPr>
      <w:bookmarkStart w:id="36" w:name="_Toc527266157"/>
      <w:r>
        <w:rPr>
          <w:rFonts w:ascii="Times New Roman" w:hAnsi="Times New Roman"/>
          <w:i w:val="0"/>
          <w:sz w:val="23"/>
        </w:rPr>
        <w:t>Бюллетени для голосования</w:t>
      </w:r>
      <w:bookmarkEnd w:id="36"/>
    </w:p>
    <w:p w:rsidR="00313005" w:rsidRPr="00E65EA2" w:rsidRDefault="00E607BD" w:rsidP="00E65EA2">
      <w:pPr>
        <w:autoSpaceDE w:val="0"/>
        <w:autoSpaceDN w:val="0"/>
        <w:adjustRightInd w:val="0"/>
        <w:ind w:firstLine="426"/>
        <w:jc w:val="both"/>
        <w:rPr>
          <w:sz w:val="23"/>
          <w:szCs w:val="23"/>
        </w:rPr>
      </w:pPr>
      <w:r w:rsidRPr="00E65EA2">
        <w:rPr>
          <w:sz w:val="23"/>
        </w:rPr>
        <w:t>11.31</w:t>
      </w:r>
      <w:r w:rsidR="00313005" w:rsidRPr="00E65EA2">
        <w:rPr>
          <w:sz w:val="23"/>
        </w:rPr>
        <w:t>. Голосо</w:t>
      </w:r>
      <w:r w:rsidRPr="00E65EA2">
        <w:rPr>
          <w:sz w:val="23"/>
        </w:rPr>
        <w:t>вание по вопросам повестки дня О</w:t>
      </w:r>
      <w:r w:rsidR="00313005" w:rsidRPr="00E65EA2">
        <w:rPr>
          <w:sz w:val="23"/>
        </w:rPr>
        <w:t>бщего собрания акционеров осуществляется бюллетенями для голосования.</w:t>
      </w:r>
      <w:r w:rsidR="009818D2" w:rsidRPr="00E65EA2">
        <w:rPr>
          <w:sz w:val="22"/>
          <w:szCs w:val="22"/>
        </w:rPr>
        <w:t xml:space="preserve"> </w:t>
      </w:r>
      <w:r w:rsidR="009818D2" w:rsidRPr="00E65EA2">
        <w:rPr>
          <w:sz w:val="23"/>
          <w:szCs w:val="23"/>
        </w:rP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r:id="rId13" w:history="1">
        <w:r w:rsidR="009818D2" w:rsidRPr="00E65EA2">
          <w:rPr>
            <w:sz w:val="23"/>
            <w:szCs w:val="23"/>
          </w:rPr>
          <w:t>законодательства</w:t>
        </w:r>
      </w:hyperlink>
      <w:r w:rsidR="009818D2" w:rsidRPr="00E65EA2">
        <w:rPr>
          <w:sz w:val="23"/>
          <w:szCs w:val="23"/>
        </w:rPr>
        <w:t xml:space="preserve"> Российской Федерации о ценных бумагах дали лицам, осуществляющим учет их прав на акции, указания (инструкции) о голосовании.</w:t>
      </w:r>
    </w:p>
    <w:p w:rsidR="00642352" w:rsidRPr="00E65EA2" w:rsidRDefault="00E607BD" w:rsidP="00E65EA2">
      <w:pPr>
        <w:autoSpaceDE w:val="0"/>
        <w:autoSpaceDN w:val="0"/>
        <w:adjustRightInd w:val="0"/>
        <w:ind w:firstLine="426"/>
        <w:jc w:val="both"/>
        <w:rPr>
          <w:sz w:val="22"/>
          <w:szCs w:val="22"/>
        </w:rPr>
      </w:pPr>
      <w:r w:rsidRPr="00E65EA2">
        <w:rPr>
          <w:sz w:val="23"/>
        </w:rPr>
        <w:lastRenderedPageBreak/>
        <w:t xml:space="preserve">11.32. </w:t>
      </w:r>
      <w:r w:rsidR="00444163" w:rsidRPr="00E65EA2">
        <w:rPr>
          <w:sz w:val="23"/>
        </w:rPr>
        <w:t xml:space="preserve">При проведении Общего собрания акционеров бюллетень для голосования должен быть направлен по почте </w:t>
      </w:r>
      <w:r w:rsidR="00444163" w:rsidRPr="005B76C5">
        <w:rPr>
          <w:sz w:val="23"/>
        </w:rPr>
        <w:t>простым</w:t>
      </w:r>
      <w:r w:rsidR="00444163" w:rsidRPr="00E65EA2">
        <w:rPr>
          <w:sz w:val="23"/>
        </w:rPr>
        <w:t xml:space="preserve"> письмом или вручен под роспись каждому лицу, указанному в списке лиц, имеющих право на участие в Общем собрании акционеров, не позднее чем за 20 дней до проведения Общего собрания акционеров.</w:t>
      </w:r>
    </w:p>
    <w:p w:rsidR="00444163" w:rsidRPr="00E65EA2" w:rsidRDefault="00E607BD" w:rsidP="00E65EA2">
      <w:pPr>
        <w:ind w:firstLine="426"/>
        <w:jc w:val="both"/>
        <w:rPr>
          <w:sz w:val="23"/>
        </w:rPr>
      </w:pPr>
      <w:r w:rsidRPr="00E65EA2">
        <w:rPr>
          <w:sz w:val="23"/>
        </w:rPr>
        <w:t>11.33</w:t>
      </w:r>
      <w:r w:rsidR="00313005" w:rsidRPr="00E65EA2">
        <w:rPr>
          <w:sz w:val="23"/>
        </w:rPr>
        <w:t xml:space="preserve">. </w:t>
      </w:r>
      <w:r w:rsidR="00444163" w:rsidRPr="00E65EA2">
        <w:rPr>
          <w:sz w:val="23"/>
        </w:rPr>
        <w:t>Бюллетень для голосования должен содержать сведения, указанные в п</w:t>
      </w:r>
      <w:r w:rsidR="00444163" w:rsidRPr="00A75349">
        <w:rPr>
          <w:sz w:val="23"/>
        </w:rPr>
        <w:t xml:space="preserve">. 5 ст. 60 Федерального закона «Об акционерных обществах» </w:t>
      </w:r>
      <w:r w:rsidR="00A75349" w:rsidRPr="00366DF9">
        <w:rPr>
          <w:sz w:val="23"/>
        </w:rPr>
        <w:t>и в других нормативных актах.</w:t>
      </w:r>
      <w:r w:rsidR="00A75349" w:rsidRPr="00A75349">
        <w:rPr>
          <w:sz w:val="23"/>
        </w:rPr>
        <w:t xml:space="preserve"> </w:t>
      </w:r>
      <w:r w:rsidR="00444163" w:rsidRPr="00A75349">
        <w:rPr>
          <w:sz w:val="23"/>
        </w:rPr>
        <w:t>Бюллетень</w:t>
      </w:r>
      <w:r w:rsidR="00444163" w:rsidRPr="00E65EA2">
        <w:rPr>
          <w:sz w:val="23"/>
        </w:rPr>
        <w:t xml:space="preserve"> для голосования может содержать дополнительные сведения, определенные Советом директоров при утверждении формы и текста бюллетеня для голосования.</w:t>
      </w:r>
    </w:p>
    <w:p w:rsidR="00444163" w:rsidRPr="00E65EA2" w:rsidRDefault="00444163" w:rsidP="00E65EA2">
      <w:pPr>
        <w:ind w:firstLine="426"/>
        <w:jc w:val="both"/>
        <w:rPr>
          <w:sz w:val="23"/>
        </w:rPr>
      </w:pPr>
      <w:r w:rsidRPr="00E65EA2">
        <w:rPr>
          <w:sz w:val="23"/>
        </w:rPr>
        <w:t>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w:t>
      </w:r>
    </w:p>
    <w:p w:rsidR="009135E9" w:rsidRPr="00E65EA2" w:rsidRDefault="00444163" w:rsidP="00E65EA2">
      <w:pPr>
        <w:ind w:firstLine="426"/>
        <w:jc w:val="both"/>
        <w:rPr>
          <w:sz w:val="22"/>
          <w:szCs w:val="22"/>
        </w:rPr>
      </w:pPr>
      <w:r w:rsidRPr="00E65EA2">
        <w:rPr>
          <w:sz w:val="23"/>
        </w:rPr>
        <w:t>11.34.</w:t>
      </w:r>
      <w:r w:rsidRPr="00E65EA2">
        <w:rPr>
          <w:b/>
          <w:i/>
          <w:sz w:val="23"/>
        </w:rPr>
        <w:t xml:space="preserve"> </w:t>
      </w:r>
      <w:r w:rsidRPr="00E65EA2">
        <w:rPr>
          <w:sz w:val="22"/>
          <w:szCs w:val="22"/>
        </w:rPr>
        <w:t>При проведении Общего собрания акционеров</w:t>
      </w:r>
      <w:r w:rsidR="003E41B1" w:rsidRPr="00E65EA2">
        <w:rPr>
          <w:sz w:val="22"/>
          <w:szCs w:val="22"/>
        </w:rPr>
        <w:t>,</w:t>
      </w:r>
      <w:r w:rsidR="003E41B1" w:rsidRPr="00E65EA2">
        <w:t xml:space="preserve"> </w:t>
      </w:r>
      <w:r w:rsidR="003E41B1" w:rsidRPr="00E65EA2">
        <w:rPr>
          <w:sz w:val="22"/>
          <w:szCs w:val="22"/>
        </w:rPr>
        <w:t xml:space="preserve">за исключением общего собрания акционеров, проводимого в форме заочного голосования, </w:t>
      </w:r>
      <w:r w:rsidRPr="00E65EA2">
        <w:rPr>
          <w:sz w:val="22"/>
          <w:szCs w:val="22"/>
        </w:rPr>
        <w:t xml:space="preserve">  лица, включенные в список лиц, имеющих право на участие в Общем собрании акционеров, или их представители вправе зарегистрироваться для участия в таком собрании либо направить заполненные бюллетени в Общество. </w:t>
      </w:r>
      <w:r w:rsidR="00B168CF" w:rsidRPr="00E65EA2">
        <w:rPr>
          <w:sz w:val="22"/>
          <w:szCs w:val="22"/>
        </w:rPr>
        <w:t xml:space="preserve">Указанные лица могут принять участие в общем собрании акционеров также путем  </w:t>
      </w:r>
      <w:r w:rsidR="00B168CF" w:rsidRPr="00A75349">
        <w:rPr>
          <w:sz w:val="22"/>
          <w:szCs w:val="22"/>
        </w:rPr>
        <w:t>заполнения</w:t>
      </w:r>
      <w:r w:rsidR="00A75349" w:rsidRPr="00A75349">
        <w:rPr>
          <w:sz w:val="22"/>
          <w:szCs w:val="22"/>
        </w:rPr>
        <w:t xml:space="preserve"> </w:t>
      </w:r>
      <w:r w:rsidRPr="00A75349">
        <w:rPr>
          <w:sz w:val="22"/>
          <w:szCs w:val="22"/>
        </w:rPr>
        <w:t xml:space="preserve"> электронной формы бюллетеней на сайте в информационно-телекоммуникационной сети "Интернет", адрес которого указан в сообщении о проведении общего собрания акционеров. Заполнение электронной формы бюллетеней на сайте в информационно-телекоммуникационной сети "Интернет" может осуществляться акционерами в ходе проведения общего собрания акционеров, если они не реализовали свое право на участие в таком собрании иным способом. При заполнении электронной формы бюллетеней на сайте в информационно-телекоммуникационной сети "Интернет" должны фиксироваться дата и время их заполнения.</w:t>
      </w:r>
    </w:p>
    <w:p w:rsidR="00A66592" w:rsidRPr="00E65EA2" w:rsidRDefault="00313005" w:rsidP="00E65EA2">
      <w:pPr>
        <w:ind w:firstLine="426"/>
        <w:jc w:val="both"/>
        <w:rPr>
          <w:sz w:val="23"/>
          <w:szCs w:val="23"/>
        </w:rPr>
      </w:pPr>
      <w:r w:rsidRPr="00E65EA2">
        <w:rPr>
          <w:sz w:val="23"/>
        </w:rPr>
        <w:t>1</w:t>
      </w:r>
      <w:r w:rsidR="00321ACC" w:rsidRPr="00E65EA2">
        <w:rPr>
          <w:sz w:val="23"/>
        </w:rPr>
        <w:t>1.3</w:t>
      </w:r>
      <w:r w:rsidR="009135E9" w:rsidRPr="00E65EA2">
        <w:rPr>
          <w:sz w:val="23"/>
        </w:rPr>
        <w:t>5</w:t>
      </w:r>
      <w:r w:rsidRPr="00E65EA2">
        <w:rPr>
          <w:sz w:val="23"/>
        </w:rPr>
        <w:t xml:space="preserve">. 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указанного требования, признаются недействительными. </w:t>
      </w:r>
      <w:r w:rsidR="00A66592" w:rsidRPr="00E65EA2">
        <w:rPr>
          <w:sz w:val="23"/>
          <w:szCs w:val="23"/>
        </w:rPr>
        <w:t>Если бюллетень для голосования содержит несколько вопросов, поставленных на голосование, несоблюдение вышеуказанных требований в отношении одного или нескольких вопросов не влечет за собой признания бюллетеня для голосования недействительным в целом.</w:t>
      </w:r>
    </w:p>
    <w:p w:rsidR="00313005" w:rsidRPr="00E65EA2" w:rsidRDefault="003B59E8" w:rsidP="00E65EA2">
      <w:pPr>
        <w:ind w:firstLine="426"/>
        <w:jc w:val="both"/>
        <w:rPr>
          <w:sz w:val="23"/>
          <w:szCs w:val="23"/>
        </w:rPr>
      </w:pPr>
      <w:r w:rsidRPr="00E65EA2">
        <w:rPr>
          <w:sz w:val="23"/>
          <w:szCs w:val="23"/>
        </w:rPr>
        <w:t>11.36</w:t>
      </w:r>
      <w:r w:rsidR="00313005" w:rsidRPr="00E65EA2">
        <w:rPr>
          <w:sz w:val="23"/>
          <w:szCs w:val="23"/>
        </w:rPr>
        <w:t>. Функции по подсчету голосов осуществляет регистратор</w:t>
      </w:r>
      <w:r w:rsidR="00BF1D3C" w:rsidRPr="00E65EA2">
        <w:rPr>
          <w:sz w:val="23"/>
          <w:szCs w:val="23"/>
        </w:rPr>
        <w:t xml:space="preserve"> Общества</w:t>
      </w:r>
      <w:r w:rsidR="00313005" w:rsidRPr="00E65EA2">
        <w:rPr>
          <w:sz w:val="23"/>
          <w:szCs w:val="23"/>
        </w:rPr>
        <w:t>.</w:t>
      </w:r>
    </w:p>
    <w:p w:rsidR="00313005" w:rsidRPr="003B59E8" w:rsidRDefault="00313005">
      <w:pPr>
        <w:ind w:firstLine="567"/>
        <w:jc w:val="both"/>
        <w:rPr>
          <w:sz w:val="23"/>
          <w:szCs w:val="23"/>
        </w:rPr>
      </w:pPr>
    </w:p>
    <w:p w:rsidR="00313005" w:rsidRDefault="000F581E" w:rsidP="00837666">
      <w:pPr>
        <w:pStyle w:val="1"/>
        <w:tabs>
          <w:tab w:val="left" w:pos="1134"/>
        </w:tabs>
        <w:spacing w:before="0" w:after="120"/>
        <w:ind w:firstLine="567"/>
        <w:jc w:val="center"/>
        <w:rPr>
          <w:rFonts w:ascii="Times New Roman" w:hAnsi="Times New Roman"/>
          <w:sz w:val="23"/>
        </w:rPr>
      </w:pPr>
      <w:r>
        <w:rPr>
          <w:rFonts w:ascii="Times New Roman" w:hAnsi="Times New Roman"/>
          <w:sz w:val="23"/>
        </w:rPr>
        <w:t>12</w:t>
      </w:r>
      <w:bookmarkStart w:id="37" w:name="_Toc527266159"/>
      <w:r w:rsidR="00837666">
        <w:rPr>
          <w:rFonts w:ascii="Times New Roman" w:hAnsi="Times New Roman"/>
          <w:sz w:val="23"/>
        </w:rPr>
        <w:t>.</w:t>
      </w:r>
      <w:r w:rsidR="00837666">
        <w:rPr>
          <w:rFonts w:ascii="Times New Roman" w:hAnsi="Times New Roman"/>
          <w:sz w:val="23"/>
        </w:rPr>
        <w:tab/>
      </w:r>
      <w:r w:rsidR="00313005">
        <w:rPr>
          <w:rFonts w:ascii="Times New Roman" w:hAnsi="Times New Roman"/>
          <w:sz w:val="23"/>
        </w:rPr>
        <w:t>СОВЕТ ДИРЕКТОРОВ ОБЩЕСТВА</w:t>
      </w:r>
      <w:bookmarkEnd w:id="37"/>
    </w:p>
    <w:p w:rsidR="00837666" w:rsidRDefault="000F581E" w:rsidP="00837666">
      <w:pPr>
        <w:tabs>
          <w:tab w:val="left" w:pos="1134"/>
        </w:tabs>
        <w:ind w:firstLine="426"/>
        <w:jc w:val="both"/>
        <w:rPr>
          <w:sz w:val="23"/>
        </w:rPr>
      </w:pPr>
      <w:r>
        <w:rPr>
          <w:sz w:val="23"/>
        </w:rPr>
        <w:t>12</w:t>
      </w:r>
      <w:r w:rsidR="001164E1">
        <w:rPr>
          <w:sz w:val="23"/>
        </w:rPr>
        <w:t>.1.</w:t>
      </w:r>
      <w:r w:rsidR="00837666">
        <w:rPr>
          <w:sz w:val="23"/>
        </w:rPr>
        <w:tab/>
      </w:r>
      <w:r w:rsidR="001164E1">
        <w:rPr>
          <w:sz w:val="23"/>
        </w:rPr>
        <w:t>Совет директоров О</w:t>
      </w:r>
      <w:r w:rsidR="00313005">
        <w:rPr>
          <w:sz w:val="23"/>
        </w:rPr>
        <w:t>бщества осуществляет общее руководство дея</w:t>
      </w:r>
      <w:r w:rsidR="00A75349">
        <w:rPr>
          <w:sz w:val="23"/>
        </w:rPr>
        <w:t>тельностью О</w:t>
      </w:r>
      <w:r w:rsidR="00313005">
        <w:rPr>
          <w:sz w:val="23"/>
        </w:rPr>
        <w:t>бщества, за исключением решения вопросов, отнесенных федеральными за</w:t>
      </w:r>
      <w:r w:rsidR="001164E1">
        <w:rPr>
          <w:sz w:val="23"/>
        </w:rPr>
        <w:t>конами и уставом к компетенции О</w:t>
      </w:r>
      <w:r w:rsidR="00313005">
        <w:rPr>
          <w:sz w:val="23"/>
        </w:rPr>
        <w:t>бщего собрания акционеров.</w:t>
      </w:r>
    </w:p>
    <w:p w:rsidR="00313005" w:rsidRPr="00837666" w:rsidRDefault="00837666" w:rsidP="00837666">
      <w:pPr>
        <w:tabs>
          <w:tab w:val="left" w:pos="1134"/>
        </w:tabs>
        <w:ind w:firstLine="426"/>
        <w:jc w:val="both"/>
        <w:rPr>
          <w:sz w:val="23"/>
        </w:rPr>
      </w:pPr>
      <w:r>
        <w:rPr>
          <w:sz w:val="23"/>
        </w:rPr>
        <w:t>12.2.</w:t>
      </w:r>
      <w:r>
        <w:rPr>
          <w:sz w:val="23"/>
        </w:rPr>
        <w:tab/>
      </w:r>
      <w:r w:rsidR="00313005" w:rsidRPr="00837666">
        <w:rPr>
          <w:sz w:val="23"/>
        </w:rPr>
        <w:t>К</w:t>
      </w:r>
      <w:r w:rsidR="001164E1" w:rsidRPr="00837666">
        <w:rPr>
          <w:sz w:val="23"/>
        </w:rPr>
        <w:t xml:space="preserve"> </w:t>
      </w:r>
      <w:r w:rsidR="001164E1" w:rsidRPr="00837666">
        <w:rPr>
          <w:sz w:val="23"/>
          <w:szCs w:val="23"/>
        </w:rPr>
        <w:t>компетенции Совета директоров О</w:t>
      </w:r>
      <w:r w:rsidR="00313005" w:rsidRPr="00837666">
        <w:rPr>
          <w:sz w:val="23"/>
          <w:szCs w:val="23"/>
        </w:rPr>
        <w:t>бщества относятся следующие вопросы:</w:t>
      </w:r>
    </w:p>
    <w:p w:rsidR="00313005" w:rsidRPr="00212496" w:rsidRDefault="00313005" w:rsidP="00BB69E5">
      <w:pPr>
        <w:tabs>
          <w:tab w:val="left" w:pos="709"/>
        </w:tabs>
        <w:ind w:left="709" w:hanging="425"/>
        <w:jc w:val="both"/>
        <w:rPr>
          <w:sz w:val="23"/>
          <w:szCs w:val="23"/>
        </w:rPr>
      </w:pPr>
      <w:r w:rsidRPr="00212496">
        <w:rPr>
          <w:sz w:val="23"/>
          <w:szCs w:val="23"/>
        </w:rPr>
        <w:t>1)</w:t>
      </w:r>
      <w:r w:rsidRPr="00212496">
        <w:rPr>
          <w:sz w:val="23"/>
          <w:szCs w:val="23"/>
        </w:rPr>
        <w:tab/>
        <w:t>определение</w:t>
      </w:r>
      <w:r w:rsidR="00212496" w:rsidRPr="00212496">
        <w:rPr>
          <w:sz w:val="23"/>
          <w:szCs w:val="23"/>
        </w:rPr>
        <w:t xml:space="preserve"> основных</w:t>
      </w:r>
      <w:r w:rsidRPr="00212496">
        <w:rPr>
          <w:sz w:val="23"/>
          <w:szCs w:val="23"/>
        </w:rPr>
        <w:t xml:space="preserve"> </w:t>
      </w:r>
      <w:r w:rsidR="00212496" w:rsidRPr="00212496">
        <w:rPr>
          <w:sz w:val="23"/>
          <w:szCs w:val="23"/>
        </w:rPr>
        <w:t>(</w:t>
      </w:r>
      <w:r w:rsidRPr="00212496">
        <w:rPr>
          <w:sz w:val="23"/>
          <w:szCs w:val="23"/>
        </w:rPr>
        <w:t>приорит</w:t>
      </w:r>
      <w:r w:rsidR="001164E1" w:rsidRPr="00212496">
        <w:rPr>
          <w:sz w:val="23"/>
          <w:szCs w:val="23"/>
        </w:rPr>
        <w:t>етных</w:t>
      </w:r>
      <w:r w:rsidR="00212496" w:rsidRPr="00212496">
        <w:rPr>
          <w:sz w:val="23"/>
          <w:szCs w:val="23"/>
        </w:rPr>
        <w:t>)</w:t>
      </w:r>
      <w:r w:rsidR="001164E1" w:rsidRPr="00212496">
        <w:rPr>
          <w:sz w:val="23"/>
          <w:szCs w:val="23"/>
        </w:rPr>
        <w:t xml:space="preserve"> направлений деятельности О</w:t>
      </w:r>
      <w:r w:rsidRPr="00212496">
        <w:rPr>
          <w:sz w:val="23"/>
          <w:szCs w:val="23"/>
        </w:rPr>
        <w:t xml:space="preserve">бщества, </w:t>
      </w:r>
      <w:r w:rsidR="00212496" w:rsidRPr="00212496">
        <w:rPr>
          <w:sz w:val="23"/>
          <w:szCs w:val="23"/>
        </w:rPr>
        <w:t xml:space="preserve">принципов образования и использования его имущества, </w:t>
      </w:r>
      <w:r w:rsidRPr="00212496">
        <w:rPr>
          <w:sz w:val="23"/>
          <w:szCs w:val="23"/>
        </w:rPr>
        <w:t xml:space="preserve">утверждение </w:t>
      </w:r>
      <w:r w:rsidR="00D34D31" w:rsidRPr="00212496">
        <w:rPr>
          <w:sz w:val="23"/>
          <w:szCs w:val="23"/>
        </w:rPr>
        <w:t xml:space="preserve">и изменение </w:t>
      </w:r>
      <w:r w:rsidRPr="00212496">
        <w:rPr>
          <w:sz w:val="23"/>
          <w:szCs w:val="23"/>
        </w:rPr>
        <w:t>год</w:t>
      </w:r>
      <w:r w:rsidR="001164E1" w:rsidRPr="00212496">
        <w:rPr>
          <w:sz w:val="23"/>
          <w:szCs w:val="23"/>
        </w:rPr>
        <w:t xml:space="preserve">овых и ежеквартальных </w:t>
      </w:r>
      <w:r w:rsidR="006C6B1C" w:rsidRPr="00212496">
        <w:rPr>
          <w:sz w:val="23"/>
          <w:szCs w:val="23"/>
        </w:rPr>
        <w:t xml:space="preserve">текущего и инвестиционного </w:t>
      </w:r>
      <w:r w:rsidR="001164E1" w:rsidRPr="00212496">
        <w:rPr>
          <w:sz w:val="23"/>
          <w:szCs w:val="23"/>
        </w:rPr>
        <w:t>бюджетов О</w:t>
      </w:r>
      <w:r w:rsidRPr="00212496">
        <w:rPr>
          <w:sz w:val="23"/>
          <w:szCs w:val="23"/>
        </w:rPr>
        <w:t>бщества;</w:t>
      </w:r>
    </w:p>
    <w:p w:rsidR="00313005" w:rsidRDefault="00313005" w:rsidP="00BB69E5">
      <w:pPr>
        <w:tabs>
          <w:tab w:val="left" w:pos="709"/>
        </w:tabs>
        <w:ind w:left="709" w:hanging="425"/>
        <w:jc w:val="both"/>
        <w:rPr>
          <w:sz w:val="23"/>
        </w:rPr>
      </w:pPr>
      <w:r w:rsidRPr="00212496">
        <w:rPr>
          <w:sz w:val="23"/>
          <w:szCs w:val="23"/>
        </w:rPr>
        <w:t>2)</w:t>
      </w:r>
      <w:r w:rsidRPr="00212496">
        <w:rPr>
          <w:sz w:val="23"/>
          <w:szCs w:val="23"/>
        </w:rPr>
        <w:tab/>
      </w:r>
      <w:r w:rsidR="001164E1" w:rsidRPr="00212496">
        <w:rPr>
          <w:sz w:val="23"/>
          <w:szCs w:val="23"/>
        </w:rPr>
        <w:t>созыв годового и внеочередного О</w:t>
      </w:r>
      <w:r w:rsidRPr="00212496">
        <w:rPr>
          <w:sz w:val="23"/>
          <w:szCs w:val="23"/>
        </w:rPr>
        <w:t>бщих собраний акционеров, за исключением случаев, предусмотренных п. 8 ст. 55 Федерального закона «Об акционерных обществах</w:t>
      </w:r>
      <w:r>
        <w:rPr>
          <w:sz w:val="23"/>
        </w:rPr>
        <w:t>»;</w:t>
      </w:r>
    </w:p>
    <w:p w:rsidR="00313005" w:rsidRDefault="001164E1" w:rsidP="00BB69E5">
      <w:pPr>
        <w:tabs>
          <w:tab w:val="left" w:pos="709"/>
        </w:tabs>
        <w:ind w:left="709" w:hanging="425"/>
        <w:jc w:val="both"/>
        <w:rPr>
          <w:sz w:val="23"/>
        </w:rPr>
      </w:pPr>
      <w:r>
        <w:rPr>
          <w:sz w:val="23"/>
        </w:rPr>
        <w:t>3)</w:t>
      </w:r>
      <w:r>
        <w:rPr>
          <w:sz w:val="23"/>
        </w:rPr>
        <w:tab/>
        <w:t>утверждение повестки дня О</w:t>
      </w:r>
      <w:r w:rsidR="00313005">
        <w:rPr>
          <w:sz w:val="23"/>
        </w:rPr>
        <w:t>бщего собрания акционеров;</w:t>
      </w:r>
    </w:p>
    <w:p w:rsidR="00520253" w:rsidRDefault="00520253" w:rsidP="00BB69E5">
      <w:pPr>
        <w:numPr>
          <w:ilvl w:val="0"/>
          <w:numId w:val="6"/>
        </w:numPr>
        <w:tabs>
          <w:tab w:val="left" w:pos="709"/>
        </w:tabs>
        <w:ind w:left="709" w:hanging="425"/>
        <w:jc w:val="both"/>
        <w:rPr>
          <w:sz w:val="23"/>
        </w:rPr>
      </w:pPr>
      <w:r>
        <w:rPr>
          <w:sz w:val="23"/>
        </w:rPr>
        <w:t>избрание секретаря Общего собрания акционеров;</w:t>
      </w:r>
    </w:p>
    <w:p w:rsidR="00313005" w:rsidRPr="00297461" w:rsidRDefault="00313005" w:rsidP="00BB69E5">
      <w:pPr>
        <w:numPr>
          <w:ilvl w:val="0"/>
          <w:numId w:val="6"/>
        </w:numPr>
        <w:tabs>
          <w:tab w:val="left" w:pos="709"/>
        </w:tabs>
        <w:ind w:left="709" w:hanging="425"/>
        <w:jc w:val="both"/>
        <w:rPr>
          <w:sz w:val="23"/>
        </w:rPr>
      </w:pPr>
      <w:r w:rsidRPr="00297461">
        <w:rPr>
          <w:sz w:val="23"/>
        </w:rPr>
        <w:t>определение даты составления списка л</w:t>
      </w:r>
      <w:r w:rsidR="001164E1" w:rsidRPr="00297461">
        <w:rPr>
          <w:sz w:val="23"/>
        </w:rPr>
        <w:t>иц, имеющих право на участие в О</w:t>
      </w:r>
      <w:r w:rsidRPr="00297461">
        <w:rPr>
          <w:sz w:val="23"/>
        </w:rPr>
        <w:t>бщем собрании акционеров, и другие вопросы, отнесенные к компетенции С</w:t>
      </w:r>
      <w:r w:rsidR="00940C71" w:rsidRPr="00297461">
        <w:rPr>
          <w:sz w:val="23"/>
        </w:rPr>
        <w:t>овета директоров О</w:t>
      </w:r>
      <w:r w:rsidRPr="00297461">
        <w:rPr>
          <w:sz w:val="23"/>
        </w:rPr>
        <w:t>бщества в соответствии с положениями главы VII Федерального закона «Об акционерных обществах» и связанн</w:t>
      </w:r>
      <w:r w:rsidR="00940C71" w:rsidRPr="00297461">
        <w:rPr>
          <w:sz w:val="23"/>
        </w:rPr>
        <w:t>ые с подготовкой и проведением О</w:t>
      </w:r>
      <w:r w:rsidRPr="00297461">
        <w:rPr>
          <w:sz w:val="23"/>
        </w:rPr>
        <w:t>бщего собрания акционеров;</w:t>
      </w:r>
    </w:p>
    <w:p w:rsidR="00313005" w:rsidRPr="00EA4E63" w:rsidRDefault="00940C71" w:rsidP="00BB69E5">
      <w:pPr>
        <w:numPr>
          <w:ilvl w:val="0"/>
          <w:numId w:val="6"/>
        </w:numPr>
        <w:tabs>
          <w:tab w:val="left" w:pos="709"/>
        </w:tabs>
        <w:ind w:left="709" w:hanging="425"/>
        <w:jc w:val="both"/>
        <w:rPr>
          <w:sz w:val="23"/>
          <w:szCs w:val="23"/>
        </w:rPr>
      </w:pPr>
      <w:r w:rsidRPr="00EA4E63">
        <w:rPr>
          <w:sz w:val="23"/>
          <w:szCs w:val="23"/>
        </w:rPr>
        <w:t>вынесение на решение О</w:t>
      </w:r>
      <w:r w:rsidR="00313005" w:rsidRPr="00EA4E63">
        <w:rPr>
          <w:sz w:val="23"/>
          <w:szCs w:val="23"/>
        </w:rPr>
        <w:t xml:space="preserve">бщего собрания акционеров вопросов, предусмотренных подпунктами </w:t>
      </w:r>
      <w:r w:rsidR="00AE158D">
        <w:rPr>
          <w:sz w:val="23"/>
          <w:szCs w:val="23"/>
        </w:rPr>
        <w:t>2, 7, 11, 17, 22 -  26</w:t>
      </w:r>
      <w:r w:rsidR="00B625DB" w:rsidRPr="00EA4E63">
        <w:rPr>
          <w:sz w:val="23"/>
          <w:szCs w:val="23"/>
        </w:rPr>
        <w:t xml:space="preserve"> </w:t>
      </w:r>
      <w:r w:rsidR="00313005" w:rsidRPr="00EA4E63">
        <w:rPr>
          <w:sz w:val="23"/>
          <w:szCs w:val="23"/>
        </w:rPr>
        <w:t xml:space="preserve">пункта </w:t>
      </w:r>
      <w:r w:rsidR="001164E1" w:rsidRPr="00EA4E63">
        <w:rPr>
          <w:sz w:val="23"/>
          <w:szCs w:val="23"/>
        </w:rPr>
        <w:t xml:space="preserve">11.2 </w:t>
      </w:r>
      <w:r w:rsidR="00313005" w:rsidRPr="00EA4E63">
        <w:rPr>
          <w:sz w:val="23"/>
          <w:szCs w:val="23"/>
        </w:rPr>
        <w:t>устава;</w:t>
      </w:r>
    </w:p>
    <w:p w:rsidR="00313005" w:rsidRPr="00EA4E63" w:rsidRDefault="00313005" w:rsidP="00BB69E5">
      <w:pPr>
        <w:numPr>
          <w:ilvl w:val="0"/>
          <w:numId w:val="6"/>
        </w:numPr>
        <w:tabs>
          <w:tab w:val="left" w:pos="709"/>
        </w:tabs>
        <w:ind w:left="709" w:hanging="425"/>
        <w:jc w:val="both"/>
        <w:rPr>
          <w:sz w:val="23"/>
          <w:szCs w:val="23"/>
        </w:rPr>
      </w:pPr>
      <w:r w:rsidRPr="00EA4E63">
        <w:rPr>
          <w:sz w:val="23"/>
          <w:szCs w:val="23"/>
        </w:rPr>
        <w:t>и</w:t>
      </w:r>
      <w:r w:rsidR="00890B80">
        <w:rPr>
          <w:sz w:val="23"/>
          <w:szCs w:val="23"/>
        </w:rPr>
        <w:t>збрание Генерального директора О</w:t>
      </w:r>
      <w:r w:rsidRPr="00EA4E63">
        <w:rPr>
          <w:sz w:val="23"/>
          <w:szCs w:val="23"/>
        </w:rPr>
        <w:t>бщества и досрочное прекращение его полномочий;</w:t>
      </w:r>
    </w:p>
    <w:p w:rsidR="008E148C" w:rsidRPr="00EA4E63" w:rsidRDefault="008E148C" w:rsidP="00BB69E5">
      <w:pPr>
        <w:pStyle w:val="af0"/>
        <w:numPr>
          <w:ilvl w:val="0"/>
          <w:numId w:val="6"/>
        </w:numPr>
        <w:tabs>
          <w:tab w:val="left" w:pos="709"/>
        </w:tabs>
        <w:ind w:left="709" w:hanging="425"/>
        <w:jc w:val="both"/>
        <w:rPr>
          <w:sz w:val="23"/>
          <w:szCs w:val="23"/>
        </w:rPr>
      </w:pPr>
      <w:r w:rsidRPr="00EA4E63">
        <w:rPr>
          <w:sz w:val="23"/>
          <w:szCs w:val="23"/>
        </w:rPr>
        <w:t>утверждение условий договоров с Управляющей организацией и Генеральным директором, в том числе определение размера выплачиваемого вознаграждения;</w:t>
      </w:r>
    </w:p>
    <w:p w:rsidR="00313005" w:rsidRPr="00EA4E63" w:rsidRDefault="00313005" w:rsidP="00BB69E5">
      <w:pPr>
        <w:numPr>
          <w:ilvl w:val="0"/>
          <w:numId w:val="6"/>
        </w:numPr>
        <w:tabs>
          <w:tab w:val="left" w:pos="709"/>
        </w:tabs>
        <w:ind w:left="709" w:hanging="425"/>
        <w:jc w:val="both"/>
        <w:rPr>
          <w:sz w:val="23"/>
          <w:szCs w:val="23"/>
        </w:rPr>
      </w:pPr>
      <w:r w:rsidRPr="00EA4E63">
        <w:rPr>
          <w:sz w:val="23"/>
          <w:szCs w:val="23"/>
        </w:rPr>
        <w:t xml:space="preserve">предварительное </w:t>
      </w:r>
      <w:r w:rsidR="00636842" w:rsidRPr="00EA4E63">
        <w:rPr>
          <w:sz w:val="23"/>
          <w:szCs w:val="23"/>
        </w:rPr>
        <w:t xml:space="preserve">утверждение </w:t>
      </w:r>
      <w:r w:rsidR="000F5858" w:rsidRPr="00EA4E63">
        <w:rPr>
          <w:sz w:val="23"/>
          <w:szCs w:val="23"/>
        </w:rPr>
        <w:t xml:space="preserve">годового отчета и </w:t>
      </w:r>
      <w:r w:rsidR="00636842" w:rsidRPr="00EA4E63">
        <w:rPr>
          <w:sz w:val="23"/>
          <w:szCs w:val="23"/>
        </w:rPr>
        <w:t xml:space="preserve">годовой </w:t>
      </w:r>
      <w:r w:rsidR="000F5858" w:rsidRPr="00EA4E63">
        <w:rPr>
          <w:sz w:val="23"/>
          <w:szCs w:val="23"/>
        </w:rPr>
        <w:t xml:space="preserve">бухгалтерской (финансовой) </w:t>
      </w:r>
      <w:r w:rsidR="00636842" w:rsidRPr="00EA4E63">
        <w:rPr>
          <w:sz w:val="23"/>
          <w:szCs w:val="23"/>
        </w:rPr>
        <w:t>отчетности О</w:t>
      </w:r>
      <w:r w:rsidRPr="00EA4E63">
        <w:rPr>
          <w:sz w:val="23"/>
          <w:szCs w:val="23"/>
        </w:rPr>
        <w:t>бщества;</w:t>
      </w:r>
    </w:p>
    <w:p w:rsidR="00CB6161" w:rsidRPr="00EA4E63" w:rsidRDefault="00CB6161" w:rsidP="00BB69E5">
      <w:pPr>
        <w:numPr>
          <w:ilvl w:val="0"/>
          <w:numId w:val="6"/>
        </w:numPr>
        <w:tabs>
          <w:tab w:val="left" w:pos="709"/>
        </w:tabs>
        <w:ind w:left="709" w:hanging="425"/>
        <w:jc w:val="both"/>
        <w:rPr>
          <w:sz w:val="23"/>
          <w:szCs w:val="23"/>
        </w:rPr>
      </w:pPr>
      <w:r w:rsidRPr="00EA4E63">
        <w:rPr>
          <w:sz w:val="23"/>
          <w:szCs w:val="23"/>
        </w:rPr>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520253" w:rsidRPr="00EA4E63" w:rsidRDefault="00520253" w:rsidP="00BB69E5">
      <w:pPr>
        <w:numPr>
          <w:ilvl w:val="0"/>
          <w:numId w:val="6"/>
        </w:numPr>
        <w:tabs>
          <w:tab w:val="left" w:pos="709"/>
        </w:tabs>
        <w:ind w:left="709" w:hanging="425"/>
        <w:jc w:val="both"/>
        <w:rPr>
          <w:sz w:val="23"/>
          <w:szCs w:val="23"/>
        </w:rPr>
      </w:pPr>
      <w:r w:rsidRPr="00EA4E63">
        <w:rPr>
          <w:sz w:val="23"/>
          <w:szCs w:val="23"/>
        </w:rPr>
        <w:t xml:space="preserve">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w:t>
      </w:r>
      <w:r w:rsidRPr="00EA4E63">
        <w:rPr>
          <w:sz w:val="23"/>
          <w:szCs w:val="23"/>
        </w:rPr>
        <w:lastRenderedPageBreak/>
        <w:t>увеличением уставного капитала Общества, а также размещение Обществом облигаций или иных эмиссионных ценных бумаг, за исключением акций;</w:t>
      </w:r>
    </w:p>
    <w:p w:rsidR="00313005" w:rsidRPr="00EA4E63" w:rsidRDefault="00636842" w:rsidP="00BB69E5">
      <w:pPr>
        <w:numPr>
          <w:ilvl w:val="0"/>
          <w:numId w:val="6"/>
        </w:numPr>
        <w:tabs>
          <w:tab w:val="left" w:pos="709"/>
        </w:tabs>
        <w:ind w:left="709" w:hanging="425"/>
        <w:jc w:val="both"/>
        <w:rPr>
          <w:sz w:val="23"/>
          <w:szCs w:val="23"/>
        </w:rPr>
      </w:pPr>
      <w:r w:rsidRPr="00EA4E63">
        <w:rPr>
          <w:sz w:val="23"/>
          <w:szCs w:val="23"/>
        </w:rPr>
        <w:t>увеличение уставного капитала О</w:t>
      </w:r>
      <w:r w:rsidR="00313005" w:rsidRPr="00EA4E63">
        <w:rPr>
          <w:sz w:val="23"/>
          <w:szCs w:val="23"/>
        </w:rPr>
        <w:t>бщества путем размещения дополнительных акций в пределах количества и категорий (типов) объявленных акций за с</w:t>
      </w:r>
      <w:r w:rsidRPr="00EA4E63">
        <w:rPr>
          <w:sz w:val="23"/>
          <w:szCs w:val="23"/>
        </w:rPr>
        <w:t>чет имущества О</w:t>
      </w:r>
      <w:r w:rsidR="00313005" w:rsidRPr="00EA4E63">
        <w:rPr>
          <w:sz w:val="23"/>
          <w:szCs w:val="23"/>
        </w:rPr>
        <w:t>бщества, когда размещение дополнительных акций осуществляется посредством распределения их среди акционеров;</w:t>
      </w:r>
    </w:p>
    <w:p w:rsidR="00313005" w:rsidRPr="00EA4E63" w:rsidRDefault="00636842" w:rsidP="00BB69E5">
      <w:pPr>
        <w:numPr>
          <w:ilvl w:val="0"/>
          <w:numId w:val="6"/>
        </w:numPr>
        <w:tabs>
          <w:tab w:val="left" w:pos="709"/>
        </w:tabs>
        <w:ind w:left="709" w:hanging="425"/>
        <w:jc w:val="both"/>
        <w:rPr>
          <w:sz w:val="23"/>
          <w:szCs w:val="23"/>
        </w:rPr>
      </w:pPr>
      <w:r w:rsidRPr="00EA4E63">
        <w:rPr>
          <w:sz w:val="23"/>
          <w:szCs w:val="23"/>
        </w:rPr>
        <w:t>увеличение уставного капитала О</w:t>
      </w:r>
      <w:r w:rsidR="00313005" w:rsidRPr="00EA4E63">
        <w:rPr>
          <w:sz w:val="23"/>
          <w:szCs w:val="23"/>
        </w:rPr>
        <w:t>бщества путем размещения дополнительных обыкновенных акций в пределах количества объявленных акций этой категории (типа) посредством открытой подписки в количестве, составляющем 25 и менее процентов ранее размещенных обыкновен</w:t>
      </w:r>
      <w:r w:rsidRPr="00EA4E63">
        <w:rPr>
          <w:sz w:val="23"/>
          <w:szCs w:val="23"/>
        </w:rPr>
        <w:t>ных акций О</w:t>
      </w:r>
      <w:r w:rsidR="00313005" w:rsidRPr="00EA4E63">
        <w:rPr>
          <w:sz w:val="23"/>
          <w:szCs w:val="23"/>
        </w:rPr>
        <w:t>бщества;</w:t>
      </w:r>
    </w:p>
    <w:p w:rsidR="00313005" w:rsidRPr="00EA4E63" w:rsidRDefault="00636842" w:rsidP="00BB69E5">
      <w:pPr>
        <w:numPr>
          <w:ilvl w:val="0"/>
          <w:numId w:val="6"/>
        </w:numPr>
        <w:tabs>
          <w:tab w:val="left" w:pos="709"/>
        </w:tabs>
        <w:ind w:left="709" w:hanging="425"/>
        <w:jc w:val="both"/>
        <w:rPr>
          <w:sz w:val="23"/>
          <w:szCs w:val="23"/>
        </w:rPr>
      </w:pPr>
      <w:r w:rsidRPr="00EA4E63">
        <w:rPr>
          <w:sz w:val="23"/>
          <w:szCs w:val="23"/>
        </w:rPr>
        <w:t>увеличение уставного капитала О</w:t>
      </w:r>
      <w:r w:rsidR="00313005" w:rsidRPr="00EA4E63">
        <w:rPr>
          <w:sz w:val="23"/>
          <w:szCs w:val="23"/>
        </w:rPr>
        <w:t>бщества путем размещения дополнительных привилегированных акций в пределах количества объявленных акций этой категории (типа) посредством открытой подписки;</w:t>
      </w:r>
    </w:p>
    <w:p w:rsidR="00940C71" w:rsidRPr="00EA4E63" w:rsidRDefault="00313005" w:rsidP="00BB69E5">
      <w:pPr>
        <w:numPr>
          <w:ilvl w:val="0"/>
          <w:numId w:val="6"/>
        </w:numPr>
        <w:tabs>
          <w:tab w:val="left" w:pos="709"/>
        </w:tabs>
        <w:ind w:left="709" w:hanging="425"/>
        <w:jc w:val="both"/>
        <w:rPr>
          <w:sz w:val="23"/>
          <w:szCs w:val="23"/>
        </w:rPr>
      </w:pPr>
      <w:r w:rsidRPr="00EA4E63">
        <w:rPr>
          <w:sz w:val="23"/>
          <w:szCs w:val="23"/>
        </w:rPr>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в количестве 25 и менее процентов ранее размещенных обыкновенных акций;</w:t>
      </w:r>
    </w:p>
    <w:p w:rsidR="002D5516" w:rsidRPr="00EA4E63" w:rsidRDefault="002D5516" w:rsidP="00BB69E5">
      <w:pPr>
        <w:numPr>
          <w:ilvl w:val="0"/>
          <w:numId w:val="6"/>
        </w:numPr>
        <w:tabs>
          <w:tab w:val="left" w:pos="709"/>
        </w:tabs>
        <w:ind w:left="709" w:hanging="425"/>
        <w:jc w:val="both"/>
        <w:rPr>
          <w:sz w:val="23"/>
          <w:szCs w:val="23"/>
        </w:rPr>
      </w:pPr>
      <w:r w:rsidRPr="00EA4E63">
        <w:rPr>
          <w:sz w:val="23"/>
          <w:szCs w:val="23"/>
        </w:rPr>
        <w:t>размещение облигаций, конвертируемых в привилегированные акции, и иных эмиссионных ценных бумаг, конвертируемых в привилегированные акции, посредством открытой подписки;</w:t>
      </w:r>
    </w:p>
    <w:p w:rsidR="00313005" w:rsidRPr="00EA4E63" w:rsidRDefault="00313005" w:rsidP="00BB69E5">
      <w:pPr>
        <w:numPr>
          <w:ilvl w:val="0"/>
          <w:numId w:val="6"/>
        </w:numPr>
        <w:tabs>
          <w:tab w:val="left" w:pos="709"/>
        </w:tabs>
        <w:ind w:left="709" w:hanging="425"/>
        <w:jc w:val="both"/>
        <w:rPr>
          <w:sz w:val="23"/>
          <w:szCs w:val="23"/>
        </w:rPr>
      </w:pPr>
      <w:r w:rsidRPr="00EA4E63">
        <w:rPr>
          <w:sz w:val="23"/>
          <w:szCs w:val="23"/>
        </w:rPr>
        <w:t>размещение облигаций, не конвертируемых в акции, и иных эмиссионных ценных бумаг, не конвертируемых в акции;</w:t>
      </w:r>
    </w:p>
    <w:p w:rsidR="00CB6161" w:rsidRPr="00EA4E63" w:rsidRDefault="00CB6161" w:rsidP="00BB69E5">
      <w:pPr>
        <w:numPr>
          <w:ilvl w:val="0"/>
          <w:numId w:val="6"/>
        </w:numPr>
        <w:tabs>
          <w:tab w:val="left" w:pos="709"/>
        </w:tabs>
        <w:ind w:left="709" w:hanging="425"/>
        <w:jc w:val="both"/>
        <w:rPr>
          <w:sz w:val="23"/>
          <w:szCs w:val="23"/>
        </w:rPr>
      </w:pPr>
      <w:r w:rsidRPr="00EA4E63">
        <w:rPr>
          <w:sz w:val="23"/>
          <w:szCs w:val="23"/>
        </w:rPr>
        <w:t xml:space="preserve">утверждение решения о </w:t>
      </w:r>
      <w:r w:rsidR="00E14971" w:rsidRPr="00EA4E63">
        <w:rPr>
          <w:sz w:val="23"/>
          <w:szCs w:val="23"/>
        </w:rPr>
        <w:t xml:space="preserve">дополнительном </w:t>
      </w:r>
      <w:r w:rsidRPr="00EA4E63">
        <w:rPr>
          <w:sz w:val="23"/>
          <w:szCs w:val="23"/>
        </w:rPr>
        <w:t>выпуске ценных бумаг, проспекта эмиссии ценных бумаг, отчета об итогах выпуска ценных бумаг, внесение в них изменений и дополнений;</w:t>
      </w:r>
    </w:p>
    <w:p w:rsidR="00313005" w:rsidRPr="00EA4E63" w:rsidRDefault="00313005" w:rsidP="00BB69E5">
      <w:pPr>
        <w:numPr>
          <w:ilvl w:val="0"/>
          <w:numId w:val="6"/>
        </w:numPr>
        <w:tabs>
          <w:tab w:val="left" w:pos="709"/>
        </w:tabs>
        <w:ind w:left="709" w:hanging="425"/>
        <w:jc w:val="both"/>
        <w:rPr>
          <w:sz w:val="23"/>
          <w:szCs w:val="23"/>
        </w:rPr>
      </w:pPr>
      <w:r w:rsidRPr="00EA4E63">
        <w:rPr>
          <w:sz w:val="23"/>
          <w:szCs w:val="23"/>
        </w:rPr>
        <w:t xml:space="preserve">внесение </w:t>
      </w:r>
      <w:r w:rsidR="00636842" w:rsidRPr="00EA4E63">
        <w:rPr>
          <w:sz w:val="23"/>
          <w:szCs w:val="23"/>
        </w:rPr>
        <w:t>изменений и дополнений в устав О</w:t>
      </w:r>
      <w:r w:rsidRPr="00EA4E63">
        <w:rPr>
          <w:sz w:val="23"/>
          <w:szCs w:val="23"/>
        </w:rPr>
        <w:t>бщества в случаях, предусмотренных п.п. 2,3 ст. 12 Федерального закона «Об акционерных обществах»;</w:t>
      </w:r>
    </w:p>
    <w:p w:rsidR="00313005" w:rsidRPr="00EA4E63" w:rsidRDefault="00636842" w:rsidP="00BB69E5">
      <w:pPr>
        <w:numPr>
          <w:ilvl w:val="0"/>
          <w:numId w:val="6"/>
        </w:numPr>
        <w:tabs>
          <w:tab w:val="left" w:pos="709"/>
        </w:tabs>
        <w:ind w:left="709" w:hanging="425"/>
        <w:jc w:val="both"/>
        <w:rPr>
          <w:sz w:val="23"/>
          <w:szCs w:val="23"/>
        </w:rPr>
      </w:pPr>
      <w:r w:rsidRPr="00EA4E63">
        <w:rPr>
          <w:sz w:val="23"/>
          <w:szCs w:val="23"/>
        </w:rPr>
        <w:t>приобретение размещенных О</w:t>
      </w:r>
      <w:r w:rsidR="00313005" w:rsidRPr="00EA4E63">
        <w:rPr>
          <w:sz w:val="23"/>
          <w:szCs w:val="23"/>
        </w:rPr>
        <w:t>бществом акций в соответствии с п. 2 ст. 72 Федерального закона «Об акционерных обществах»;</w:t>
      </w:r>
    </w:p>
    <w:p w:rsidR="00313005" w:rsidRPr="00EA4E63" w:rsidRDefault="00636842" w:rsidP="00BB69E5">
      <w:pPr>
        <w:numPr>
          <w:ilvl w:val="0"/>
          <w:numId w:val="6"/>
        </w:numPr>
        <w:tabs>
          <w:tab w:val="left" w:pos="709"/>
        </w:tabs>
        <w:ind w:left="709" w:hanging="425"/>
        <w:jc w:val="both"/>
        <w:rPr>
          <w:sz w:val="23"/>
          <w:szCs w:val="23"/>
        </w:rPr>
      </w:pPr>
      <w:r w:rsidRPr="00EA4E63">
        <w:rPr>
          <w:sz w:val="23"/>
          <w:szCs w:val="23"/>
        </w:rPr>
        <w:t>приобретение размещенных О</w:t>
      </w:r>
      <w:r w:rsidR="00313005" w:rsidRPr="00EA4E63">
        <w:rPr>
          <w:sz w:val="23"/>
          <w:szCs w:val="23"/>
        </w:rPr>
        <w:t>бществом облигаций и иных ценных бумаг в случаях, предусмотренных Федеральным законом «Об акционерных обществах»;</w:t>
      </w:r>
    </w:p>
    <w:p w:rsidR="00313005" w:rsidRPr="002F05E2" w:rsidRDefault="00313005" w:rsidP="00BB69E5">
      <w:pPr>
        <w:numPr>
          <w:ilvl w:val="0"/>
          <w:numId w:val="6"/>
        </w:numPr>
        <w:tabs>
          <w:tab w:val="left" w:pos="709"/>
        </w:tabs>
        <w:ind w:left="709" w:hanging="425"/>
        <w:jc w:val="both"/>
        <w:rPr>
          <w:sz w:val="23"/>
          <w:szCs w:val="23"/>
        </w:rPr>
      </w:pPr>
      <w:r w:rsidRPr="00EA4E63">
        <w:rPr>
          <w:sz w:val="23"/>
          <w:szCs w:val="23"/>
        </w:rPr>
        <w:t xml:space="preserve">утверждение отчета об итогах </w:t>
      </w:r>
      <w:r w:rsidR="002F05E2" w:rsidRPr="002F05E2">
        <w:rPr>
          <w:sz w:val="22"/>
          <w:szCs w:val="22"/>
        </w:rPr>
        <w:t xml:space="preserve">предъявления требований акционеров о выкупе </w:t>
      </w:r>
      <w:r w:rsidRPr="002F05E2">
        <w:rPr>
          <w:sz w:val="23"/>
          <w:szCs w:val="23"/>
        </w:rPr>
        <w:t>акций в соответствии с</w:t>
      </w:r>
      <w:r w:rsidR="002F05E2">
        <w:rPr>
          <w:sz w:val="23"/>
          <w:szCs w:val="23"/>
        </w:rPr>
        <w:t>о</w:t>
      </w:r>
      <w:r w:rsidRPr="002F05E2">
        <w:rPr>
          <w:sz w:val="23"/>
          <w:szCs w:val="23"/>
        </w:rPr>
        <w:t xml:space="preserve"> ст. 72 Федерального закона «Об акционерных обществах»;</w:t>
      </w:r>
    </w:p>
    <w:p w:rsidR="00313005" w:rsidRPr="00EA4E63" w:rsidRDefault="00313005" w:rsidP="00BB69E5">
      <w:pPr>
        <w:numPr>
          <w:ilvl w:val="0"/>
          <w:numId w:val="6"/>
        </w:numPr>
        <w:tabs>
          <w:tab w:val="left" w:pos="709"/>
        </w:tabs>
        <w:ind w:left="709" w:hanging="425"/>
        <w:jc w:val="both"/>
        <w:rPr>
          <w:sz w:val="23"/>
          <w:szCs w:val="23"/>
        </w:rPr>
      </w:pPr>
      <w:r w:rsidRPr="00EA4E63">
        <w:rPr>
          <w:sz w:val="23"/>
          <w:szCs w:val="23"/>
        </w:rPr>
        <w:t>определение размера оплаты услуг аудитора;</w:t>
      </w:r>
    </w:p>
    <w:p w:rsidR="00313005" w:rsidRPr="00EA4E63" w:rsidRDefault="00100FF9" w:rsidP="00BB69E5">
      <w:pPr>
        <w:numPr>
          <w:ilvl w:val="0"/>
          <w:numId w:val="6"/>
        </w:numPr>
        <w:tabs>
          <w:tab w:val="left" w:pos="709"/>
        </w:tabs>
        <w:ind w:left="709" w:hanging="425"/>
        <w:jc w:val="both"/>
        <w:rPr>
          <w:sz w:val="23"/>
          <w:szCs w:val="23"/>
        </w:rPr>
      </w:pPr>
      <w:r w:rsidRPr="00EA4E63">
        <w:rPr>
          <w:sz w:val="23"/>
          <w:szCs w:val="23"/>
        </w:rPr>
        <w:t>рекомендации О</w:t>
      </w:r>
      <w:r w:rsidR="00313005" w:rsidRPr="00EA4E63">
        <w:rPr>
          <w:sz w:val="23"/>
          <w:szCs w:val="23"/>
        </w:rPr>
        <w:t>бщему собранию акционеров по размеру дивиденда по акциям и порядку его выплаты;</w:t>
      </w:r>
    </w:p>
    <w:p w:rsidR="00313005" w:rsidRPr="00EA4E63" w:rsidRDefault="00100FF9" w:rsidP="00BB69E5">
      <w:pPr>
        <w:numPr>
          <w:ilvl w:val="0"/>
          <w:numId w:val="6"/>
        </w:numPr>
        <w:tabs>
          <w:tab w:val="left" w:pos="709"/>
        </w:tabs>
        <w:ind w:left="709" w:hanging="425"/>
        <w:jc w:val="both"/>
        <w:rPr>
          <w:sz w:val="23"/>
          <w:szCs w:val="23"/>
        </w:rPr>
      </w:pPr>
      <w:r w:rsidRPr="00EA4E63">
        <w:rPr>
          <w:sz w:val="23"/>
          <w:szCs w:val="23"/>
        </w:rPr>
        <w:t>рекомендации О</w:t>
      </w:r>
      <w:r w:rsidR="00313005" w:rsidRPr="00EA4E63">
        <w:rPr>
          <w:sz w:val="23"/>
          <w:szCs w:val="23"/>
        </w:rPr>
        <w:t>бщему собранию акционеров по порядку р</w:t>
      </w:r>
      <w:r w:rsidRPr="00EA4E63">
        <w:rPr>
          <w:sz w:val="23"/>
          <w:szCs w:val="23"/>
        </w:rPr>
        <w:t>аспределения прибыли и убытков О</w:t>
      </w:r>
      <w:r w:rsidR="00313005" w:rsidRPr="00EA4E63">
        <w:rPr>
          <w:sz w:val="23"/>
          <w:szCs w:val="23"/>
        </w:rPr>
        <w:t>бщества по результатам финансового года;</w:t>
      </w:r>
    </w:p>
    <w:p w:rsidR="00313005" w:rsidRPr="00EA4E63" w:rsidRDefault="00625A74" w:rsidP="00BB69E5">
      <w:pPr>
        <w:numPr>
          <w:ilvl w:val="0"/>
          <w:numId w:val="6"/>
        </w:numPr>
        <w:tabs>
          <w:tab w:val="left" w:pos="709"/>
        </w:tabs>
        <w:ind w:left="709" w:hanging="425"/>
        <w:jc w:val="both"/>
        <w:rPr>
          <w:sz w:val="23"/>
          <w:szCs w:val="23"/>
        </w:rPr>
      </w:pPr>
      <w:r w:rsidRPr="00EA4E63">
        <w:rPr>
          <w:sz w:val="23"/>
          <w:szCs w:val="23"/>
        </w:rPr>
        <w:t xml:space="preserve">принятие решения об </w:t>
      </w:r>
      <w:r w:rsidR="00313005" w:rsidRPr="00EA4E63">
        <w:rPr>
          <w:sz w:val="23"/>
          <w:szCs w:val="23"/>
        </w:rPr>
        <w:t>использовани</w:t>
      </w:r>
      <w:r w:rsidRPr="00EA4E63">
        <w:rPr>
          <w:sz w:val="23"/>
          <w:szCs w:val="23"/>
        </w:rPr>
        <w:t>и</w:t>
      </w:r>
      <w:r w:rsidR="00313005" w:rsidRPr="00EA4E63">
        <w:rPr>
          <w:sz w:val="23"/>
          <w:szCs w:val="23"/>
        </w:rPr>
        <w:t xml:space="preserve"> </w:t>
      </w:r>
      <w:r w:rsidR="00100FF9" w:rsidRPr="00EA4E63">
        <w:rPr>
          <w:sz w:val="23"/>
          <w:szCs w:val="23"/>
        </w:rPr>
        <w:t>резервного фонда и иных фондов О</w:t>
      </w:r>
      <w:r w:rsidR="00313005" w:rsidRPr="00EA4E63">
        <w:rPr>
          <w:sz w:val="23"/>
          <w:szCs w:val="23"/>
        </w:rPr>
        <w:t>бщества;</w:t>
      </w:r>
    </w:p>
    <w:p w:rsidR="00313005" w:rsidRPr="00EA4E63" w:rsidRDefault="00313005" w:rsidP="00BB69E5">
      <w:pPr>
        <w:numPr>
          <w:ilvl w:val="0"/>
          <w:numId w:val="6"/>
        </w:numPr>
        <w:tabs>
          <w:tab w:val="left" w:pos="709"/>
        </w:tabs>
        <w:ind w:left="709" w:hanging="425"/>
        <w:jc w:val="both"/>
        <w:rPr>
          <w:sz w:val="23"/>
          <w:szCs w:val="23"/>
        </w:rPr>
      </w:pPr>
      <w:r w:rsidRPr="00EA4E63">
        <w:rPr>
          <w:sz w:val="23"/>
          <w:szCs w:val="23"/>
        </w:rPr>
        <w:t>утв</w:t>
      </w:r>
      <w:r w:rsidR="00100FF9" w:rsidRPr="00EA4E63">
        <w:rPr>
          <w:sz w:val="23"/>
          <w:szCs w:val="23"/>
        </w:rPr>
        <w:t>ерждение внутренних документов О</w:t>
      </w:r>
      <w:r w:rsidRPr="00EA4E63">
        <w:rPr>
          <w:sz w:val="23"/>
          <w:szCs w:val="23"/>
        </w:rPr>
        <w:t>бщества, за исключением внутренних документов, утверждение которых отнесено уставом к компе</w:t>
      </w:r>
      <w:r w:rsidR="00100FF9" w:rsidRPr="00EA4E63">
        <w:rPr>
          <w:sz w:val="23"/>
          <w:szCs w:val="23"/>
        </w:rPr>
        <w:t>тенции Общего собрания акционеров и единоличных исполнительных органов О</w:t>
      </w:r>
      <w:r w:rsidRPr="00EA4E63">
        <w:rPr>
          <w:sz w:val="23"/>
          <w:szCs w:val="23"/>
        </w:rPr>
        <w:t>бщества, внесение в эти документы изменений и дополнений;</w:t>
      </w:r>
    </w:p>
    <w:p w:rsidR="00B267C7" w:rsidRDefault="00313005" w:rsidP="00BB69E5">
      <w:pPr>
        <w:numPr>
          <w:ilvl w:val="0"/>
          <w:numId w:val="6"/>
        </w:numPr>
        <w:tabs>
          <w:tab w:val="left" w:pos="709"/>
        </w:tabs>
        <w:ind w:left="709" w:hanging="425"/>
        <w:jc w:val="both"/>
        <w:rPr>
          <w:sz w:val="23"/>
          <w:szCs w:val="23"/>
        </w:rPr>
      </w:pPr>
      <w:r w:rsidRPr="00EA4E63">
        <w:rPr>
          <w:sz w:val="23"/>
          <w:szCs w:val="23"/>
        </w:rPr>
        <w:t>создание и ликвидация филиалов, открытие и ликвидация представи</w:t>
      </w:r>
      <w:r w:rsidR="00100FF9" w:rsidRPr="00EA4E63">
        <w:rPr>
          <w:sz w:val="23"/>
          <w:szCs w:val="23"/>
        </w:rPr>
        <w:t>тельств О</w:t>
      </w:r>
      <w:r w:rsidRPr="00EA4E63">
        <w:rPr>
          <w:sz w:val="23"/>
          <w:szCs w:val="23"/>
        </w:rPr>
        <w:t>бщества, утверждение положений о филиалах и представительствах, внесение в них изменений и дополнений</w:t>
      </w:r>
      <w:r w:rsidR="005A79C3" w:rsidRPr="00EA4E63">
        <w:rPr>
          <w:sz w:val="23"/>
          <w:szCs w:val="23"/>
        </w:rPr>
        <w:t>; назначение по предложению Управляющей организации руководителей филиалов и представительств Общества</w:t>
      </w:r>
      <w:r w:rsidR="00D92227" w:rsidRPr="00EA4E63">
        <w:rPr>
          <w:sz w:val="23"/>
          <w:szCs w:val="23"/>
        </w:rPr>
        <w:t xml:space="preserve"> и прекращение их полномочий</w:t>
      </w:r>
      <w:r w:rsidRPr="00EA4E63">
        <w:rPr>
          <w:sz w:val="23"/>
          <w:szCs w:val="23"/>
        </w:rPr>
        <w:t>;</w:t>
      </w:r>
    </w:p>
    <w:p w:rsidR="00313005" w:rsidRPr="00B267C7" w:rsidRDefault="00313005" w:rsidP="00BB69E5">
      <w:pPr>
        <w:numPr>
          <w:ilvl w:val="0"/>
          <w:numId w:val="6"/>
        </w:numPr>
        <w:tabs>
          <w:tab w:val="left" w:pos="709"/>
        </w:tabs>
        <w:ind w:left="709" w:hanging="425"/>
        <w:jc w:val="both"/>
        <w:rPr>
          <w:sz w:val="23"/>
          <w:szCs w:val="23"/>
        </w:rPr>
      </w:pPr>
      <w:r w:rsidRPr="00B267C7">
        <w:rPr>
          <w:sz w:val="23"/>
          <w:szCs w:val="23"/>
        </w:rPr>
        <w:t>принятие во всякое время решения о проверке финансово–хозяйственной деятельности общества;</w:t>
      </w:r>
    </w:p>
    <w:p w:rsidR="00313005" w:rsidRPr="00EA4E63" w:rsidRDefault="00F06533" w:rsidP="00BB69E5">
      <w:pPr>
        <w:numPr>
          <w:ilvl w:val="0"/>
          <w:numId w:val="6"/>
        </w:numPr>
        <w:tabs>
          <w:tab w:val="left" w:pos="709"/>
        </w:tabs>
        <w:ind w:left="709" w:hanging="425"/>
        <w:jc w:val="both"/>
        <w:rPr>
          <w:sz w:val="23"/>
          <w:szCs w:val="23"/>
        </w:rPr>
      </w:pPr>
      <w:r w:rsidRPr="00EA4E63">
        <w:rPr>
          <w:sz w:val="23"/>
          <w:szCs w:val="23"/>
        </w:rPr>
        <w:t>принятие решения о назначении временно</w:t>
      </w:r>
      <w:r w:rsidR="00662C84" w:rsidRPr="00EA4E63">
        <w:rPr>
          <w:sz w:val="23"/>
          <w:szCs w:val="23"/>
        </w:rPr>
        <w:t>го</w:t>
      </w:r>
      <w:r w:rsidRPr="00EA4E63">
        <w:rPr>
          <w:sz w:val="23"/>
          <w:szCs w:val="23"/>
        </w:rPr>
        <w:t xml:space="preserve"> исполняющего обязанности Генерального директора Общества в случае невозможности </w:t>
      </w:r>
      <w:r w:rsidR="00AE368B" w:rsidRPr="00EA4E63">
        <w:rPr>
          <w:sz w:val="23"/>
          <w:szCs w:val="23"/>
        </w:rPr>
        <w:t xml:space="preserve">решения данного вопроса </w:t>
      </w:r>
      <w:r w:rsidR="008923C2" w:rsidRPr="00EA4E63">
        <w:rPr>
          <w:sz w:val="23"/>
          <w:szCs w:val="23"/>
        </w:rPr>
        <w:t xml:space="preserve">Генеральным директором </w:t>
      </w:r>
      <w:r w:rsidR="00AE368B" w:rsidRPr="00EA4E63">
        <w:rPr>
          <w:sz w:val="23"/>
          <w:szCs w:val="23"/>
        </w:rPr>
        <w:t xml:space="preserve">согласно п. </w:t>
      </w:r>
      <w:r w:rsidR="009C2D61" w:rsidRPr="00EA4E63">
        <w:rPr>
          <w:sz w:val="23"/>
          <w:szCs w:val="23"/>
        </w:rPr>
        <w:t>1</w:t>
      </w:r>
      <w:r w:rsidR="00EB2EA6">
        <w:rPr>
          <w:sz w:val="23"/>
          <w:szCs w:val="23"/>
        </w:rPr>
        <w:t>4</w:t>
      </w:r>
      <w:r w:rsidR="009C2D61" w:rsidRPr="00EA4E63">
        <w:rPr>
          <w:sz w:val="23"/>
          <w:szCs w:val="23"/>
        </w:rPr>
        <w:t>.9</w:t>
      </w:r>
      <w:r w:rsidR="00AE368B" w:rsidRPr="00EA4E63">
        <w:rPr>
          <w:sz w:val="23"/>
          <w:szCs w:val="23"/>
        </w:rPr>
        <w:t xml:space="preserve"> устава</w:t>
      </w:r>
      <w:r w:rsidR="00504B86" w:rsidRPr="00EA4E63">
        <w:rPr>
          <w:sz w:val="23"/>
          <w:szCs w:val="23"/>
        </w:rPr>
        <w:t>, а также в случае  ненадлежащего исполнения Генеральным директором своих полномочий</w:t>
      </w:r>
      <w:r w:rsidR="00313005" w:rsidRPr="00EA4E63">
        <w:rPr>
          <w:sz w:val="23"/>
          <w:szCs w:val="23"/>
        </w:rPr>
        <w:t>;</w:t>
      </w:r>
      <w:r w:rsidRPr="00EA4E63">
        <w:rPr>
          <w:sz w:val="23"/>
          <w:szCs w:val="23"/>
        </w:rPr>
        <w:t xml:space="preserve"> </w:t>
      </w:r>
    </w:p>
    <w:p w:rsidR="001D0E20" w:rsidRPr="00EA4E63" w:rsidRDefault="001D0E20" w:rsidP="00BB69E5">
      <w:pPr>
        <w:numPr>
          <w:ilvl w:val="0"/>
          <w:numId w:val="6"/>
        </w:numPr>
        <w:tabs>
          <w:tab w:val="left" w:pos="709"/>
        </w:tabs>
        <w:ind w:left="709" w:hanging="425"/>
        <w:jc w:val="both"/>
        <w:rPr>
          <w:rStyle w:val="af1"/>
          <w:i w:val="0"/>
          <w:iCs w:val="0"/>
          <w:sz w:val="23"/>
          <w:szCs w:val="23"/>
        </w:rPr>
      </w:pPr>
      <w:r w:rsidRPr="00EA4E63">
        <w:rPr>
          <w:rStyle w:val="af1"/>
          <w:i w:val="0"/>
          <w:sz w:val="23"/>
          <w:szCs w:val="23"/>
        </w:rPr>
        <w:t xml:space="preserve">принятие решения об одобрении совмещения </w:t>
      </w:r>
      <w:r w:rsidR="002C303D" w:rsidRPr="00EA4E63">
        <w:rPr>
          <w:sz w:val="23"/>
          <w:szCs w:val="23"/>
        </w:rPr>
        <w:t>Генеральным директором</w:t>
      </w:r>
      <w:r w:rsidRPr="00EA4E63">
        <w:rPr>
          <w:rStyle w:val="af1"/>
          <w:i w:val="0"/>
          <w:sz w:val="23"/>
          <w:szCs w:val="23"/>
        </w:rPr>
        <w:t xml:space="preserve"> должностей в органах управления коммерческих корпораций, не входящих в группу лиц «Элинар»;</w:t>
      </w:r>
    </w:p>
    <w:p w:rsidR="00CC16F3" w:rsidRPr="00B267C7" w:rsidRDefault="00CC16F3" w:rsidP="00BB69E5">
      <w:pPr>
        <w:numPr>
          <w:ilvl w:val="0"/>
          <w:numId w:val="6"/>
        </w:numPr>
        <w:tabs>
          <w:tab w:val="left" w:pos="709"/>
        </w:tabs>
        <w:ind w:left="709" w:hanging="425"/>
        <w:jc w:val="both"/>
        <w:rPr>
          <w:rStyle w:val="af1"/>
          <w:i w:val="0"/>
          <w:iCs w:val="0"/>
          <w:sz w:val="23"/>
          <w:szCs w:val="23"/>
        </w:rPr>
      </w:pPr>
      <w:r w:rsidRPr="00B267C7">
        <w:rPr>
          <w:rStyle w:val="af1"/>
          <w:i w:val="0"/>
          <w:sz w:val="23"/>
          <w:szCs w:val="23"/>
        </w:rPr>
        <w:t>поощрение Генерального директора Общества и его привлечение к дисциплинарной ответственности в соответствии с трудовым законодательством Российской Федерации;</w:t>
      </w:r>
    </w:p>
    <w:p w:rsidR="003E4CC0" w:rsidRPr="00EA4E63" w:rsidRDefault="00313005" w:rsidP="00BB69E5">
      <w:pPr>
        <w:numPr>
          <w:ilvl w:val="0"/>
          <w:numId w:val="6"/>
        </w:numPr>
        <w:tabs>
          <w:tab w:val="left" w:pos="709"/>
        </w:tabs>
        <w:ind w:left="709" w:hanging="425"/>
        <w:jc w:val="both"/>
        <w:rPr>
          <w:sz w:val="23"/>
          <w:szCs w:val="23"/>
        </w:rPr>
      </w:pPr>
      <w:r w:rsidRPr="00EA4E63">
        <w:rPr>
          <w:sz w:val="23"/>
          <w:szCs w:val="23"/>
        </w:rPr>
        <w:t>определение перечня дополнительных документов, обязатель</w:t>
      </w:r>
      <w:r w:rsidR="003E4CC0" w:rsidRPr="00EA4E63">
        <w:rPr>
          <w:sz w:val="23"/>
          <w:szCs w:val="23"/>
        </w:rPr>
        <w:t>ных для хранения в О</w:t>
      </w:r>
      <w:r w:rsidRPr="00EA4E63">
        <w:rPr>
          <w:sz w:val="23"/>
          <w:szCs w:val="23"/>
        </w:rPr>
        <w:t>бществе;</w:t>
      </w:r>
    </w:p>
    <w:p w:rsidR="003E4CC0" w:rsidRPr="00EA4E63" w:rsidRDefault="00BD3EA0" w:rsidP="00BB69E5">
      <w:pPr>
        <w:numPr>
          <w:ilvl w:val="0"/>
          <w:numId w:val="6"/>
        </w:numPr>
        <w:tabs>
          <w:tab w:val="left" w:pos="709"/>
        </w:tabs>
        <w:ind w:left="709" w:hanging="425"/>
        <w:jc w:val="both"/>
        <w:rPr>
          <w:sz w:val="23"/>
          <w:szCs w:val="23"/>
        </w:rPr>
      </w:pPr>
      <w:r w:rsidRPr="00EA4E63">
        <w:rPr>
          <w:sz w:val="23"/>
          <w:szCs w:val="23"/>
        </w:rPr>
        <w:t>утверждение регистратора О</w:t>
      </w:r>
      <w:r w:rsidR="003E4CC0" w:rsidRPr="00EA4E63">
        <w:rPr>
          <w:sz w:val="23"/>
          <w:szCs w:val="23"/>
        </w:rPr>
        <w:t>бщества</w:t>
      </w:r>
      <w:r w:rsidR="00674950" w:rsidRPr="00EA4E63">
        <w:rPr>
          <w:sz w:val="23"/>
          <w:szCs w:val="23"/>
        </w:rPr>
        <w:t>,</w:t>
      </w:r>
      <w:r w:rsidR="003E4CC0" w:rsidRPr="00EA4E63">
        <w:rPr>
          <w:sz w:val="23"/>
          <w:szCs w:val="23"/>
        </w:rPr>
        <w:t xml:space="preserve"> </w:t>
      </w:r>
      <w:r w:rsidR="00674950" w:rsidRPr="00EA4E63">
        <w:rPr>
          <w:sz w:val="23"/>
          <w:szCs w:val="23"/>
        </w:rPr>
        <w:t xml:space="preserve">согласование </w:t>
      </w:r>
      <w:r w:rsidR="003E4CC0" w:rsidRPr="00EA4E63">
        <w:rPr>
          <w:sz w:val="23"/>
          <w:szCs w:val="23"/>
        </w:rPr>
        <w:t>условий дог</w:t>
      </w:r>
      <w:r w:rsidR="00A37E4C">
        <w:rPr>
          <w:sz w:val="23"/>
          <w:szCs w:val="23"/>
        </w:rPr>
        <w:t>овора с</w:t>
      </w:r>
      <w:r w:rsidR="00674950" w:rsidRPr="00EA4E63">
        <w:rPr>
          <w:sz w:val="23"/>
          <w:szCs w:val="23"/>
        </w:rPr>
        <w:t xml:space="preserve"> регистратором Общества ним, а также расторжения</w:t>
      </w:r>
      <w:r w:rsidR="003E4CC0" w:rsidRPr="00EA4E63">
        <w:rPr>
          <w:sz w:val="23"/>
          <w:szCs w:val="23"/>
        </w:rPr>
        <w:t xml:space="preserve"> договора</w:t>
      </w:r>
      <w:r w:rsidR="00674950" w:rsidRPr="00EA4E63">
        <w:rPr>
          <w:sz w:val="23"/>
          <w:szCs w:val="23"/>
        </w:rPr>
        <w:t xml:space="preserve"> с ним</w:t>
      </w:r>
      <w:r w:rsidR="003E4CC0" w:rsidRPr="00EA4E63">
        <w:rPr>
          <w:sz w:val="23"/>
          <w:szCs w:val="23"/>
        </w:rPr>
        <w:t>;</w:t>
      </w:r>
    </w:p>
    <w:p w:rsidR="00B267C7" w:rsidRDefault="00313005" w:rsidP="00BB69E5">
      <w:pPr>
        <w:numPr>
          <w:ilvl w:val="0"/>
          <w:numId w:val="6"/>
        </w:numPr>
        <w:tabs>
          <w:tab w:val="left" w:pos="709"/>
        </w:tabs>
        <w:ind w:left="709" w:hanging="425"/>
        <w:jc w:val="both"/>
        <w:rPr>
          <w:sz w:val="23"/>
          <w:szCs w:val="23"/>
        </w:rPr>
      </w:pPr>
      <w:r w:rsidRPr="00EA4E63">
        <w:rPr>
          <w:sz w:val="23"/>
          <w:szCs w:val="23"/>
        </w:rPr>
        <w:lastRenderedPageBreak/>
        <w:t>принятие решения о</w:t>
      </w:r>
      <w:r w:rsidR="003E4CC0" w:rsidRPr="00EA4E63">
        <w:rPr>
          <w:sz w:val="23"/>
          <w:szCs w:val="23"/>
        </w:rPr>
        <w:t>б отчуждении размещенных акций О</w:t>
      </w:r>
      <w:r w:rsidRPr="00EA4E63">
        <w:rPr>
          <w:sz w:val="23"/>
          <w:szCs w:val="23"/>
        </w:rPr>
        <w:t>бщест</w:t>
      </w:r>
      <w:r w:rsidR="003E4CC0" w:rsidRPr="00EA4E63">
        <w:rPr>
          <w:sz w:val="23"/>
          <w:szCs w:val="23"/>
        </w:rPr>
        <w:t>ва, находящихся в распоряжении О</w:t>
      </w:r>
      <w:r w:rsidRPr="00EA4E63">
        <w:rPr>
          <w:sz w:val="23"/>
          <w:szCs w:val="23"/>
        </w:rPr>
        <w:t>бщества;</w:t>
      </w:r>
    </w:p>
    <w:p w:rsidR="00B267C7" w:rsidRDefault="007C437E" w:rsidP="00BB69E5">
      <w:pPr>
        <w:numPr>
          <w:ilvl w:val="0"/>
          <w:numId w:val="6"/>
        </w:numPr>
        <w:tabs>
          <w:tab w:val="left" w:pos="709"/>
        </w:tabs>
        <w:ind w:left="709" w:hanging="425"/>
        <w:jc w:val="both"/>
        <w:rPr>
          <w:sz w:val="23"/>
          <w:szCs w:val="23"/>
        </w:rPr>
      </w:pPr>
      <w:r w:rsidRPr="00B267C7">
        <w:rPr>
          <w:sz w:val="23"/>
          <w:szCs w:val="23"/>
        </w:rPr>
        <w:t>принятие решения об обращении</w:t>
      </w:r>
      <w:r w:rsidR="005C0041" w:rsidRPr="00B267C7">
        <w:rPr>
          <w:sz w:val="23"/>
          <w:szCs w:val="23"/>
        </w:rPr>
        <w:t xml:space="preserve"> с заявлением о листинге акций Общества и (или) эмиссионных ценных бумаг Об</w:t>
      </w:r>
      <w:r w:rsidR="00A37E4C">
        <w:rPr>
          <w:sz w:val="23"/>
          <w:szCs w:val="23"/>
        </w:rPr>
        <w:t>щества, конвертируемых в акции О</w:t>
      </w:r>
      <w:r w:rsidR="005C0041" w:rsidRPr="00B267C7">
        <w:rPr>
          <w:sz w:val="23"/>
          <w:szCs w:val="23"/>
        </w:rPr>
        <w:t>бщества;</w:t>
      </w:r>
    </w:p>
    <w:p w:rsidR="00D34D31" w:rsidRPr="00B267C7" w:rsidRDefault="00D34D31" w:rsidP="00BB69E5">
      <w:pPr>
        <w:numPr>
          <w:ilvl w:val="0"/>
          <w:numId w:val="6"/>
        </w:numPr>
        <w:tabs>
          <w:tab w:val="left" w:pos="709"/>
        </w:tabs>
        <w:ind w:left="709" w:hanging="425"/>
        <w:jc w:val="both"/>
        <w:rPr>
          <w:sz w:val="23"/>
          <w:szCs w:val="23"/>
        </w:rPr>
      </w:pPr>
      <w:r w:rsidRPr="00B267C7">
        <w:rPr>
          <w:sz w:val="23"/>
          <w:szCs w:val="23"/>
        </w:rPr>
        <w:t>утверждение сметы представительских расходов и расходов на благотворительную деятельность;</w:t>
      </w:r>
    </w:p>
    <w:p w:rsidR="00313005" w:rsidRPr="00EA4E63" w:rsidRDefault="00313005" w:rsidP="00BB69E5">
      <w:pPr>
        <w:numPr>
          <w:ilvl w:val="0"/>
          <w:numId w:val="6"/>
        </w:numPr>
        <w:tabs>
          <w:tab w:val="left" w:pos="709"/>
        </w:tabs>
        <w:ind w:left="709" w:hanging="425"/>
        <w:jc w:val="both"/>
        <w:rPr>
          <w:sz w:val="23"/>
          <w:szCs w:val="23"/>
        </w:rPr>
      </w:pPr>
      <w:r w:rsidRPr="00EA4E63">
        <w:rPr>
          <w:sz w:val="23"/>
          <w:szCs w:val="23"/>
        </w:rPr>
        <w:t xml:space="preserve">принятие решений об использовании прав, </w:t>
      </w:r>
      <w:r w:rsidR="00A37E4C">
        <w:rPr>
          <w:sz w:val="23"/>
          <w:szCs w:val="23"/>
        </w:rPr>
        <w:t>предоставляемых принадлежащими О</w:t>
      </w:r>
      <w:r w:rsidRPr="00EA4E63">
        <w:rPr>
          <w:sz w:val="23"/>
          <w:szCs w:val="23"/>
        </w:rPr>
        <w:t>бществу акциями (паями, долями в уставном капитале) других коммерческих организаций;</w:t>
      </w:r>
    </w:p>
    <w:p w:rsidR="00313005" w:rsidRPr="00EA4E63" w:rsidRDefault="00313005" w:rsidP="00BB69E5">
      <w:pPr>
        <w:numPr>
          <w:ilvl w:val="0"/>
          <w:numId w:val="6"/>
        </w:numPr>
        <w:tabs>
          <w:tab w:val="left" w:pos="709"/>
        </w:tabs>
        <w:ind w:left="709" w:hanging="425"/>
        <w:jc w:val="both"/>
        <w:rPr>
          <w:sz w:val="23"/>
          <w:szCs w:val="23"/>
        </w:rPr>
      </w:pPr>
      <w:r w:rsidRPr="00EA4E63">
        <w:rPr>
          <w:sz w:val="23"/>
          <w:szCs w:val="23"/>
        </w:rPr>
        <w:t xml:space="preserve">принятие решений об участии </w:t>
      </w:r>
      <w:r w:rsidR="00012299" w:rsidRPr="00EA4E63">
        <w:rPr>
          <w:sz w:val="23"/>
          <w:szCs w:val="23"/>
        </w:rPr>
        <w:t xml:space="preserve">Общества </w:t>
      </w:r>
      <w:r w:rsidRPr="00EA4E63">
        <w:rPr>
          <w:sz w:val="23"/>
          <w:szCs w:val="23"/>
        </w:rPr>
        <w:t xml:space="preserve">в </w:t>
      </w:r>
      <w:r w:rsidR="00012299" w:rsidRPr="00EA4E63">
        <w:rPr>
          <w:sz w:val="23"/>
          <w:szCs w:val="23"/>
        </w:rPr>
        <w:t xml:space="preserve">других </w:t>
      </w:r>
      <w:r w:rsidRPr="00EA4E63">
        <w:rPr>
          <w:sz w:val="23"/>
          <w:szCs w:val="23"/>
        </w:rPr>
        <w:t>организациях</w:t>
      </w:r>
      <w:r w:rsidR="0080574D" w:rsidRPr="00EA4E63">
        <w:rPr>
          <w:sz w:val="23"/>
          <w:szCs w:val="23"/>
        </w:rPr>
        <w:t>, изменении доли участия (количества акций, размера долей, паев), обременении акций (долей)  и прекращении участия Общества в других организациях</w:t>
      </w:r>
      <w:r w:rsidRPr="00EA4E63">
        <w:rPr>
          <w:sz w:val="23"/>
          <w:szCs w:val="23"/>
        </w:rPr>
        <w:t>, за исключением</w:t>
      </w:r>
      <w:r w:rsidR="0080574D" w:rsidRPr="00EA4E63">
        <w:rPr>
          <w:sz w:val="23"/>
          <w:szCs w:val="23"/>
        </w:rPr>
        <w:t xml:space="preserve"> организаций</w:t>
      </w:r>
      <w:r w:rsidRPr="00EA4E63">
        <w:rPr>
          <w:sz w:val="23"/>
          <w:szCs w:val="23"/>
        </w:rPr>
        <w:t xml:space="preserve">, указанных в </w:t>
      </w:r>
      <w:r w:rsidR="001B3B13" w:rsidRPr="00EA4E63">
        <w:rPr>
          <w:sz w:val="23"/>
          <w:szCs w:val="23"/>
        </w:rPr>
        <w:t>подп. 25</w:t>
      </w:r>
      <w:r w:rsidR="00AE158D">
        <w:rPr>
          <w:sz w:val="23"/>
          <w:szCs w:val="23"/>
        </w:rPr>
        <w:t xml:space="preserve"> п. 11.2  устава</w:t>
      </w:r>
      <w:r w:rsidRPr="00EA4E63">
        <w:rPr>
          <w:sz w:val="23"/>
          <w:szCs w:val="23"/>
        </w:rPr>
        <w:t>;</w:t>
      </w:r>
    </w:p>
    <w:p w:rsidR="005E312D" w:rsidRPr="00EA4E63" w:rsidRDefault="00EC4D9A" w:rsidP="00BB69E5">
      <w:pPr>
        <w:numPr>
          <w:ilvl w:val="0"/>
          <w:numId w:val="6"/>
        </w:numPr>
        <w:tabs>
          <w:tab w:val="left" w:pos="709"/>
        </w:tabs>
        <w:ind w:left="709" w:hanging="425"/>
        <w:jc w:val="both"/>
        <w:rPr>
          <w:sz w:val="23"/>
          <w:szCs w:val="23"/>
        </w:rPr>
      </w:pPr>
      <w:r w:rsidRPr="00EA4E63">
        <w:rPr>
          <w:sz w:val="23"/>
          <w:szCs w:val="23"/>
        </w:rPr>
        <w:t xml:space="preserve">определение позиции Общества </w:t>
      </w:r>
      <w:r w:rsidR="005E312D" w:rsidRPr="00EA4E63">
        <w:rPr>
          <w:sz w:val="23"/>
          <w:szCs w:val="23"/>
        </w:rPr>
        <w:t xml:space="preserve">(представителя Общества) </w:t>
      </w:r>
      <w:r w:rsidRPr="00EA4E63">
        <w:rPr>
          <w:sz w:val="23"/>
          <w:szCs w:val="23"/>
        </w:rPr>
        <w:t>при голосовании в органах управления коммерческих корпораций и некоммерческих организаций,</w:t>
      </w:r>
      <w:r w:rsidR="005E312D" w:rsidRPr="00EA4E63">
        <w:rPr>
          <w:rStyle w:val="af1"/>
          <w:i w:val="0"/>
          <w:sz w:val="23"/>
          <w:szCs w:val="23"/>
        </w:rPr>
        <w:t xml:space="preserve"> в том числе:</w:t>
      </w:r>
    </w:p>
    <w:p w:rsidR="005E312D" w:rsidRPr="00EA4E63" w:rsidRDefault="005E312D" w:rsidP="00BB69E5">
      <w:pPr>
        <w:pStyle w:val="af0"/>
        <w:numPr>
          <w:ilvl w:val="0"/>
          <w:numId w:val="46"/>
        </w:numPr>
        <w:tabs>
          <w:tab w:val="left" w:pos="993"/>
        </w:tabs>
        <w:snapToGrid w:val="0"/>
        <w:ind w:left="993" w:hanging="284"/>
        <w:jc w:val="both"/>
        <w:rPr>
          <w:sz w:val="23"/>
          <w:szCs w:val="23"/>
        </w:rPr>
      </w:pPr>
      <w:r w:rsidRPr="00EA4E63">
        <w:rPr>
          <w:rStyle w:val="af1"/>
          <w:i w:val="0"/>
          <w:sz w:val="23"/>
          <w:szCs w:val="23"/>
        </w:rPr>
        <w:t xml:space="preserve">принятие решений по вопросам повестки дня органов управления </w:t>
      </w:r>
      <w:r w:rsidRPr="00EA4E63">
        <w:rPr>
          <w:sz w:val="23"/>
          <w:szCs w:val="23"/>
        </w:rPr>
        <w:t>организаций</w:t>
      </w:r>
      <w:r w:rsidRPr="00EA4E63">
        <w:rPr>
          <w:rStyle w:val="af1"/>
          <w:i w:val="0"/>
          <w:sz w:val="23"/>
          <w:szCs w:val="23"/>
        </w:rPr>
        <w:t>, участником которых является Общество;</w:t>
      </w:r>
      <w:r w:rsidRPr="00EA4E63">
        <w:rPr>
          <w:sz w:val="23"/>
          <w:szCs w:val="23"/>
        </w:rPr>
        <w:t xml:space="preserve"> </w:t>
      </w:r>
    </w:p>
    <w:p w:rsidR="005E312D" w:rsidRPr="00EA4E63" w:rsidRDefault="005E312D" w:rsidP="00BB69E5">
      <w:pPr>
        <w:pStyle w:val="af0"/>
        <w:numPr>
          <w:ilvl w:val="0"/>
          <w:numId w:val="46"/>
        </w:numPr>
        <w:tabs>
          <w:tab w:val="left" w:pos="993"/>
          <w:tab w:val="left" w:pos="1276"/>
        </w:tabs>
        <w:ind w:left="993" w:hanging="284"/>
        <w:jc w:val="both"/>
        <w:rPr>
          <w:sz w:val="23"/>
          <w:szCs w:val="23"/>
        </w:rPr>
      </w:pPr>
      <w:r w:rsidRPr="00EA4E63">
        <w:rPr>
          <w:rStyle w:val="af1"/>
          <w:i w:val="0"/>
          <w:sz w:val="23"/>
          <w:szCs w:val="23"/>
        </w:rPr>
        <w:t xml:space="preserve">назначение лиц, представляющих Общество на заседаниях общих собраний участников </w:t>
      </w:r>
      <w:r w:rsidRPr="00EA4E63">
        <w:rPr>
          <w:sz w:val="23"/>
          <w:szCs w:val="23"/>
        </w:rPr>
        <w:t>организаций</w:t>
      </w:r>
      <w:r w:rsidRPr="00EA4E63">
        <w:rPr>
          <w:rStyle w:val="af1"/>
          <w:i w:val="0"/>
          <w:sz w:val="23"/>
          <w:szCs w:val="23"/>
        </w:rPr>
        <w:t>, выдача им поручений (директив) на  голосование;</w:t>
      </w:r>
      <w:r w:rsidRPr="00EA4E63">
        <w:rPr>
          <w:sz w:val="23"/>
          <w:szCs w:val="23"/>
        </w:rPr>
        <w:t xml:space="preserve"> </w:t>
      </w:r>
    </w:p>
    <w:p w:rsidR="005E312D" w:rsidRPr="00EA4E63" w:rsidRDefault="005E312D" w:rsidP="00BB69E5">
      <w:pPr>
        <w:pStyle w:val="af0"/>
        <w:numPr>
          <w:ilvl w:val="0"/>
          <w:numId w:val="46"/>
        </w:numPr>
        <w:tabs>
          <w:tab w:val="left" w:pos="993"/>
          <w:tab w:val="left" w:pos="1276"/>
        </w:tabs>
        <w:ind w:left="993" w:hanging="284"/>
        <w:jc w:val="both"/>
        <w:rPr>
          <w:sz w:val="23"/>
          <w:szCs w:val="23"/>
        </w:rPr>
      </w:pPr>
      <w:r w:rsidRPr="00EA4E63">
        <w:rPr>
          <w:rStyle w:val="af1"/>
          <w:i w:val="0"/>
          <w:sz w:val="23"/>
          <w:szCs w:val="23"/>
        </w:rPr>
        <w:t xml:space="preserve">выдвижение кандидатур в исполнительные органы, а также кандидатур в иные органы управления </w:t>
      </w:r>
      <w:r w:rsidRPr="00EA4E63">
        <w:rPr>
          <w:sz w:val="23"/>
          <w:szCs w:val="23"/>
        </w:rPr>
        <w:t>организаций</w:t>
      </w:r>
      <w:r w:rsidRPr="00EA4E63">
        <w:rPr>
          <w:rStyle w:val="af1"/>
          <w:i w:val="0"/>
          <w:sz w:val="23"/>
          <w:szCs w:val="23"/>
        </w:rPr>
        <w:t>, участником которых является Общество;</w:t>
      </w:r>
      <w:r w:rsidRPr="00EA4E63">
        <w:rPr>
          <w:sz w:val="23"/>
          <w:szCs w:val="23"/>
        </w:rPr>
        <w:t xml:space="preserve"> </w:t>
      </w:r>
    </w:p>
    <w:p w:rsidR="005E312D" w:rsidRPr="00EA4E63" w:rsidRDefault="005E312D" w:rsidP="00BB69E5">
      <w:pPr>
        <w:pStyle w:val="af0"/>
        <w:keepNext/>
        <w:numPr>
          <w:ilvl w:val="0"/>
          <w:numId w:val="46"/>
        </w:numPr>
        <w:tabs>
          <w:tab w:val="left" w:pos="993"/>
          <w:tab w:val="left" w:pos="1276"/>
        </w:tabs>
        <w:ind w:left="993" w:hanging="284"/>
        <w:jc w:val="both"/>
        <w:rPr>
          <w:sz w:val="23"/>
          <w:szCs w:val="23"/>
        </w:rPr>
      </w:pPr>
      <w:r w:rsidRPr="00EA4E63">
        <w:rPr>
          <w:rStyle w:val="af1"/>
          <w:i w:val="0"/>
          <w:sz w:val="23"/>
          <w:szCs w:val="23"/>
        </w:rPr>
        <w:t xml:space="preserve">принятие решения об инициировании ревизионной проверки финансово-хозяйственной деятельности </w:t>
      </w:r>
      <w:r w:rsidRPr="00EA4E63">
        <w:rPr>
          <w:sz w:val="23"/>
          <w:szCs w:val="23"/>
        </w:rPr>
        <w:t>организаций</w:t>
      </w:r>
      <w:r w:rsidRPr="00EA4E63">
        <w:rPr>
          <w:rStyle w:val="af1"/>
          <w:i w:val="0"/>
          <w:sz w:val="23"/>
          <w:szCs w:val="23"/>
        </w:rPr>
        <w:t xml:space="preserve">, участником которых является Общество; </w:t>
      </w:r>
    </w:p>
    <w:p w:rsidR="005E312D" w:rsidRPr="00EA4E63" w:rsidRDefault="005E312D" w:rsidP="00BB69E5">
      <w:pPr>
        <w:pStyle w:val="af0"/>
        <w:keepNext/>
        <w:numPr>
          <w:ilvl w:val="0"/>
          <w:numId w:val="46"/>
        </w:numPr>
        <w:tabs>
          <w:tab w:val="left" w:pos="993"/>
          <w:tab w:val="left" w:pos="1276"/>
        </w:tabs>
        <w:ind w:left="993" w:hanging="284"/>
        <w:jc w:val="both"/>
        <w:rPr>
          <w:rStyle w:val="af1"/>
          <w:i w:val="0"/>
          <w:iCs w:val="0"/>
          <w:sz w:val="23"/>
          <w:szCs w:val="23"/>
        </w:rPr>
      </w:pPr>
      <w:r w:rsidRPr="00EA4E63">
        <w:rPr>
          <w:rStyle w:val="af1"/>
          <w:i w:val="0"/>
          <w:sz w:val="23"/>
          <w:szCs w:val="23"/>
        </w:rPr>
        <w:t xml:space="preserve">принятие решения об одобрении совмещения лицом, осуществляющим функции единоличного исполнительного органа </w:t>
      </w:r>
      <w:r w:rsidR="00A274F0" w:rsidRPr="00EA4E63">
        <w:rPr>
          <w:sz w:val="23"/>
          <w:szCs w:val="23"/>
        </w:rPr>
        <w:t>организации</w:t>
      </w:r>
      <w:r w:rsidRPr="00EA4E63">
        <w:rPr>
          <w:rStyle w:val="af1"/>
          <w:i w:val="0"/>
          <w:sz w:val="23"/>
          <w:szCs w:val="23"/>
        </w:rPr>
        <w:t>, участником которой является Общество, должностей в органах управления других коммерческих корпораций</w:t>
      </w:r>
      <w:r w:rsidR="00A274F0" w:rsidRPr="00EA4E63">
        <w:rPr>
          <w:sz w:val="23"/>
          <w:szCs w:val="23"/>
        </w:rPr>
        <w:t>.</w:t>
      </w:r>
    </w:p>
    <w:p w:rsidR="00EE31CC" w:rsidRPr="00DB6814" w:rsidRDefault="00EE31CC" w:rsidP="00130D4B">
      <w:pPr>
        <w:numPr>
          <w:ilvl w:val="0"/>
          <w:numId w:val="6"/>
        </w:numPr>
        <w:tabs>
          <w:tab w:val="clear" w:pos="1279"/>
          <w:tab w:val="num" w:pos="709"/>
        </w:tabs>
        <w:autoSpaceDE w:val="0"/>
        <w:autoSpaceDN w:val="0"/>
        <w:adjustRightInd w:val="0"/>
        <w:ind w:left="709" w:hanging="425"/>
        <w:jc w:val="both"/>
        <w:rPr>
          <w:sz w:val="23"/>
          <w:szCs w:val="23"/>
        </w:rPr>
      </w:pPr>
      <w:r w:rsidRPr="00DB6814">
        <w:rPr>
          <w:sz w:val="23"/>
          <w:szCs w:val="23"/>
        </w:rPr>
        <w:t xml:space="preserve">согласие на совершение или последующее одобрение </w:t>
      </w:r>
      <w:r w:rsidR="00E44D27" w:rsidRPr="00DB6814">
        <w:rPr>
          <w:sz w:val="23"/>
          <w:szCs w:val="23"/>
        </w:rPr>
        <w:t xml:space="preserve">крупных </w:t>
      </w:r>
      <w:r w:rsidRPr="00DB6814">
        <w:rPr>
          <w:sz w:val="23"/>
          <w:szCs w:val="23"/>
        </w:rPr>
        <w:t>сделок в случаях, предусмотренных Федеральным зак</w:t>
      </w:r>
      <w:r w:rsidR="00691315" w:rsidRPr="00DB6814">
        <w:rPr>
          <w:sz w:val="23"/>
          <w:szCs w:val="23"/>
        </w:rPr>
        <w:t>оном «Об акционерных обществах»</w:t>
      </w:r>
      <w:r w:rsidRPr="00DB6814">
        <w:rPr>
          <w:sz w:val="23"/>
          <w:szCs w:val="23"/>
        </w:rPr>
        <w:t>;</w:t>
      </w:r>
    </w:p>
    <w:p w:rsidR="003E0BB9" w:rsidRPr="00DB6814" w:rsidRDefault="00EE31CC" w:rsidP="00130D4B">
      <w:pPr>
        <w:numPr>
          <w:ilvl w:val="0"/>
          <w:numId w:val="6"/>
        </w:numPr>
        <w:tabs>
          <w:tab w:val="clear" w:pos="1279"/>
          <w:tab w:val="num" w:pos="709"/>
          <w:tab w:val="num" w:pos="993"/>
        </w:tabs>
        <w:ind w:left="709" w:hanging="425"/>
        <w:jc w:val="both"/>
        <w:rPr>
          <w:sz w:val="23"/>
          <w:szCs w:val="23"/>
        </w:rPr>
      </w:pPr>
      <w:r w:rsidRPr="00DB6814">
        <w:rPr>
          <w:sz w:val="23"/>
          <w:szCs w:val="23"/>
        </w:rPr>
        <w:t xml:space="preserve">согласие на совершение или последующее одобрение сделок, предусмотренных </w:t>
      </w:r>
      <w:hyperlink r:id="rId14" w:history="1">
        <w:r w:rsidRPr="00DB6814">
          <w:rPr>
            <w:sz w:val="23"/>
            <w:szCs w:val="23"/>
          </w:rPr>
          <w:t>главой XI</w:t>
        </w:r>
      </w:hyperlink>
      <w:r w:rsidRPr="00DB6814">
        <w:rPr>
          <w:sz w:val="23"/>
          <w:szCs w:val="23"/>
        </w:rPr>
        <w:t xml:space="preserve"> Федерального закона «Об акционерных обществах»;</w:t>
      </w:r>
    </w:p>
    <w:p w:rsidR="003E0BB9" w:rsidRPr="00186844" w:rsidRDefault="003E0BB9" w:rsidP="00130D4B">
      <w:pPr>
        <w:numPr>
          <w:ilvl w:val="0"/>
          <w:numId w:val="6"/>
        </w:numPr>
        <w:tabs>
          <w:tab w:val="num" w:pos="709"/>
        </w:tabs>
        <w:ind w:left="709" w:hanging="425"/>
        <w:jc w:val="both"/>
        <w:rPr>
          <w:sz w:val="23"/>
          <w:szCs w:val="23"/>
        </w:rPr>
      </w:pPr>
      <w:r w:rsidRPr="00186844">
        <w:rPr>
          <w:sz w:val="23"/>
          <w:szCs w:val="23"/>
        </w:rPr>
        <w:t>предварительное одобрение следующих сделок:</w:t>
      </w:r>
    </w:p>
    <w:p w:rsidR="003E0BB9" w:rsidRPr="00EA4E63" w:rsidRDefault="003E0BB9" w:rsidP="00130D4B">
      <w:pPr>
        <w:pStyle w:val="af0"/>
        <w:tabs>
          <w:tab w:val="num" w:pos="709"/>
        </w:tabs>
        <w:ind w:left="709" w:hanging="283"/>
        <w:jc w:val="both"/>
        <w:rPr>
          <w:sz w:val="23"/>
          <w:szCs w:val="23"/>
          <w:highlight w:val="green"/>
        </w:rPr>
      </w:pPr>
      <w:r w:rsidRPr="00EA4E63">
        <w:rPr>
          <w:sz w:val="23"/>
          <w:szCs w:val="23"/>
        </w:rPr>
        <w:t xml:space="preserve">а) связанных с приобретением, отчуждением и возможностью отчуждения, а также с передачей в залог Обществом </w:t>
      </w:r>
      <w:r w:rsidRPr="00EA4E63">
        <w:rPr>
          <w:rStyle w:val="af1"/>
          <w:i w:val="0"/>
          <w:sz w:val="23"/>
          <w:szCs w:val="23"/>
        </w:rPr>
        <w:t>акций (паев, долей в уставном или складочном капитале) других коммерческих корпораций, независимо от суммы сделок</w:t>
      </w:r>
      <w:r w:rsidRPr="00EA4E63">
        <w:rPr>
          <w:sz w:val="23"/>
          <w:szCs w:val="23"/>
        </w:rPr>
        <w:t>;</w:t>
      </w:r>
    </w:p>
    <w:p w:rsidR="003E0BB9" w:rsidRPr="00EA4E63" w:rsidRDefault="003E0BB9" w:rsidP="00130D4B">
      <w:pPr>
        <w:pStyle w:val="af0"/>
        <w:tabs>
          <w:tab w:val="num" w:pos="709"/>
        </w:tabs>
        <w:ind w:left="709" w:hanging="283"/>
        <w:jc w:val="both"/>
        <w:rPr>
          <w:sz w:val="23"/>
          <w:szCs w:val="23"/>
          <w:highlight w:val="green"/>
        </w:rPr>
      </w:pPr>
      <w:r w:rsidRPr="00EA4E63">
        <w:rPr>
          <w:sz w:val="23"/>
          <w:szCs w:val="23"/>
        </w:rPr>
        <w:t>б) связанных с приобретением, отчуждением и возможностью отчуждения, а также с предоставлением в пользование интеллектуальной собственности, в том числе изобретений, полезных моделей, промышленных образцов, “ноу-хау”, средств индивидуализации (товарных знаков, знаков обслуживания),</w:t>
      </w:r>
      <w:r w:rsidRPr="00EA4E63">
        <w:rPr>
          <w:rStyle w:val="af1"/>
          <w:i w:val="0"/>
          <w:sz w:val="23"/>
          <w:szCs w:val="23"/>
        </w:rPr>
        <w:t xml:space="preserve"> за исключением сделок, совершаемых внутри группы лиц «Элинар»</w:t>
      </w:r>
      <w:r w:rsidRPr="00EA4E63">
        <w:rPr>
          <w:sz w:val="23"/>
          <w:szCs w:val="23"/>
        </w:rPr>
        <w:t>;</w:t>
      </w:r>
    </w:p>
    <w:p w:rsidR="008E4436" w:rsidRDefault="003E0BB9" w:rsidP="00130D4B">
      <w:pPr>
        <w:pStyle w:val="af0"/>
        <w:tabs>
          <w:tab w:val="num" w:pos="709"/>
        </w:tabs>
        <w:ind w:left="709" w:hanging="283"/>
        <w:jc w:val="both"/>
        <w:rPr>
          <w:sz w:val="23"/>
          <w:szCs w:val="23"/>
        </w:rPr>
      </w:pPr>
      <w:r w:rsidRPr="00EA4E63">
        <w:rPr>
          <w:sz w:val="23"/>
          <w:szCs w:val="23"/>
        </w:rPr>
        <w:t>в) связанных с приобретением, отчуждением и возможностью отчуждения недвижимого имуществ</w:t>
      </w:r>
      <w:r w:rsidR="005E34BB" w:rsidRPr="00EA4E63">
        <w:rPr>
          <w:sz w:val="23"/>
          <w:szCs w:val="23"/>
        </w:rPr>
        <w:t>а,</w:t>
      </w:r>
      <w:r w:rsidR="005E34BB" w:rsidRPr="00EA4E63">
        <w:rPr>
          <w:rStyle w:val="af1"/>
          <w:i w:val="0"/>
          <w:sz w:val="23"/>
          <w:szCs w:val="23"/>
        </w:rPr>
        <w:t xml:space="preserve"> независимо от суммы сделок</w:t>
      </w:r>
      <w:r w:rsidRPr="00EA4E63">
        <w:rPr>
          <w:sz w:val="23"/>
          <w:szCs w:val="23"/>
        </w:rPr>
        <w:t xml:space="preserve">; </w:t>
      </w:r>
    </w:p>
    <w:p w:rsidR="00F67551" w:rsidRPr="0073540C" w:rsidRDefault="003E0BB9" w:rsidP="00130D4B">
      <w:pPr>
        <w:pStyle w:val="af0"/>
        <w:tabs>
          <w:tab w:val="num" w:pos="709"/>
        </w:tabs>
        <w:ind w:left="709" w:hanging="283"/>
        <w:jc w:val="both"/>
        <w:rPr>
          <w:sz w:val="23"/>
          <w:szCs w:val="23"/>
        </w:rPr>
      </w:pPr>
      <w:r w:rsidRPr="00EA4E63">
        <w:rPr>
          <w:sz w:val="23"/>
          <w:szCs w:val="23"/>
        </w:rPr>
        <w:t xml:space="preserve">г) по передаче в аренду, в доверительное управление или в иное пользование недвижимого имущества, транспортных средств, производственного оборудования, а также иного имущества на срок более 1 года и (или) </w:t>
      </w:r>
      <w:r w:rsidRPr="0073540C">
        <w:rPr>
          <w:sz w:val="23"/>
          <w:szCs w:val="23"/>
        </w:rPr>
        <w:t>стоимостью</w:t>
      </w:r>
      <w:r w:rsidR="005B76C5" w:rsidRPr="0073540C">
        <w:rPr>
          <w:sz w:val="23"/>
          <w:szCs w:val="23"/>
        </w:rPr>
        <w:t xml:space="preserve"> </w:t>
      </w:r>
      <w:r w:rsidR="0073540C" w:rsidRPr="0073540C">
        <w:rPr>
          <w:sz w:val="23"/>
          <w:szCs w:val="23"/>
        </w:rPr>
        <w:t xml:space="preserve">более 5 000 000 </w:t>
      </w:r>
      <w:r w:rsidR="00E822A0">
        <w:rPr>
          <w:sz w:val="23"/>
          <w:szCs w:val="23"/>
        </w:rPr>
        <w:t xml:space="preserve">(пяти миллионов) </w:t>
      </w:r>
      <w:r w:rsidR="0073540C" w:rsidRPr="0073540C">
        <w:rPr>
          <w:sz w:val="23"/>
          <w:szCs w:val="23"/>
        </w:rPr>
        <w:t>рублей;</w:t>
      </w:r>
    </w:p>
    <w:p w:rsidR="008E4436" w:rsidRPr="0000593D" w:rsidRDefault="003E0BB9" w:rsidP="00130D4B">
      <w:pPr>
        <w:pStyle w:val="af0"/>
        <w:tabs>
          <w:tab w:val="num" w:pos="709"/>
        </w:tabs>
        <w:ind w:left="709" w:hanging="283"/>
        <w:jc w:val="both"/>
        <w:rPr>
          <w:sz w:val="23"/>
          <w:szCs w:val="23"/>
        </w:rPr>
      </w:pPr>
      <w:r w:rsidRPr="00EA4E63">
        <w:rPr>
          <w:sz w:val="23"/>
          <w:szCs w:val="23"/>
        </w:rPr>
        <w:t xml:space="preserve">д) </w:t>
      </w:r>
      <w:r w:rsidR="00244302" w:rsidRPr="00EA4E63">
        <w:rPr>
          <w:sz w:val="23"/>
          <w:szCs w:val="23"/>
        </w:rPr>
        <w:t xml:space="preserve">связанных с </w:t>
      </w:r>
      <w:r w:rsidRPr="00EA4E63">
        <w:rPr>
          <w:sz w:val="23"/>
          <w:szCs w:val="23"/>
        </w:rPr>
        <w:t>выдачей и получением займов</w:t>
      </w:r>
      <w:r w:rsidRPr="0000593D">
        <w:rPr>
          <w:sz w:val="23"/>
          <w:szCs w:val="23"/>
        </w:rPr>
        <w:t>, кредитов, гарантий, поручительств,  передачей в залог движимого и недвижимого имущества</w:t>
      </w:r>
      <w:r w:rsidR="00244302" w:rsidRPr="0000593D">
        <w:rPr>
          <w:sz w:val="23"/>
          <w:szCs w:val="23"/>
        </w:rPr>
        <w:t xml:space="preserve">, за исключением договоров займа, заключаемых между обществами, входящими в группу лиц «Элинар»; </w:t>
      </w:r>
    </w:p>
    <w:p w:rsidR="009409C9" w:rsidRPr="00186844" w:rsidRDefault="00C5413F" w:rsidP="00130D4B">
      <w:pPr>
        <w:pStyle w:val="af0"/>
        <w:tabs>
          <w:tab w:val="num" w:pos="709"/>
        </w:tabs>
        <w:ind w:left="709" w:hanging="283"/>
        <w:jc w:val="both"/>
        <w:rPr>
          <w:color w:val="FF0000"/>
          <w:sz w:val="23"/>
          <w:szCs w:val="23"/>
        </w:rPr>
      </w:pPr>
      <w:r w:rsidRPr="0000593D">
        <w:rPr>
          <w:sz w:val="23"/>
          <w:szCs w:val="23"/>
        </w:rPr>
        <w:t>е) для обеспечения текущей деятел</w:t>
      </w:r>
      <w:r w:rsidR="00FE2F28" w:rsidRPr="0000593D">
        <w:rPr>
          <w:sz w:val="23"/>
          <w:szCs w:val="23"/>
        </w:rPr>
        <w:t>ьности Общества на сумму более</w:t>
      </w:r>
      <w:r w:rsidR="005B76C5" w:rsidRPr="0000593D">
        <w:rPr>
          <w:sz w:val="23"/>
          <w:szCs w:val="23"/>
        </w:rPr>
        <w:t xml:space="preserve"> </w:t>
      </w:r>
      <w:r w:rsidRPr="0000593D">
        <w:rPr>
          <w:sz w:val="23"/>
          <w:szCs w:val="23"/>
        </w:rPr>
        <w:t>5 %  балансовой стоимости активов Общества</w:t>
      </w:r>
      <w:r w:rsidR="009409C9" w:rsidRPr="0000593D">
        <w:rPr>
          <w:sz w:val="23"/>
          <w:szCs w:val="23"/>
        </w:rPr>
        <w:t xml:space="preserve">, за исключением сделок по приобретению энергоресурсов (водоснабжение, отопление, энергоснабжение, </w:t>
      </w:r>
      <w:r w:rsidR="009409C9" w:rsidRPr="00186844">
        <w:rPr>
          <w:sz w:val="23"/>
          <w:szCs w:val="23"/>
        </w:rPr>
        <w:t xml:space="preserve">водоотведение), </w:t>
      </w:r>
      <w:r w:rsidR="0009474C" w:rsidRPr="00186844">
        <w:rPr>
          <w:sz w:val="23"/>
          <w:szCs w:val="23"/>
        </w:rPr>
        <w:t>сырья и</w:t>
      </w:r>
      <w:r w:rsidR="0000593D" w:rsidRPr="00186844">
        <w:rPr>
          <w:sz w:val="23"/>
          <w:szCs w:val="23"/>
        </w:rPr>
        <w:t xml:space="preserve"> материалов, </w:t>
      </w:r>
      <w:r w:rsidR="009409C9" w:rsidRPr="00186844">
        <w:rPr>
          <w:sz w:val="23"/>
          <w:szCs w:val="23"/>
        </w:rPr>
        <w:t>а также</w:t>
      </w:r>
      <w:r w:rsidR="00737713" w:rsidRPr="00186844">
        <w:rPr>
          <w:sz w:val="23"/>
          <w:szCs w:val="23"/>
        </w:rPr>
        <w:t xml:space="preserve"> за исключением сделок </w:t>
      </w:r>
      <w:r w:rsidR="009409C9" w:rsidRPr="00186844">
        <w:rPr>
          <w:sz w:val="23"/>
          <w:szCs w:val="23"/>
        </w:rPr>
        <w:t>по сбыту готовой продукции (оказанию профильных услуг)</w:t>
      </w:r>
      <w:r w:rsidRPr="00186844">
        <w:rPr>
          <w:sz w:val="23"/>
          <w:szCs w:val="23"/>
        </w:rPr>
        <w:t>;</w:t>
      </w:r>
      <w:r w:rsidR="009409C9" w:rsidRPr="00186844">
        <w:rPr>
          <w:sz w:val="23"/>
          <w:szCs w:val="23"/>
        </w:rPr>
        <w:t xml:space="preserve"> </w:t>
      </w:r>
    </w:p>
    <w:p w:rsidR="009409C9" w:rsidRPr="0000593D" w:rsidRDefault="00554C91" w:rsidP="00130D4B">
      <w:pPr>
        <w:pStyle w:val="af0"/>
        <w:tabs>
          <w:tab w:val="num" w:pos="709"/>
        </w:tabs>
        <w:ind w:left="709" w:hanging="283"/>
        <w:jc w:val="both"/>
        <w:rPr>
          <w:sz w:val="23"/>
          <w:szCs w:val="23"/>
        </w:rPr>
      </w:pPr>
      <w:r w:rsidRPr="00186844">
        <w:rPr>
          <w:sz w:val="23"/>
          <w:szCs w:val="23"/>
        </w:rPr>
        <w:t xml:space="preserve">ж) </w:t>
      </w:r>
      <w:r w:rsidR="0017605F" w:rsidRPr="00186844">
        <w:rPr>
          <w:sz w:val="23"/>
          <w:szCs w:val="23"/>
        </w:rPr>
        <w:t>связанных с выпуском и обращением векселей, в том числе выдача Обществом</w:t>
      </w:r>
      <w:r w:rsidR="0017605F" w:rsidRPr="0000593D">
        <w:rPr>
          <w:sz w:val="23"/>
          <w:szCs w:val="23"/>
        </w:rPr>
        <w:t xml:space="preserve"> </w:t>
      </w:r>
      <w:r w:rsidR="0017605F" w:rsidRPr="0000593D">
        <w:rPr>
          <w:color w:val="000000"/>
          <w:sz w:val="23"/>
          <w:szCs w:val="23"/>
        </w:rPr>
        <w:t>векселей, производство по ним</w:t>
      </w:r>
      <w:r w:rsidR="0017605F" w:rsidRPr="0000593D">
        <w:rPr>
          <w:sz w:val="23"/>
          <w:szCs w:val="23"/>
        </w:rPr>
        <w:t xml:space="preserve"> передаточных надписей, авалей, платежей</w:t>
      </w:r>
      <w:r w:rsidR="0000593D">
        <w:rPr>
          <w:sz w:val="23"/>
          <w:szCs w:val="23"/>
        </w:rPr>
        <w:t>.</w:t>
      </w:r>
    </w:p>
    <w:p w:rsidR="004554CA" w:rsidRDefault="004554CA" w:rsidP="00130D4B">
      <w:pPr>
        <w:pStyle w:val="af0"/>
        <w:tabs>
          <w:tab w:val="num" w:pos="709"/>
        </w:tabs>
        <w:ind w:firstLine="414"/>
        <w:jc w:val="both"/>
        <w:rPr>
          <w:sz w:val="23"/>
          <w:szCs w:val="23"/>
        </w:rPr>
      </w:pPr>
      <w:r w:rsidRPr="00366DF9">
        <w:rPr>
          <w:sz w:val="23"/>
          <w:szCs w:val="23"/>
        </w:rPr>
        <w:t xml:space="preserve">Для целей настоящего </w:t>
      </w:r>
      <w:r w:rsidR="002C1CDA" w:rsidRPr="00366DF9">
        <w:rPr>
          <w:sz w:val="23"/>
          <w:szCs w:val="23"/>
        </w:rPr>
        <w:t>устава</w:t>
      </w:r>
      <w:r w:rsidRPr="00366DF9">
        <w:rPr>
          <w:sz w:val="23"/>
          <w:szCs w:val="23"/>
        </w:rPr>
        <w:t xml:space="preserve"> группой лиц «Элинар» </w:t>
      </w:r>
      <w:r w:rsidR="007604FC" w:rsidRPr="00366DF9">
        <w:rPr>
          <w:sz w:val="23"/>
          <w:szCs w:val="23"/>
        </w:rPr>
        <w:t>признае</w:t>
      </w:r>
      <w:r w:rsidRPr="00366DF9">
        <w:rPr>
          <w:sz w:val="23"/>
          <w:szCs w:val="23"/>
        </w:rPr>
        <w:t xml:space="preserve">тся совокупность </w:t>
      </w:r>
      <w:r w:rsidR="00CA533B" w:rsidRPr="00366DF9">
        <w:rPr>
          <w:sz w:val="23"/>
          <w:szCs w:val="23"/>
        </w:rPr>
        <w:t>физических и</w:t>
      </w:r>
      <w:r w:rsidR="00366DF9">
        <w:rPr>
          <w:sz w:val="23"/>
          <w:szCs w:val="23"/>
        </w:rPr>
        <w:t xml:space="preserve"> </w:t>
      </w:r>
      <w:r w:rsidR="00CA533B" w:rsidRPr="00366DF9">
        <w:rPr>
          <w:sz w:val="23"/>
          <w:szCs w:val="23"/>
        </w:rPr>
        <w:t xml:space="preserve">(или) </w:t>
      </w:r>
      <w:r w:rsidRPr="00366DF9">
        <w:rPr>
          <w:sz w:val="23"/>
          <w:szCs w:val="23"/>
        </w:rPr>
        <w:t>юридически</w:t>
      </w:r>
      <w:r w:rsidR="007604FC" w:rsidRPr="00366DF9">
        <w:rPr>
          <w:sz w:val="23"/>
          <w:szCs w:val="23"/>
        </w:rPr>
        <w:t>х</w:t>
      </w:r>
      <w:r w:rsidRPr="00366DF9">
        <w:rPr>
          <w:sz w:val="23"/>
          <w:szCs w:val="23"/>
        </w:rPr>
        <w:t xml:space="preserve"> лиц, </w:t>
      </w:r>
      <w:r w:rsidR="007604FC" w:rsidRPr="00366DF9">
        <w:rPr>
          <w:sz w:val="23"/>
          <w:szCs w:val="23"/>
        </w:rPr>
        <w:t xml:space="preserve">объединенных по одному или нескольким признакам, </w:t>
      </w:r>
      <w:r w:rsidR="00CA533B" w:rsidRPr="00366DF9">
        <w:rPr>
          <w:sz w:val="23"/>
          <w:szCs w:val="23"/>
        </w:rPr>
        <w:t xml:space="preserve">определенным в </w:t>
      </w:r>
      <w:r w:rsidR="007604FC" w:rsidRPr="00366DF9">
        <w:rPr>
          <w:sz w:val="23"/>
          <w:szCs w:val="23"/>
        </w:rPr>
        <w:t>част</w:t>
      </w:r>
      <w:r w:rsidR="00CA533B" w:rsidRPr="00366DF9">
        <w:rPr>
          <w:sz w:val="23"/>
          <w:szCs w:val="23"/>
        </w:rPr>
        <w:t>и</w:t>
      </w:r>
      <w:r w:rsidR="007604FC" w:rsidRPr="00366DF9">
        <w:rPr>
          <w:sz w:val="23"/>
          <w:szCs w:val="23"/>
        </w:rPr>
        <w:t xml:space="preserve"> 1 статьи 9 Федерального закона «О защите конкуренции».</w:t>
      </w:r>
      <w:r>
        <w:rPr>
          <w:sz w:val="23"/>
          <w:szCs w:val="23"/>
        </w:rPr>
        <w:t xml:space="preserve">  </w:t>
      </w:r>
    </w:p>
    <w:p w:rsidR="0017605F" w:rsidRPr="00EA4E63" w:rsidRDefault="0017605F" w:rsidP="00130D4B">
      <w:pPr>
        <w:pStyle w:val="af0"/>
        <w:tabs>
          <w:tab w:val="num" w:pos="709"/>
        </w:tabs>
        <w:ind w:left="851" w:firstLine="414"/>
        <w:jc w:val="both"/>
        <w:rPr>
          <w:sz w:val="23"/>
          <w:szCs w:val="23"/>
        </w:rPr>
      </w:pPr>
      <w:r w:rsidRPr="00EA4E63">
        <w:rPr>
          <w:sz w:val="23"/>
          <w:szCs w:val="23"/>
        </w:rPr>
        <w:t xml:space="preserve">Если соответствующая сделка уже согласована органами Общества как крупная сделка и (или) сделка, в совершении которой имеется заинтересованность, в порядке, предусмотренном </w:t>
      </w:r>
      <w:r w:rsidRPr="00EA4E63">
        <w:rPr>
          <w:sz w:val="23"/>
          <w:szCs w:val="23"/>
        </w:rPr>
        <w:lastRenderedPageBreak/>
        <w:t>законодательством Российской Федерации, то такая сделка не подлежит согласованию Советом директоров в соответствии с настоящим пунктом.</w:t>
      </w:r>
    </w:p>
    <w:p w:rsidR="00130D4B" w:rsidRDefault="00313005" w:rsidP="00130D4B">
      <w:pPr>
        <w:numPr>
          <w:ilvl w:val="0"/>
          <w:numId w:val="6"/>
        </w:numPr>
        <w:tabs>
          <w:tab w:val="left" w:pos="851"/>
        </w:tabs>
        <w:ind w:left="851" w:hanging="425"/>
        <w:jc w:val="both"/>
        <w:rPr>
          <w:sz w:val="23"/>
          <w:szCs w:val="23"/>
        </w:rPr>
      </w:pPr>
      <w:r w:rsidRPr="00EA4E63">
        <w:rPr>
          <w:sz w:val="23"/>
          <w:szCs w:val="23"/>
        </w:rPr>
        <w:t xml:space="preserve">по представлению </w:t>
      </w:r>
      <w:r w:rsidR="00FD2829" w:rsidRPr="00EA4E63">
        <w:rPr>
          <w:sz w:val="23"/>
          <w:szCs w:val="23"/>
        </w:rPr>
        <w:t xml:space="preserve">Управляющей организации </w:t>
      </w:r>
      <w:r w:rsidRPr="00EA4E63">
        <w:rPr>
          <w:sz w:val="23"/>
          <w:szCs w:val="23"/>
        </w:rPr>
        <w:t>согласование перечня сведений, содержащих коммерческую тайну или являющихся конфиденциаль</w:t>
      </w:r>
      <w:r w:rsidR="00BB58EB" w:rsidRPr="00EA4E63">
        <w:rPr>
          <w:sz w:val="23"/>
          <w:szCs w:val="23"/>
        </w:rPr>
        <w:t>ной информацией О</w:t>
      </w:r>
      <w:r w:rsidRPr="00EA4E63">
        <w:rPr>
          <w:sz w:val="23"/>
          <w:szCs w:val="23"/>
        </w:rPr>
        <w:t>бщества;</w:t>
      </w:r>
    </w:p>
    <w:p w:rsidR="00130D4B" w:rsidRDefault="00965DD8" w:rsidP="00130D4B">
      <w:pPr>
        <w:numPr>
          <w:ilvl w:val="0"/>
          <w:numId w:val="6"/>
        </w:numPr>
        <w:tabs>
          <w:tab w:val="left" w:pos="851"/>
        </w:tabs>
        <w:ind w:left="851" w:hanging="425"/>
        <w:jc w:val="both"/>
        <w:rPr>
          <w:sz w:val="23"/>
          <w:szCs w:val="23"/>
        </w:rPr>
      </w:pPr>
      <w:r w:rsidRPr="00130D4B">
        <w:rPr>
          <w:sz w:val="23"/>
          <w:szCs w:val="23"/>
        </w:rPr>
        <w:t xml:space="preserve">принятие решения о согласовании внесения акционером вклада в имущество Общества и </w:t>
      </w:r>
      <w:r w:rsidR="00662C84" w:rsidRPr="00130D4B">
        <w:rPr>
          <w:sz w:val="23"/>
          <w:szCs w:val="23"/>
        </w:rPr>
        <w:t xml:space="preserve">предварительное </w:t>
      </w:r>
      <w:r w:rsidR="009E59C3" w:rsidRPr="00130D4B">
        <w:rPr>
          <w:sz w:val="23"/>
          <w:szCs w:val="23"/>
        </w:rPr>
        <w:t xml:space="preserve">одобрение договора, на основании которого акционером вносится вклад в имущество </w:t>
      </w:r>
      <w:r w:rsidRPr="00130D4B">
        <w:rPr>
          <w:sz w:val="23"/>
          <w:szCs w:val="23"/>
        </w:rPr>
        <w:t>О</w:t>
      </w:r>
      <w:r w:rsidR="009E59C3" w:rsidRPr="00130D4B">
        <w:rPr>
          <w:sz w:val="23"/>
          <w:szCs w:val="23"/>
        </w:rPr>
        <w:t>бщества;</w:t>
      </w:r>
      <w:r w:rsidR="00737713" w:rsidRPr="00130D4B">
        <w:rPr>
          <w:sz w:val="23"/>
          <w:szCs w:val="23"/>
        </w:rPr>
        <w:t xml:space="preserve"> </w:t>
      </w:r>
    </w:p>
    <w:p w:rsidR="00130D4B" w:rsidRDefault="002E41D9" w:rsidP="00130D4B">
      <w:pPr>
        <w:numPr>
          <w:ilvl w:val="0"/>
          <w:numId w:val="6"/>
        </w:numPr>
        <w:tabs>
          <w:tab w:val="left" w:pos="851"/>
        </w:tabs>
        <w:ind w:left="851" w:hanging="425"/>
        <w:jc w:val="both"/>
        <w:rPr>
          <w:sz w:val="23"/>
          <w:szCs w:val="23"/>
        </w:rPr>
      </w:pPr>
      <w:r w:rsidRPr="00130D4B">
        <w:rPr>
          <w:sz w:val="23"/>
          <w:szCs w:val="23"/>
        </w:rPr>
        <w:t xml:space="preserve">одобрение до момента заключения коллективного договора и иных соглашений, заключаемых Обществом в </w:t>
      </w:r>
      <w:r w:rsidR="002F0778" w:rsidRPr="00130D4B">
        <w:rPr>
          <w:sz w:val="23"/>
          <w:szCs w:val="23"/>
        </w:rPr>
        <w:t>рамках регулирования социально-трудовых отношений;</w:t>
      </w:r>
    </w:p>
    <w:p w:rsidR="00130D4B" w:rsidRDefault="002B6015" w:rsidP="00130D4B">
      <w:pPr>
        <w:numPr>
          <w:ilvl w:val="0"/>
          <w:numId w:val="6"/>
        </w:numPr>
        <w:tabs>
          <w:tab w:val="left" w:pos="851"/>
        </w:tabs>
        <w:ind w:left="851" w:hanging="425"/>
        <w:jc w:val="both"/>
        <w:rPr>
          <w:sz w:val="23"/>
          <w:szCs w:val="23"/>
        </w:rPr>
      </w:pPr>
      <w:r w:rsidRPr="00130D4B">
        <w:rPr>
          <w:sz w:val="23"/>
          <w:szCs w:val="23"/>
        </w:rPr>
        <w:t>по представлению Управляющей организации утверждение целевых значений ключевых показателей эффективности Общества;</w:t>
      </w:r>
    </w:p>
    <w:p w:rsidR="00130D4B" w:rsidRDefault="008E7995" w:rsidP="00130D4B">
      <w:pPr>
        <w:numPr>
          <w:ilvl w:val="0"/>
          <w:numId w:val="6"/>
        </w:numPr>
        <w:tabs>
          <w:tab w:val="left" w:pos="851"/>
        </w:tabs>
        <w:ind w:left="851" w:hanging="425"/>
        <w:jc w:val="both"/>
        <w:rPr>
          <w:sz w:val="23"/>
          <w:szCs w:val="23"/>
        </w:rPr>
      </w:pPr>
      <w:r w:rsidRPr="00130D4B">
        <w:rPr>
          <w:sz w:val="23"/>
          <w:szCs w:val="23"/>
        </w:rPr>
        <w:t>организация внутреннего контроля за финансово-хозяйственной деятельностью Общества;</w:t>
      </w:r>
    </w:p>
    <w:p w:rsidR="00313005" w:rsidRPr="00130D4B" w:rsidRDefault="00313005" w:rsidP="00130D4B">
      <w:pPr>
        <w:numPr>
          <w:ilvl w:val="0"/>
          <w:numId w:val="6"/>
        </w:numPr>
        <w:tabs>
          <w:tab w:val="left" w:pos="851"/>
        </w:tabs>
        <w:ind w:left="851" w:hanging="425"/>
        <w:jc w:val="both"/>
        <w:rPr>
          <w:sz w:val="23"/>
          <w:szCs w:val="23"/>
        </w:rPr>
      </w:pPr>
      <w:r w:rsidRPr="00130D4B">
        <w:rPr>
          <w:sz w:val="23"/>
          <w:szCs w:val="23"/>
        </w:rPr>
        <w:t>иные вопросы, предусмотренные Федеральным законом «Об акционер</w:t>
      </w:r>
      <w:r w:rsidR="003F6F1B" w:rsidRPr="00130D4B">
        <w:rPr>
          <w:sz w:val="23"/>
          <w:szCs w:val="23"/>
        </w:rPr>
        <w:t>ных обществах» и уставом О</w:t>
      </w:r>
      <w:r w:rsidRPr="00130D4B">
        <w:rPr>
          <w:sz w:val="23"/>
          <w:szCs w:val="23"/>
        </w:rPr>
        <w:t>бщества.</w:t>
      </w:r>
    </w:p>
    <w:p w:rsidR="00837666" w:rsidRDefault="00313005" w:rsidP="00837666">
      <w:pPr>
        <w:tabs>
          <w:tab w:val="left" w:pos="567"/>
          <w:tab w:val="left" w:pos="1134"/>
        </w:tabs>
        <w:ind w:firstLine="426"/>
        <w:jc w:val="both"/>
        <w:rPr>
          <w:sz w:val="23"/>
          <w:szCs w:val="23"/>
        </w:rPr>
      </w:pPr>
      <w:r w:rsidRPr="00EA4E63">
        <w:rPr>
          <w:sz w:val="23"/>
          <w:szCs w:val="23"/>
        </w:rPr>
        <w:t>1</w:t>
      </w:r>
      <w:r w:rsidR="003F7A13">
        <w:rPr>
          <w:sz w:val="23"/>
          <w:szCs w:val="23"/>
        </w:rPr>
        <w:t>2</w:t>
      </w:r>
      <w:r w:rsidRPr="00EA4E63">
        <w:rPr>
          <w:sz w:val="23"/>
          <w:szCs w:val="23"/>
        </w:rPr>
        <w:t>.3.</w:t>
      </w:r>
      <w:r w:rsidR="00837666">
        <w:rPr>
          <w:sz w:val="23"/>
          <w:szCs w:val="23"/>
        </w:rPr>
        <w:tab/>
      </w:r>
      <w:r w:rsidRPr="00EA4E63">
        <w:rPr>
          <w:sz w:val="23"/>
          <w:szCs w:val="23"/>
        </w:rPr>
        <w:t>Вопросы, отнесенные к</w:t>
      </w:r>
      <w:r w:rsidR="003F6F1B" w:rsidRPr="00EA4E63">
        <w:rPr>
          <w:sz w:val="23"/>
          <w:szCs w:val="23"/>
        </w:rPr>
        <w:t xml:space="preserve"> компетенции Совета директоров О</w:t>
      </w:r>
      <w:r w:rsidRPr="00EA4E63">
        <w:rPr>
          <w:sz w:val="23"/>
          <w:szCs w:val="23"/>
        </w:rPr>
        <w:t xml:space="preserve">бщества, не могут быть переданы на </w:t>
      </w:r>
      <w:r w:rsidR="00D61026" w:rsidRPr="00DF3800">
        <w:rPr>
          <w:sz w:val="23"/>
          <w:szCs w:val="23"/>
        </w:rPr>
        <w:t xml:space="preserve">решение </w:t>
      </w:r>
      <w:r w:rsidR="00C22E4E" w:rsidRPr="00DF3800">
        <w:rPr>
          <w:sz w:val="23"/>
          <w:szCs w:val="23"/>
        </w:rPr>
        <w:t xml:space="preserve">единоличному </w:t>
      </w:r>
      <w:r w:rsidR="00D61026" w:rsidRPr="00DF3800">
        <w:rPr>
          <w:sz w:val="23"/>
          <w:szCs w:val="23"/>
        </w:rPr>
        <w:t>исполнительному</w:t>
      </w:r>
      <w:r w:rsidR="00D61026" w:rsidRPr="00EA4E63">
        <w:rPr>
          <w:sz w:val="23"/>
          <w:szCs w:val="23"/>
        </w:rPr>
        <w:t xml:space="preserve"> органу О</w:t>
      </w:r>
      <w:r w:rsidRPr="00EA4E63">
        <w:rPr>
          <w:sz w:val="23"/>
          <w:szCs w:val="23"/>
        </w:rPr>
        <w:t>бщества.</w:t>
      </w:r>
    </w:p>
    <w:p w:rsidR="00313005" w:rsidRPr="00837666" w:rsidRDefault="00837666" w:rsidP="00837666">
      <w:pPr>
        <w:tabs>
          <w:tab w:val="left" w:pos="567"/>
          <w:tab w:val="left" w:pos="1134"/>
        </w:tabs>
        <w:ind w:firstLine="426"/>
        <w:jc w:val="both"/>
        <w:rPr>
          <w:sz w:val="23"/>
          <w:szCs w:val="23"/>
        </w:rPr>
      </w:pPr>
      <w:r>
        <w:rPr>
          <w:sz w:val="23"/>
          <w:szCs w:val="23"/>
        </w:rPr>
        <w:t>12.4.</w:t>
      </w:r>
      <w:r>
        <w:rPr>
          <w:sz w:val="23"/>
          <w:szCs w:val="23"/>
        </w:rPr>
        <w:tab/>
      </w:r>
      <w:r w:rsidR="00D61026">
        <w:rPr>
          <w:sz w:val="23"/>
        </w:rPr>
        <w:t>Члены Совета директоров Общества избираются О</w:t>
      </w:r>
      <w:r w:rsidR="00313005">
        <w:rPr>
          <w:sz w:val="23"/>
        </w:rPr>
        <w:t xml:space="preserve">бщим собранием акционеров кумулятивным голосованием в количестве </w:t>
      </w:r>
      <w:r w:rsidR="00313005" w:rsidRPr="004A2D1F">
        <w:rPr>
          <w:sz w:val="23"/>
        </w:rPr>
        <w:t xml:space="preserve">5 </w:t>
      </w:r>
      <w:r w:rsidR="009D1D05">
        <w:rPr>
          <w:sz w:val="23"/>
        </w:rPr>
        <w:t xml:space="preserve">(пяти) </w:t>
      </w:r>
      <w:r w:rsidR="00313005">
        <w:rPr>
          <w:sz w:val="23"/>
        </w:rPr>
        <w:t xml:space="preserve">членов </w:t>
      </w:r>
      <w:r w:rsidR="00D61026">
        <w:rPr>
          <w:sz w:val="23"/>
        </w:rPr>
        <w:t>на срок до следующего годового О</w:t>
      </w:r>
      <w:r w:rsidR="00313005">
        <w:rPr>
          <w:sz w:val="23"/>
        </w:rPr>
        <w:t>бщего собрания акционеров.</w:t>
      </w:r>
    </w:p>
    <w:p w:rsidR="00313005" w:rsidRDefault="00D61026" w:rsidP="00E84457">
      <w:pPr>
        <w:ind w:firstLine="426"/>
        <w:jc w:val="both"/>
        <w:rPr>
          <w:sz w:val="23"/>
        </w:rPr>
      </w:pPr>
      <w:r>
        <w:rPr>
          <w:sz w:val="23"/>
        </w:rPr>
        <w:t>Если годовое О</w:t>
      </w:r>
      <w:r w:rsidR="00313005">
        <w:rPr>
          <w:sz w:val="23"/>
        </w:rPr>
        <w:t>бщее собрание акционеров не было проведено в сроки, установленные п.1 ст. 47 Федерального закона «Об акционерных обществах»</w:t>
      </w:r>
      <w:r>
        <w:rPr>
          <w:sz w:val="23"/>
        </w:rPr>
        <w:t>, полномочия Совета директоров О</w:t>
      </w:r>
      <w:r w:rsidR="00313005">
        <w:rPr>
          <w:sz w:val="23"/>
        </w:rPr>
        <w:t>бщества прекращаются, за исключением полномочий по подготовке</w:t>
      </w:r>
      <w:r>
        <w:rPr>
          <w:sz w:val="23"/>
        </w:rPr>
        <w:t>, созыву и проведению годового О</w:t>
      </w:r>
      <w:r w:rsidR="00313005">
        <w:rPr>
          <w:sz w:val="23"/>
        </w:rPr>
        <w:t>бщего собрания акционеров.</w:t>
      </w:r>
    </w:p>
    <w:p w:rsidR="00313005" w:rsidRDefault="00313005" w:rsidP="00E84457">
      <w:pPr>
        <w:ind w:firstLine="426"/>
        <w:jc w:val="both"/>
        <w:rPr>
          <w:sz w:val="23"/>
        </w:rPr>
      </w:pPr>
      <w:r>
        <w:rPr>
          <w:sz w:val="23"/>
        </w:rPr>
        <w:t>Если срок полномочий Сове</w:t>
      </w:r>
      <w:r w:rsidR="00D61026">
        <w:rPr>
          <w:sz w:val="23"/>
        </w:rPr>
        <w:t>та директоров истек, а годовое О</w:t>
      </w:r>
      <w:r>
        <w:rPr>
          <w:sz w:val="23"/>
        </w:rPr>
        <w:t xml:space="preserve">бщее собрание акционеров не избрало членов Совета директоров в </w:t>
      </w:r>
      <w:r w:rsidR="00C2536E">
        <w:rPr>
          <w:sz w:val="23"/>
        </w:rPr>
        <w:t xml:space="preserve">определенном настоящим уставом </w:t>
      </w:r>
      <w:r>
        <w:rPr>
          <w:sz w:val="23"/>
        </w:rPr>
        <w:t>количестве, составляющем кворум для проведения заседания Совета директоров, т</w:t>
      </w:r>
      <w:r w:rsidR="00D61026">
        <w:rPr>
          <w:sz w:val="23"/>
        </w:rPr>
        <w:t>о полномочия Совета директоров О</w:t>
      </w:r>
      <w:r>
        <w:rPr>
          <w:sz w:val="23"/>
        </w:rPr>
        <w:t>бщества прекращаются, за исключением полномочий по п</w:t>
      </w:r>
      <w:r w:rsidR="00D61026">
        <w:rPr>
          <w:sz w:val="23"/>
        </w:rPr>
        <w:t>одготовке, созыву и проведению О</w:t>
      </w:r>
      <w:r>
        <w:rPr>
          <w:sz w:val="23"/>
        </w:rPr>
        <w:t>бщего собрания акционеров.</w:t>
      </w:r>
    </w:p>
    <w:p w:rsidR="00313005" w:rsidRDefault="00D61026" w:rsidP="00837666">
      <w:pPr>
        <w:tabs>
          <w:tab w:val="left" w:pos="1134"/>
        </w:tabs>
        <w:ind w:firstLine="426"/>
        <w:jc w:val="both"/>
        <w:rPr>
          <w:sz w:val="23"/>
        </w:rPr>
      </w:pPr>
      <w:r>
        <w:rPr>
          <w:sz w:val="23"/>
        </w:rPr>
        <w:t>1</w:t>
      </w:r>
      <w:r w:rsidR="00592CAB">
        <w:rPr>
          <w:sz w:val="23"/>
        </w:rPr>
        <w:t>2</w:t>
      </w:r>
      <w:r w:rsidR="00837666">
        <w:rPr>
          <w:sz w:val="23"/>
        </w:rPr>
        <w:t>.5.</w:t>
      </w:r>
      <w:r w:rsidR="00837666">
        <w:rPr>
          <w:sz w:val="23"/>
        </w:rPr>
        <w:tab/>
      </w:r>
      <w:r>
        <w:rPr>
          <w:sz w:val="23"/>
        </w:rPr>
        <w:t>Член Совета директоров О</w:t>
      </w:r>
      <w:r w:rsidR="00313005">
        <w:rPr>
          <w:sz w:val="23"/>
        </w:rPr>
        <w:t>бщ</w:t>
      </w:r>
      <w:r>
        <w:rPr>
          <w:sz w:val="23"/>
        </w:rPr>
        <w:t>ества может не быть акционером О</w:t>
      </w:r>
      <w:r w:rsidR="00313005">
        <w:rPr>
          <w:sz w:val="23"/>
        </w:rPr>
        <w:t>бще</w:t>
      </w:r>
      <w:r>
        <w:rPr>
          <w:sz w:val="23"/>
        </w:rPr>
        <w:t>ства. Членом Совета директоров О</w:t>
      </w:r>
      <w:r w:rsidR="00313005">
        <w:rPr>
          <w:sz w:val="23"/>
        </w:rPr>
        <w:t>бщества может быть только физическое лицо.</w:t>
      </w:r>
    </w:p>
    <w:p w:rsidR="003F6F1B" w:rsidRPr="00521B15" w:rsidRDefault="00313005" w:rsidP="00E84457">
      <w:pPr>
        <w:ind w:firstLine="426"/>
        <w:jc w:val="both"/>
        <w:rPr>
          <w:sz w:val="23"/>
          <w:szCs w:val="23"/>
        </w:rPr>
      </w:pPr>
      <w:r w:rsidRPr="004A2D1F">
        <w:rPr>
          <w:sz w:val="23"/>
        </w:rPr>
        <w:t>1</w:t>
      </w:r>
      <w:r w:rsidR="00592CAB">
        <w:rPr>
          <w:sz w:val="23"/>
        </w:rPr>
        <w:t>2</w:t>
      </w:r>
      <w:r w:rsidRPr="004A2D1F">
        <w:rPr>
          <w:sz w:val="23"/>
        </w:rPr>
        <w:t>.</w:t>
      </w:r>
      <w:r>
        <w:rPr>
          <w:sz w:val="23"/>
        </w:rPr>
        <w:t>6. Если полномочия всех членов Совета директоров прекр</w:t>
      </w:r>
      <w:r w:rsidR="00D61026">
        <w:rPr>
          <w:sz w:val="23"/>
        </w:rPr>
        <w:t>ащены досрочно, а внеочередное О</w:t>
      </w:r>
      <w:r>
        <w:rPr>
          <w:sz w:val="23"/>
        </w:rPr>
        <w:t>бщее собрание акционеров не избрало членов Совета директоров в количестве, составляющем кворум для проведения заседания Совета директоров, определенном настоящим уставом, то п</w:t>
      </w:r>
      <w:r w:rsidR="00D61026">
        <w:rPr>
          <w:sz w:val="23"/>
        </w:rPr>
        <w:t>олномочия Совета директоров О</w:t>
      </w:r>
      <w:r>
        <w:rPr>
          <w:sz w:val="23"/>
        </w:rPr>
        <w:t xml:space="preserve">бщества прекращаются, за исключением </w:t>
      </w:r>
      <w:r w:rsidRPr="00521B15">
        <w:rPr>
          <w:sz w:val="23"/>
          <w:szCs w:val="23"/>
        </w:rPr>
        <w:t>полномочий по п</w:t>
      </w:r>
      <w:r w:rsidR="00D61026" w:rsidRPr="00521B15">
        <w:rPr>
          <w:sz w:val="23"/>
          <w:szCs w:val="23"/>
        </w:rPr>
        <w:t>одготовке, созыву и проведению О</w:t>
      </w:r>
      <w:r w:rsidRPr="00521B15">
        <w:rPr>
          <w:sz w:val="23"/>
          <w:szCs w:val="23"/>
        </w:rPr>
        <w:t>бщего собрания акционеров.</w:t>
      </w:r>
    </w:p>
    <w:p w:rsidR="003F6F1B" w:rsidRPr="00521B15" w:rsidRDefault="003F6F1B" w:rsidP="00E84457">
      <w:pPr>
        <w:ind w:firstLine="426"/>
        <w:jc w:val="both"/>
        <w:rPr>
          <w:sz w:val="23"/>
          <w:szCs w:val="23"/>
        </w:rPr>
      </w:pPr>
      <w:r w:rsidRPr="00521B15">
        <w:rPr>
          <w:sz w:val="23"/>
          <w:szCs w:val="23"/>
        </w:rPr>
        <w:t>1</w:t>
      </w:r>
      <w:r w:rsidR="00592CAB">
        <w:rPr>
          <w:sz w:val="23"/>
          <w:szCs w:val="23"/>
        </w:rPr>
        <w:t>2</w:t>
      </w:r>
      <w:r w:rsidRPr="00521B15">
        <w:rPr>
          <w:sz w:val="23"/>
          <w:szCs w:val="23"/>
        </w:rPr>
        <w:t>.7</w:t>
      </w:r>
      <w:r w:rsidR="00AC0D2F">
        <w:rPr>
          <w:sz w:val="23"/>
          <w:szCs w:val="23"/>
        </w:rPr>
        <w:t>.</w:t>
      </w:r>
      <w:r w:rsidRPr="00521B15">
        <w:rPr>
          <w:sz w:val="23"/>
          <w:szCs w:val="23"/>
        </w:rPr>
        <w:t xml:space="preserve"> Член Совета директоров вправе в любое время добровольно сложить свои полномочия.</w:t>
      </w:r>
      <w:r w:rsidRPr="00521B15">
        <w:rPr>
          <w:color w:val="FF0000"/>
          <w:sz w:val="23"/>
          <w:szCs w:val="23"/>
        </w:rPr>
        <w:t xml:space="preserve"> </w:t>
      </w:r>
      <w:r w:rsidRPr="00521B15">
        <w:rPr>
          <w:sz w:val="23"/>
          <w:szCs w:val="23"/>
        </w:rPr>
        <w:t>При этом полномочия остальных членов Совета директоров не прекращаются, кроме случая, установленного в пункте 1</w:t>
      </w:r>
      <w:r w:rsidR="00592CAB">
        <w:rPr>
          <w:sz w:val="23"/>
          <w:szCs w:val="23"/>
        </w:rPr>
        <w:t>2</w:t>
      </w:r>
      <w:r w:rsidRPr="00521B15">
        <w:rPr>
          <w:sz w:val="23"/>
          <w:szCs w:val="23"/>
        </w:rPr>
        <w:t>.8 настоящего устава.</w:t>
      </w:r>
    </w:p>
    <w:p w:rsidR="00AC0D2F" w:rsidRDefault="003F6F1B" w:rsidP="00E84457">
      <w:pPr>
        <w:ind w:firstLine="426"/>
        <w:jc w:val="both"/>
        <w:rPr>
          <w:sz w:val="23"/>
          <w:szCs w:val="23"/>
        </w:rPr>
      </w:pPr>
      <w:r w:rsidRPr="00521B15">
        <w:rPr>
          <w:sz w:val="23"/>
          <w:szCs w:val="23"/>
        </w:rPr>
        <w:t>1</w:t>
      </w:r>
      <w:r w:rsidR="00592CAB">
        <w:rPr>
          <w:sz w:val="23"/>
          <w:szCs w:val="23"/>
        </w:rPr>
        <w:t>2</w:t>
      </w:r>
      <w:r w:rsidRPr="00521B15">
        <w:rPr>
          <w:sz w:val="23"/>
          <w:szCs w:val="23"/>
        </w:rPr>
        <w:t xml:space="preserve">.8. В случае, когда количество членов Совета директоров становится менее половины от числа членов Совета директоров, определенного уставом Общества, Совет директоров </w:t>
      </w:r>
      <w:r w:rsidR="00B954D1" w:rsidRPr="00521B15">
        <w:rPr>
          <w:sz w:val="23"/>
          <w:szCs w:val="23"/>
        </w:rPr>
        <w:t>обязан</w:t>
      </w:r>
      <w:r w:rsidRPr="00521B15">
        <w:rPr>
          <w:sz w:val="23"/>
          <w:szCs w:val="23"/>
        </w:rPr>
        <w:t xml:space="preserve"> прин</w:t>
      </w:r>
      <w:r w:rsidR="00B954D1" w:rsidRPr="00521B15">
        <w:rPr>
          <w:sz w:val="23"/>
          <w:szCs w:val="23"/>
        </w:rPr>
        <w:t>я</w:t>
      </w:r>
      <w:r w:rsidRPr="00521B15">
        <w:rPr>
          <w:sz w:val="23"/>
          <w:szCs w:val="23"/>
        </w:rPr>
        <w:t>ть решени</w:t>
      </w:r>
      <w:r w:rsidR="00B954D1" w:rsidRPr="00521B15">
        <w:rPr>
          <w:sz w:val="23"/>
          <w:szCs w:val="23"/>
        </w:rPr>
        <w:t>е о проведении внеочередного общего собрания акционеров для</w:t>
      </w:r>
      <w:r w:rsidR="00986661">
        <w:rPr>
          <w:sz w:val="23"/>
          <w:szCs w:val="23"/>
        </w:rPr>
        <w:t xml:space="preserve"> </w:t>
      </w:r>
      <w:r w:rsidRPr="00521B15">
        <w:rPr>
          <w:sz w:val="23"/>
          <w:szCs w:val="23"/>
        </w:rPr>
        <w:t xml:space="preserve"> избра</w:t>
      </w:r>
      <w:r w:rsidR="00B954D1" w:rsidRPr="00521B15">
        <w:rPr>
          <w:sz w:val="23"/>
          <w:szCs w:val="23"/>
        </w:rPr>
        <w:t>ния</w:t>
      </w:r>
      <w:r w:rsidRPr="00521B15">
        <w:rPr>
          <w:sz w:val="23"/>
          <w:szCs w:val="23"/>
        </w:rPr>
        <w:t xml:space="preserve"> нов</w:t>
      </w:r>
      <w:r w:rsidR="00B954D1" w:rsidRPr="00521B15">
        <w:rPr>
          <w:sz w:val="23"/>
          <w:szCs w:val="23"/>
        </w:rPr>
        <w:t>ого</w:t>
      </w:r>
      <w:r w:rsidRPr="00521B15">
        <w:rPr>
          <w:sz w:val="23"/>
          <w:szCs w:val="23"/>
        </w:rPr>
        <w:t xml:space="preserve"> состав</w:t>
      </w:r>
      <w:r w:rsidR="00B954D1" w:rsidRPr="00521B15">
        <w:rPr>
          <w:sz w:val="23"/>
          <w:szCs w:val="23"/>
        </w:rPr>
        <w:t>а</w:t>
      </w:r>
      <w:r w:rsidRPr="00521B15">
        <w:rPr>
          <w:sz w:val="23"/>
          <w:szCs w:val="23"/>
        </w:rPr>
        <w:t xml:space="preserve"> Совета директоров.</w:t>
      </w:r>
      <w:r w:rsidR="00B954D1" w:rsidRPr="00521B15">
        <w:rPr>
          <w:sz w:val="23"/>
          <w:szCs w:val="23"/>
        </w:rPr>
        <w:t xml:space="preserve"> Оставшиеся члены </w:t>
      </w:r>
      <w:r w:rsidR="00784C79">
        <w:rPr>
          <w:sz w:val="23"/>
          <w:szCs w:val="23"/>
        </w:rPr>
        <w:t xml:space="preserve">Совета директоров </w:t>
      </w:r>
      <w:r w:rsidR="00B954D1" w:rsidRPr="00521B15">
        <w:rPr>
          <w:sz w:val="23"/>
          <w:szCs w:val="23"/>
        </w:rPr>
        <w:t>общества вправе принимать решение только о созыве такого внеочередного общего собрания акционеров.</w:t>
      </w:r>
    </w:p>
    <w:p w:rsidR="003F6F1B" w:rsidRPr="00521B15" w:rsidRDefault="003F6F1B" w:rsidP="00E84457">
      <w:pPr>
        <w:ind w:firstLine="426"/>
        <w:jc w:val="both"/>
        <w:rPr>
          <w:sz w:val="23"/>
          <w:szCs w:val="23"/>
        </w:rPr>
      </w:pPr>
      <w:r w:rsidRPr="00521B15">
        <w:rPr>
          <w:sz w:val="23"/>
          <w:szCs w:val="23"/>
        </w:rPr>
        <w:t>1</w:t>
      </w:r>
      <w:r w:rsidR="00592CAB">
        <w:rPr>
          <w:sz w:val="23"/>
          <w:szCs w:val="23"/>
        </w:rPr>
        <w:t>2</w:t>
      </w:r>
      <w:r w:rsidRPr="00521B15">
        <w:rPr>
          <w:sz w:val="23"/>
          <w:szCs w:val="23"/>
        </w:rPr>
        <w:t>.9. Работу Совета директоров организует Председатель Совета директоров, избираемый членами Совета директоров из их числа.</w:t>
      </w:r>
    </w:p>
    <w:p w:rsidR="008A2902" w:rsidRDefault="003F6F1B" w:rsidP="00E84457">
      <w:pPr>
        <w:ind w:firstLine="426"/>
        <w:jc w:val="both"/>
        <w:rPr>
          <w:sz w:val="23"/>
          <w:szCs w:val="23"/>
        </w:rPr>
      </w:pPr>
      <w:r w:rsidRPr="00521B15">
        <w:rPr>
          <w:sz w:val="23"/>
          <w:szCs w:val="23"/>
        </w:rPr>
        <w:t>Председатель Совета директоров созывает заседания Совета директоров  или организует заочное голосование, председательствует на них, организует на заседаниях ведение протокола.</w:t>
      </w:r>
    </w:p>
    <w:p w:rsidR="00B05624" w:rsidRPr="00521B15" w:rsidRDefault="008A2902" w:rsidP="00E84457">
      <w:pPr>
        <w:ind w:firstLine="426"/>
        <w:jc w:val="both"/>
        <w:rPr>
          <w:sz w:val="23"/>
          <w:szCs w:val="23"/>
        </w:rPr>
      </w:pPr>
      <w:r>
        <w:rPr>
          <w:sz w:val="23"/>
          <w:szCs w:val="23"/>
        </w:rPr>
        <w:t>1</w:t>
      </w:r>
      <w:r w:rsidR="00592CAB">
        <w:rPr>
          <w:sz w:val="23"/>
          <w:szCs w:val="23"/>
        </w:rPr>
        <w:t>2</w:t>
      </w:r>
      <w:r>
        <w:rPr>
          <w:sz w:val="23"/>
          <w:szCs w:val="23"/>
        </w:rPr>
        <w:t>.1</w:t>
      </w:r>
      <w:r w:rsidR="00E5285A" w:rsidRPr="00521B15">
        <w:rPr>
          <w:sz w:val="23"/>
          <w:szCs w:val="23"/>
        </w:rPr>
        <w:t>0</w:t>
      </w:r>
      <w:r w:rsidR="00B05624" w:rsidRPr="00521B15">
        <w:rPr>
          <w:sz w:val="23"/>
          <w:szCs w:val="23"/>
        </w:rPr>
        <w:t xml:space="preserve">. </w:t>
      </w:r>
      <w:r w:rsidR="003F6F1B" w:rsidRPr="00521B15">
        <w:rPr>
          <w:sz w:val="23"/>
          <w:szCs w:val="23"/>
        </w:rPr>
        <w:t xml:space="preserve">Заседания </w:t>
      </w:r>
      <w:r w:rsidR="00B05624" w:rsidRPr="00521B15">
        <w:rPr>
          <w:sz w:val="23"/>
          <w:szCs w:val="23"/>
        </w:rPr>
        <w:t xml:space="preserve">Совета директоров </w:t>
      </w:r>
      <w:r w:rsidR="003F6F1B" w:rsidRPr="00521B15">
        <w:rPr>
          <w:sz w:val="23"/>
          <w:szCs w:val="23"/>
        </w:rPr>
        <w:t xml:space="preserve">созываются по требованию члена </w:t>
      </w:r>
      <w:r w:rsidR="00B05624" w:rsidRPr="00521B15">
        <w:rPr>
          <w:sz w:val="23"/>
          <w:szCs w:val="23"/>
        </w:rPr>
        <w:t>Совета директоров</w:t>
      </w:r>
      <w:r w:rsidR="003F6F1B" w:rsidRPr="00521B15">
        <w:rPr>
          <w:sz w:val="23"/>
          <w:szCs w:val="23"/>
        </w:rPr>
        <w:t xml:space="preserve">, Управляющей организации, </w:t>
      </w:r>
      <w:r w:rsidR="00B05624" w:rsidRPr="00521B15">
        <w:rPr>
          <w:sz w:val="23"/>
          <w:szCs w:val="23"/>
        </w:rPr>
        <w:t>Генерального д</w:t>
      </w:r>
      <w:r w:rsidR="003F6F1B" w:rsidRPr="00521B15">
        <w:rPr>
          <w:sz w:val="23"/>
          <w:szCs w:val="23"/>
        </w:rPr>
        <w:t>иректора, члена Ревизионной комиссии или аудитора.</w:t>
      </w:r>
    </w:p>
    <w:p w:rsidR="00737713" w:rsidRDefault="008A2902" w:rsidP="00E84457">
      <w:pPr>
        <w:ind w:firstLine="426"/>
        <w:jc w:val="both"/>
        <w:rPr>
          <w:sz w:val="23"/>
          <w:szCs w:val="23"/>
        </w:rPr>
      </w:pPr>
      <w:r>
        <w:rPr>
          <w:sz w:val="23"/>
          <w:szCs w:val="23"/>
        </w:rPr>
        <w:t>1</w:t>
      </w:r>
      <w:r w:rsidR="00592CAB">
        <w:rPr>
          <w:sz w:val="23"/>
          <w:szCs w:val="23"/>
        </w:rPr>
        <w:t>2</w:t>
      </w:r>
      <w:r>
        <w:rPr>
          <w:sz w:val="23"/>
          <w:szCs w:val="23"/>
        </w:rPr>
        <w:t xml:space="preserve">.11. </w:t>
      </w:r>
      <w:r w:rsidRPr="00521B15">
        <w:rPr>
          <w:sz w:val="23"/>
          <w:szCs w:val="23"/>
        </w:rPr>
        <w:t xml:space="preserve">Кворумом для проведения заседания Совета директоров является присутствие и (или) наличие письменного мнения более половины от числа членов Совета директоров, определенного уставом, </w:t>
      </w:r>
      <w:r w:rsidR="00DF3800" w:rsidRPr="00DF3800">
        <w:rPr>
          <w:sz w:val="23"/>
          <w:szCs w:val="23"/>
        </w:rPr>
        <w:t xml:space="preserve">за исключением случаев, когда иной порядок определения кворума предусмотрен </w:t>
      </w:r>
      <w:r w:rsidRPr="00521B15">
        <w:rPr>
          <w:sz w:val="23"/>
          <w:szCs w:val="23"/>
        </w:rPr>
        <w:t>Федеральным законом "Об ак</w:t>
      </w:r>
      <w:r w:rsidR="001F6C3C">
        <w:rPr>
          <w:sz w:val="23"/>
          <w:szCs w:val="23"/>
        </w:rPr>
        <w:t>ционерных обществах"</w:t>
      </w:r>
      <w:r w:rsidR="00DF3800">
        <w:rPr>
          <w:sz w:val="23"/>
          <w:szCs w:val="23"/>
        </w:rPr>
        <w:t>.</w:t>
      </w:r>
      <w:r w:rsidR="001F6C3C">
        <w:rPr>
          <w:sz w:val="23"/>
          <w:szCs w:val="23"/>
        </w:rPr>
        <w:t xml:space="preserve"> </w:t>
      </w:r>
    </w:p>
    <w:p w:rsidR="008A2902" w:rsidRPr="00521B15" w:rsidRDefault="008A2902" w:rsidP="00E84457">
      <w:pPr>
        <w:ind w:firstLine="426"/>
        <w:jc w:val="both"/>
        <w:rPr>
          <w:sz w:val="23"/>
          <w:szCs w:val="23"/>
        </w:rPr>
      </w:pPr>
      <w:r w:rsidRPr="00521B15">
        <w:rPr>
          <w:sz w:val="23"/>
          <w:szCs w:val="23"/>
        </w:rPr>
        <w:t>1</w:t>
      </w:r>
      <w:r w:rsidR="00592CAB">
        <w:rPr>
          <w:sz w:val="23"/>
          <w:szCs w:val="23"/>
        </w:rPr>
        <w:t>2</w:t>
      </w:r>
      <w:r w:rsidRPr="00521B15">
        <w:rPr>
          <w:sz w:val="23"/>
          <w:szCs w:val="23"/>
        </w:rPr>
        <w:t>.</w:t>
      </w:r>
      <w:r>
        <w:rPr>
          <w:sz w:val="23"/>
          <w:szCs w:val="23"/>
        </w:rPr>
        <w:t>12</w:t>
      </w:r>
      <w:r w:rsidRPr="00521B15">
        <w:rPr>
          <w:sz w:val="23"/>
          <w:szCs w:val="23"/>
        </w:rPr>
        <w:t>. Решение Совета директоров может быть принято заочным голосованием. Порядок созыва и проведен</w:t>
      </w:r>
      <w:r w:rsidR="001F6C3C">
        <w:rPr>
          <w:sz w:val="23"/>
          <w:szCs w:val="23"/>
        </w:rPr>
        <w:t>ия заседаний Совета директоров О</w:t>
      </w:r>
      <w:r w:rsidRPr="00521B15">
        <w:rPr>
          <w:sz w:val="23"/>
          <w:szCs w:val="23"/>
        </w:rPr>
        <w:t>бщества, а также порядок принятия решений заочным голосованием определяются «Положением о Совете директоров».</w:t>
      </w:r>
    </w:p>
    <w:p w:rsidR="008A2902" w:rsidRPr="00521B15" w:rsidRDefault="008A2902" w:rsidP="00E84457">
      <w:pPr>
        <w:ind w:firstLine="426"/>
        <w:jc w:val="both"/>
        <w:rPr>
          <w:sz w:val="23"/>
          <w:szCs w:val="23"/>
        </w:rPr>
      </w:pPr>
      <w:r w:rsidRPr="00521B15">
        <w:rPr>
          <w:sz w:val="23"/>
          <w:szCs w:val="23"/>
        </w:rPr>
        <w:t>Решение Совета директоров, принимаемое заочным голосованием, считается действительным, если в заочном голосовании участвовали более половины от числа членов Совета дир</w:t>
      </w:r>
      <w:r w:rsidR="001F6C3C">
        <w:rPr>
          <w:sz w:val="23"/>
          <w:szCs w:val="23"/>
        </w:rPr>
        <w:t xml:space="preserve">екторов, </w:t>
      </w:r>
      <w:r w:rsidR="001F6C3C">
        <w:rPr>
          <w:sz w:val="23"/>
          <w:szCs w:val="23"/>
        </w:rPr>
        <w:lastRenderedPageBreak/>
        <w:t>определенного уставом О</w:t>
      </w:r>
      <w:r w:rsidRPr="00521B15">
        <w:rPr>
          <w:sz w:val="23"/>
          <w:szCs w:val="23"/>
        </w:rPr>
        <w:t>бщества, кроме вопросов, для принятия решения по которым в соот</w:t>
      </w:r>
      <w:r w:rsidR="001F6C3C">
        <w:rPr>
          <w:sz w:val="23"/>
          <w:szCs w:val="23"/>
        </w:rPr>
        <w:t>ветствии с Федеральным законом «</w:t>
      </w:r>
      <w:r w:rsidRPr="00521B15">
        <w:rPr>
          <w:sz w:val="23"/>
          <w:szCs w:val="23"/>
        </w:rPr>
        <w:t>Об ак</w:t>
      </w:r>
      <w:r w:rsidR="001F6C3C">
        <w:rPr>
          <w:sz w:val="23"/>
          <w:szCs w:val="23"/>
        </w:rPr>
        <w:t>ционерных обществах» и уставом О</w:t>
      </w:r>
      <w:r w:rsidRPr="00521B15">
        <w:rPr>
          <w:sz w:val="23"/>
          <w:szCs w:val="23"/>
        </w:rPr>
        <w:t>бщества требуется единогласие или большинство всех членов Совета директоров, без учета голосов выбывших членов Совета директоров.</w:t>
      </w:r>
    </w:p>
    <w:p w:rsidR="008A2902" w:rsidRPr="00521B15" w:rsidRDefault="008A2902" w:rsidP="00E84457">
      <w:pPr>
        <w:ind w:firstLine="426"/>
        <w:jc w:val="both"/>
        <w:rPr>
          <w:sz w:val="23"/>
          <w:szCs w:val="23"/>
        </w:rPr>
      </w:pPr>
      <w:r>
        <w:rPr>
          <w:sz w:val="23"/>
          <w:szCs w:val="23"/>
        </w:rPr>
        <w:t>1</w:t>
      </w:r>
      <w:r w:rsidR="00592CAB">
        <w:rPr>
          <w:sz w:val="23"/>
          <w:szCs w:val="23"/>
        </w:rPr>
        <w:t>2</w:t>
      </w:r>
      <w:r>
        <w:rPr>
          <w:sz w:val="23"/>
          <w:szCs w:val="23"/>
        </w:rPr>
        <w:t>.13</w:t>
      </w:r>
      <w:r w:rsidRPr="00521B15">
        <w:rPr>
          <w:sz w:val="23"/>
          <w:szCs w:val="23"/>
        </w:rPr>
        <w:t xml:space="preserve">. Решения </w:t>
      </w:r>
      <w:r w:rsidR="001F6C3C">
        <w:rPr>
          <w:sz w:val="23"/>
          <w:szCs w:val="23"/>
        </w:rPr>
        <w:t>на заседании Совета директоров О</w:t>
      </w:r>
      <w:r w:rsidRPr="00521B15">
        <w:rPr>
          <w:sz w:val="23"/>
          <w:szCs w:val="23"/>
        </w:rPr>
        <w:t>бщества принимаются большинством голосов членов Совета директоров, принимающих участие в заседании и (или) выразивших свое мнение письменно, если Федеральным законом «Об акционерных обществах» и настоящим уставом не предусмотрено иное.</w:t>
      </w:r>
    </w:p>
    <w:p w:rsidR="008A2902" w:rsidRPr="00521B15" w:rsidRDefault="008A2902" w:rsidP="00E84457">
      <w:pPr>
        <w:ind w:firstLine="426"/>
        <w:jc w:val="both"/>
        <w:rPr>
          <w:sz w:val="23"/>
          <w:szCs w:val="23"/>
        </w:rPr>
      </w:pPr>
      <w:r w:rsidRPr="00521B15">
        <w:rPr>
          <w:sz w:val="23"/>
          <w:szCs w:val="23"/>
        </w:rPr>
        <w:t>Решение Совета директоров, принимаемое заочным голосованием, считается принятым, если за его принятие проголосовали "за" более половины членов Совета директоров, участвующих в заочном голосовании, если Федеральным законом «Об акционерных обществах» и настоящим уставом не установлено иное.</w:t>
      </w:r>
    </w:p>
    <w:p w:rsidR="008A2902" w:rsidRPr="00521B15" w:rsidRDefault="008A2902" w:rsidP="00E84457">
      <w:pPr>
        <w:ind w:firstLine="426"/>
        <w:jc w:val="both"/>
        <w:rPr>
          <w:sz w:val="23"/>
          <w:szCs w:val="23"/>
        </w:rPr>
      </w:pPr>
      <w:r>
        <w:rPr>
          <w:sz w:val="23"/>
          <w:szCs w:val="23"/>
        </w:rPr>
        <w:t>1</w:t>
      </w:r>
      <w:r w:rsidR="00592CAB">
        <w:rPr>
          <w:sz w:val="23"/>
          <w:szCs w:val="23"/>
        </w:rPr>
        <w:t>2</w:t>
      </w:r>
      <w:r>
        <w:rPr>
          <w:sz w:val="23"/>
          <w:szCs w:val="23"/>
        </w:rPr>
        <w:t xml:space="preserve">.14 </w:t>
      </w:r>
      <w:r w:rsidRPr="00521B15">
        <w:rPr>
          <w:sz w:val="23"/>
          <w:szCs w:val="23"/>
        </w:rPr>
        <w:t>Решения по следующим вопросам принимаются единогласно всеми членами Совета директоров, при этом не учитываются голоса выбывших членов Совета директоров:</w:t>
      </w:r>
    </w:p>
    <w:p w:rsidR="008A2902" w:rsidRPr="00521B15" w:rsidRDefault="008A2902" w:rsidP="003472B8">
      <w:pPr>
        <w:tabs>
          <w:tab w:val="left" w:pos="851"/>
        </w:tabs>
        <w:ind w:left="567" w:hanging="283"/>
        <w:jc w:val="both"/>
        <w:rPr>
          <w:sz w:val="23"/>
          <w:szCs w:val="23"/>
        </w:rPr>
      </w:pPr>
      <w:r w:rsidRPr="00521B15">
        <w:rPr>
          <w:sz w:val="23"/>
          <w:szCs w:val="23"/>
        </w:rPr>
        <w:t>1)</w:t>
      </w:r>
      <w:r w:rsidR="009D6C08">
        <w:rPr>
          <w:sz w:val="23"/>
          <w:szCs w:val="23"/>
        </w:rPr>
        <w:tab/>
        <w:t>увеличение уставного капитала О</w:t>
      </w:r>
      <w:r w:rsidRPr="00521B15">
        <w:rPr>
          <w:sz w:val="23"/>
          <w:szCs w:val="23"/>
        </w:rPr>
        <w:t>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w:t>
      </w:r>
    </w:p>
    <w:p w:rsidR="008A2902" w:rsidRPr="00521B15" w:rsidRDefault="008A2902" w:rsidP="003472B8">
      <w:pPr>
        <w:tabs>
          <w:tab w:val="left" w:pos="851"/>
        </w:tabs>
        <w:ind w:left="567" w:hanging="283"/>
        <w:jc w:val="both"/>
        <w:rPr>
          <w:sz w:val="23"/>
          <w:szCs w:val="23"/>
        </w:rPr>
      </w:pPr>
      <w:r w:rsidRPr="00521B15">
        <w:rPr>
          <w:sz w:val="23"/>
          <w:szCs w:val="23"/>
        </w:rPr>
        <w:t>2)</w:t>
      </w:r>
      <w:r w:rsidR="009D6C08">
        <w:rPr>
          <w:sz w:val="23"/>
          <w:szCs w:val="23"/>
        </w:rPr>
        <w:tab/>
        <w:t>увеличение уставного капитала Общества путем размещения О</w:t>
      </w:r>
      <w:r w:rsidRPr="00521B15">
        <w:rPr>
          <w:sz w:val="23"/>
          <w:szCs w:val="23"/>
        </w:rPr>
        <w:t xml:space="preserve">бществом дополнительных обыкновенных акций в пределах количества объявленных акций этой категории (типа) посредством открытой подписки в количестве, составляющем 25 и менее процентов ранее </w:t>
      </w:r>
      <w:r w:rsidR="009D6C08">
        <w:rPr>
          <w:sz w:val="23"/>
          <w:szCs w:val="23"/>
        </w:rPr>
        <w:t>размещенных обыкновенных акций О</w:t>
      </w:r>
      <w:r w:rsidRPr="00521B15">
        <w:rPr>
          <w:sz w:val="23"/>
          <w:szCs w:val="23"/>
        </w:rPr>
        <w:t>бщества;</w:t>
      </w:r>
    </w:p>
    <w:p w:rsidR="008A2902" w:rsidRPr="00521B15" w:rsidRDefault="008A2902" w:rsidP="003472B8">
      <w:pPr>
        <w:tabs>
          <w:tab w:val="left" w:pos="851"/>
        </w:tabs>
        <w:ind w:left="567" w:hanging="283"/>
        <w:jc w:val="both"/>
        <w:rPr>
          <w:sz w:val="23"/>
          <w:szCs w:val="23"/>
        </w:rPr>
      </w:pPr>
      <w:r w:rsidRPr="00B23CD1">
        <w:rPr>
          <w:sz w:val="23"/>
          <w:szCs w:val="23"/>
        </w:rPr>
        <w:t>3)</w:t>
      </w:r>
      <w:r w:rsidRPr="00B23CD1">
        <w:rPr>
          <w:sz w:val="23"/>
          <w:szCs w:val="23"/>
        </w:rPr>
        <w:tab/>
        <w:t>одобрение крупной сделки, предметом которой является имущество, стоимость которого составляет от 25 до 50 проценто</w:t>
      </w:r>
      <w:r w:rsidR="009D6C08" w:rsidRPr="00B23CD1">
        <w:rPr>
          <w:sz w:val="23"/>
          <w:szCs w:val="23"/>
        </w:rPr>
        <w:t>в балансовой стоимости активов О</w:t>
      </w:r>
      <w:r w:rsidRPr="00B23CD1">
        <w:rPr>
          <w:sz w:val="23"/>
          <w:szCs w:val="23"/>
        </w:rPr>
        <w:t>бщества.</w:t>
      </w:r>
    </w:p>
    <w:p w:rsidR="008A2902" w:rsidRPr="00521B15" w:rsidRDefault="008A2902" w:rsidP="00E84457">
      <w:pPr>
        <w:ind w:firstLine="426"/>
        <w:jc w:val="both"/>
        <w:rPr>
          <w:sz w:val="23"/>
          <w:szCs w:val="23"/>
        </w:rPr>
      </w:pPr>
      <w:r w:rsidRPr="00521B15">
        <w:rPr>
          <w:sz w:val="23"/>
          <w:szCs w:val="23"/>
        </w:rPr>
        <w:t>Если</w:t>
      </w:r>
      <w:r w:rsidR="009D6C08">
        <w:rPr>
          <w:sz w:val="23"/>
          <w:szCs w:val="23"/>
        </w:rPr>
        <w:t xml:space="preserve"> единогласие Совета директоров О</w:t>
      </w:r>
      <w:r w:rsidRPr="00521B15">
        <w:rPr>
          <w:sz w:val="23"/>
          <w:szCs w:val="23"/>
        </w:rPr>
        <w:t>бщества по вышеперечисленным вопросам не достигнуто, т</w:t>
      </w:r>
      <w:r w:rsidR="009D6C08">
        <w:rPr>
          <w:sz w:val="23"/>
          <w:szCs w:val="23"/>
        </w:rPr>
        <w:t>о по решению Совета директоров О</w:t>
      </w:r>
      <w:r w:rsidRPr="00521B15">
        <w:rPr>
          <w:sz w:val="23"/>
          <w:szCs w:val="23"/>
        </w:rPr>
        <w:t>бщества эти вопросы могут быть вынесены на реше</w:t>
      </w:r>
      <w:r w:rsidR="009D6C08">
        <w:rPr>
          <w:sz w:val="23"/>
          <w:szCs w:val="23"/>
        </w:rPr>
        <w:t>ние О</w:t>
      </w:r>
      <w:r w:rsidRPr="00521B15">
        <w:rPr>
          <w:sz w:val="23"/>
          <w:szCs w:val="23"/>
        </w:rPr>
        <w:t>бщего собрания акционеров.</w:t>
      </w:r>
    </w:p>
    <w:p w:rsidR="008A2902" w:rsidRDefault="00BC721B" w:rsidP="00E84457">
      <w:pPr>
        <w:ind w:firstLine="426"/>
        <w:jc w:val="both"/>
        <w:rPr>
          <w:sz w:val="23"/>
          <w:szCs w:val="23"/>
        </w:rPr>
      </w:pPr>
      <w:r>
        <w:rPr>
          <w:sz w:val="23"/>
          <w:szCs w:val="23"/>
        </w:rPr>
        <w:t>1</w:t>
      </w:r>
      <w:r w:rsidR="00592CAB">
        <w:rPr>
          <w:sz w:val="23"/>
          <w:szCs w:val="23"/>
        </w:rPr>
        <w:t>2</w:t>
      </w:r>
      <w:r>
        <w:rPr>
          <w:sz w:val="23"/>
          <w:szCs w:val="23"/>
        </w:rPr>
        <w:t xml:space="preserve">.15. </w:t>
      </w:r>
      <w:r w:rsidR="008A2902" w:rsidRPr="00521B15">
        <w:rPr>
          <w:sz w:val="23"/>
          <w:szCs w:val="23"/>
        </w:rPr>
        <w:t>Решение об одобрении сделки, в совершении которой имеется заинтересованность, принимается большинством голосов членов Совета директоров, не заинтересованных в ее совершении</w:t>
      </w:r>
      <w:r w:rsidR="00A20461">
        <w:rPr>
          <w:sz w:val="23"/>
          <w:szCs w:val="23"/>
        </w:rPr>
        <w:t xml:space="preserve"> и отвечающих требованиям, </w:t>
      </w:r>
      <w:r w:rsidR="00A20461" w:rsidRPr="00FC4FA5">
        <w:rPr>
          <w:sz w:val="23"/>
          <w:szCs w:val="23"/>
        </w:rPr>
        <w:t>содержащимся в п.</w:t>
      </w:r>
      <w:r w:rsidR="00916B51" w:rsidRPr="00FC4FA5">
        <w:rPr>
          <w:sz w:val="23"/>
          <w:szCs w:val="23"/>
        </w:rPr>
        <w:t xml:space="preserve"> </w:t>
      </w:r>
      <w:r w:rsidR="004A6381" w:rsidRPr="00FC4FA5">
        <w:rPr>
          <w:sz w:val="23"/>
          <w:szCs w:val="23"/>
        </w:rPr>
        <w:t>3</w:t>
      </w:r>
      <w:r w:rsidR="00A20461" w:rsidRPr="00FC4FA5">
        <w:rPr>
          <w:sz w:val="23"/>
          <w:szCs w:val="23"/>
        </w:rPr>
        <w:t xml:space="preserve"> ст. 83 Федерального Закона «Об акционерных обществах»</w:t>
      </w:r>
      <w:r w:rsidR="008A2902" w:rsidRPr="00FC4FA5">
        <w:rPr>
          <w:sz w:val="23"/>
          <w:szCs w:val="23"/>
        </w:rPr>
        <w:t>. Если количество незаинтересованных</w:t>
      </w:r>
      <w:r w:rsidR="008A2902" w:rsidRPr="00521B15">
        <w:rPr>
          <w:sz w:val="23"/>
          <w:szCs w:val="23"/>
        </w:rPr>
        <w:t xml:space="preserve"> </w:t>
      </w:r>
      <w:r w:rsidR="00A20461">
        <w:rPr>
          <w:sz w:val="23"/>
          <w:szCs w:val="23"/>
        </w:rPr>
        <w:t xml:space="preserve">и соответствующих требованиям закона </w:t>
      </w:r>
      <w:r w:rsidR="008A2902" w:rsidRPr="00521B15">
        <w:rPr>
          <w:sz w:val="23"/>
          <w:szCs w:val="23"/>
        </w:rPr>
        <w:t xml:space="preserve">членов Совета директоров </w:t>
      </w:r>
      <w:r w:rsidR="008A2902" w:rsidRPr="00BF12F9">
        <w:rPr>
          <w:sz w:val="23"/>
          <w:szCs w:val="23"/>
        </w:rPr>
        <w:t>составляет менее определенного уставом кворума для проведения заседания Совета директоров</w:t>
      </w:r>
      <w:r w:rsidR="00935C7C" w:rsidRPr="00BF12F9">
        <w:rPr>
          <w:sz w:val="23"/>
          <w:szCs w:val="23"/>
        </w:rPr>
        <w:t xml:space="preserve"> </w:t>
      </w:r>
      <w:r w:rsidR="00DF5C19" w:rsidRPr="00BF12F9">
        <w:rPr>
          <w:sz w:val="23"/>
          <w:szCs w:val="23"/>
        </w:rPr>
        <w:t>и принятия решения по данному вопросу</w:t>
      </w:r>
      <w:r w:rsidR="008A2902" w:rsidRPr="00BF12F9">
        <w:rPr>
          <w:sz w:val="23"/>
          <w:szCs w:val="23"/>
        </w:rPr>
        <w:t xml:space="preserve">, решение </w:t>
      </w:r>
      <w:r w:rsidR="009D6C08" w:rsidRPr="00BF12F9">
        <w:rPr>
          <w:sz w:val="23"/>
          <w:szCs w:val="23"/>
        </w:rPr>
        <w:t>должно приниматься О</w:t>
      </w:r>
      <w:r w:rsidR="008A2902" w:rsidRPr="00BF12F9">
        <w:rPr>
          <w:sz w:val="23"/>
          <w:szCs w:val="23"/>
        </w:rPr>
        <w:t>бщим собранием акционеров.</w:t>
      </w:r>
    </w:p>
    <w:p w:rsidR="008A2902" w:rsidRPr="00521B15" w:rsidRDefault="00BC721B" w:rsidP="00E84457">
      <w:pPr>
        <w:ind w:firstLine="426"/>
        <w:jc w:val="both"/>
        <w:rPr>
          <w:sz w:val="23"/>
          <w:szCs w:val="23"/>
        </w:rPr>
      </w:pPr>
      <w:r>
        <w:rPr>
          <w:sz w:val="23"/>
          <w:szCs w:val="23"/>
        </w:rPr>
        <w:t>1</w:t>
      </w:r>
      <w:r w:rsidR="00592CAB">
        <w:rPr>
          <w:sz w:val="23"/>
          <w:szCs w:val="23"/>
        </w:rPr>
        <w:t>2</w:t>
      </w:r>
      <w:r>
        <w:rPr>
          <w:sz w:val="23"/>
          <w:szCs w:val="23"/>
        </w:rPr>
        <w:t>.16</w:t>
      </w:r>
      <w:r w:rsidR="008A2902" w:rsidRPr="00521B15">
        <w:rPr>
          <w:sz w:val="23"/>
          <w:szCs w:val="23"/>
        </w:rPr>
        <w:t>. При решении вопросов на заседании Сов</w:t>
      </w:r>
      <w:r w:rsidR="001F6C3C">
        <w:rPr>
          <w:sz w:val="23"/>
          <w:szCs w:val="23"/>
        </w:rPr>
        <w:t>ета директоров О</w:t>
      </w:r>
      <w:r w:rsidR="008A2902" w:rsidRPr="00521B15">
        <w:rPr>
          <w:sz w:val="23"/>
          <w:szCs w:val="23"/>
        </w:rPr>
        <w:t>бщества каждый член Совета директоров общества обладает одним голосом.</w:t>
      </w:r>
    </w:p>
    <w:p w:rsidR="008A2902" w:rsidRPr="00521B15" w:rsidRDefault="008A2902" w:rsidP="00E84457">
      <w:pPr>
        <w:ind w:firstLine="426"/>
        <w:jc w:val="both"/>
        <w:rPr>
          <w:sz w:val="23"/>
          <w:szCs w:val="23"/>
        </w:rPr>
      </w:pPr>
      <w:r w:rsidRPr="00521B15">
        <w:rPr>
          <w:sz w:val="23"/>
          <w:szCs w:val="23"/>
        </w:rPr>
        <w:t>Передача права г</w:t>
      </w:r>
      <w:r w:rsidR="001F6C3C">
        <w:rPr>
          <w:sz w:val="23"/>
          <w:szCs w:val="23"/>
        </w:rPr>
        <w:t>олоса членом Совета директоров О</w:t>
      </w:r>
      <w:r w:rsidRPr="00521B15">
        <w:rPr>
          <w:sz w:val="23"/>
          <w:szCs w:val="23"/>
        </w:rPr>
        <w:t>бщества иному лицу, в том числе другому члену Совета директоров общества, не допускается.</w:t>
      </w:r>
    </w:p>
    <w:p w:rsidR="00BC721B" w:rsidRPr="00BC721B" w:rsidRDefault="008A2902" w:rsidP="00E84457">
      <w:pPr>
        <w:pStyle w:val="a7"/>
        <w:widowControl/>
        <w:tabs>
          <w:tab w:val="clear" w:pos="-720"/>
          <w:tab w:val="clear" w:pos="540"/>
        </w:tabs>
        <w:ind w:firstLine="426"/>
        <w:rPr>
          <w:rFonts w:ascii="Times New Roman" w:hAnsi="Times New Roman"/>
          <w:snapToGrid/>
          <w:sz w:val="23"/>
          <w:szCs w:val="23"/>
        </w:rPr>
      </w:pPr>
      <w:r w:rsidRPr="00BC721B">
        <w:rPr>
          <w:rFonts w:ascii="Times New Roman" w:hAnsi="Times New Roman"/>
          <w:snapToGrid/>
          <w:sz w:val="23"/>
          <w:szCs w:val="23"/>
        </w:rPr>
        <w:t xml:space="preserve">В случае равенства голосов членов </w:t>
      </w:r>
      <w:r w:rsidRPr="00BC721B">
        <w:rPr>
          <w:rFonts w:ascii="Times New Roman" w:hAnsi="Times New Roman"/>
          <w:sz w:val="23"/>
          <w:szCs w:val="23"/>
        </w:rPr>
        <w:t>Совета директоров</w:t>
      </w:r>
      <w:r w:rsidR="009D6C08">
        <w:rPr>
          <w:rFonts w:ascii="Times New Roman" w:hAnsi="Times New Roman"/>
          <w:snapToGrid/>
          <w:sz w:val="23"/>
          <w:szCs w:val="23"/>
        </w:rPr>
        <w:t xml:space="preserve"> О</w:t>
      </w:r>
      <w:r w:rsidRPr="00BC721B">
        <w:rPr>
          <w:rFonts w:ascii="Times New Roman" w:hAnsi="Times New Roman"/>
          <w:snapToGrid/>
          <w:sz w:val="23"/>
          <w:szCs w:val="23"/>
        </w:rPr>
        <w:t xml:space="preserve">бщества при принятии решений председатель </w:t>
      </w:r>
      <w:r w:rsidRPr="00BC721B">
        <w:rPr>
          <w:rFonts w:ascii="Times New Roman" w:hAnsi="Times New Roman"/>
          <w:sz w:val="23"/>
          <w:szCs w:val="23"/>
        </w:rPr>
        <w:t>Совета директоров</w:t>
      </w:r>
      <w:r w:rsidRPr="00BC721B">
        <w:rPr>
          <w:rFonts w:ascii="Times New Roman" w:hAnsi="Times New Roman"/>
          <w:snapToGrid/>
          <w:sz w:val="23"/>
          <w:szCs w:val="23"/>
        </w:rPr>
        <w:t xml:space="preserve"> обладает решающим голосом.</w:t>
      </w:r>
    </w:p>
    <w:p w:rsidR="003F6F1B" w:rsidRPr="00BC721B" w:rsidRDefault="00B35FC6" w:rsidP="00E84457">
      <w:pPr>
        <w:pStyle w:val="a7"/>
        <w:widowControl/>
        <w:tabs>
          <w:tab w:val="clear" w:pos="-720"/>
          <w:tab w:val="clear" w:pos="540"/>
        </w:tabs>
        <w:ind w:firstLine="426"/>
        <w:rPr>
          <w:rFonts w:ascii="Times New Roman" w:hAnsi="Times New Roman"/>
          <w:snapToGrid/>
          <w:sz w:val="23"/>
          <w:szCs w:val="23"/>
        </w:rPr>
      </w:pPr>
      <w:r>
        <w:rPr>
          <w:rFonts w:ascii="Times New Roman" w:hAnsi="Times New Roman"/>
          <w:sz w:val="23"/>
          <w:szCs w:val="23"/>
        </w:rPr>
        <w:t>1</w:t>
      </w:r>
      <w:r w:rsidR="00592CAB">
        <w:rPr>
          <w:rFonts w:ascii="Times New Roman" w:hAnsi="Times New Roman"/>
          <w:sz w:val="23"/>
          <w:szCs w:val="23"/>
        </w:rPr>
        <w:t>2</w:t>
      </w:r>
      <w:r>
        <w:rPr>
          <w:rFonts w:ascii="Times New Roman" w:hAnsi="Times New Roman"/>
          <w:sz w:val="23"/>
          <w:szCs w:val="23"/>
        </w:rPr>
        <w:t>.17</w:t>
      </w:r>
      <w:r w:rsidR="00E5285A" w:rsidRPr="00BC721B">
        <w:rPr>
          <w:rFonts w:ascii="Times New Roman" w:hAnsi="Times New Roman"/>
          <w:sz w:val="23"/>
          <w:szCs w:val="23"/>
        </w:rPr>
        <w:t xml:space="preserve">. </w:t>
      </w:r>
      <w:r w:rsidR="003F6F1B" w:rsidRPr="00BC721B">
        <w:rPr>
          <w:rFonts w:ascii="Times New Roman" w:hAnsi="Times New Roman"/>
          <w:sz w:val="23"/>
          <w:szCs w:val="23"/>
        </w:rPr>
        <w:t xml:space="preserve">Вопросы деятельности </w:t>
      </w:r>
      <w:r w:rsidR="00074A32" w:rsidRPr="00BC721B">
        <w:rPr>
          <w:rFonts w:ascii="Times New Roman" w:hAnsi="Times New Roman"/>
          <w:sz w:val="23"/>
          <w:szCs w:val="23"/>
        </w:rPr>
        <w:t>Совета директоров</w:t>
      </w:r>
      <w:r w:rsidR="003F6F1B" w:rsidRPr="00BC721B">
        <w:rPr>
          <w:rFonts w:ascii="Times New Roman" w:hAnsi="Times New Roman"/>
          <w:sz w:val="23"/>
          <w:szCs w:val="23"/>
        </w:rPr>
        <w:t xml:space="preserve">, не урегулированные настоящим уставом, определяются </w:t>
      </w:r>
      <w:r w:rsidR="009D6C08">
        <w:rPr>
          <w:rFonts w:ascii="Times New Roman" w:hAnsi="Times New Roman"/>
          <w:sz w:val="23"/>
          <w:szCs w:val="23"/>
        </w:rPr>
        <w:t>«</w:t>
      </w:r>
      <w:r w:rsidR="003F6F1B" w:rsidRPr="00BC721B">
        <w:rPr>
          <w:rFonts w:ascii="Times New Roman" w:hAnsi="Times New Roman"/>
          <w:sz w:val="23"/>
          <w:szCs w:val="23"/>
        </w:rPr>
        <w:t xml:space="preserve">Положением о </w:t>
      </w:r>
      <w:r w:rsidR="00074A32" w:rsidRPr="00BC721B">
        <w:rPr>
          <w:rFonts w:ascii="Times New Roman" w:hAnsi="Times New Roman"/>
          <w:sz w:val="23"/>
          <w:szCs w:val="23"/>
        </w:rPr>
        <w:t xml:space="preserve">Совете директоров </w:t>
      </w:r>
      <w:r w:rsidR="003F6F1B" w:rsidRPr="00BC721B">
        <w:rPr>
          <w:rFonts w:ascii="Times New Roman" w:hAnsi="Times New Roman"/>
          <w:sz w:val="23"/>
          <w:szCs w:val="23"/>
        </w:rPr>
        <w:t>Общества</w:t>
      </w:r>
      <w:r w:rsidR="009D6C08">
        <w:rPr>
          <w:rFonts w:ascii="Times New Roman" w:hAnsi="Times New Roman"/>
          <w:sz w:val="23"/>
          <w:szCs w:val="23"/>
        </w:rPr>
        <w:t>»</w:t>
      </w:r>
      <w:r w:rsidR="003F6F1B" w:rsidRPr="00BC721B">
        <w:rPr>
          <w:rFonts w:ascii="Times New Roman" w:hAnsi="Times New Roman"/>
          <w:sz w:val="23"/>
          <w:szCs w:val="23"/>
        </w:rPr>
        <w:t>.</w:t>
      </w:r>
    </w:p>
    <w:p w:rsidR="00313005" w:rsidRPr="00521B15" w:rsidRDefault="00313005">
      <w:pPr>
        <w:pStyle w:val="a7"/>
        <w:widowControl/>
        <w:tabs>
          <w:tab w:val="clear" w:pos="-720"/>
          <w:tab w:val="clear" w:pos="540"/>
        </w:tabs>
        <w:rPr>
          <w:rFonts w:ascii="Times New Roman" w:hAnsi="Times New Roman"/>
          <w:snapToGrid/>
          <w:sz w:val="23"/>
          <w:szCs w:val="23"/>
        </w:rPr>
      </w:pPr>
    </w:p>
    <w:p w:rsidR="0095010C" w:rsidRPr="00222F4E" w:rsidRDefault="008921E9" w:rsidP="00592CAB">
      <w:pPr>
        <w:pStyle w:val="aa"/>
        <w:numPr>
          <w:ilvl w:val="0"/>
          <w:numId w:val="58"/>
        </w:numPr>
        <w:tabs>
          <w:tab w:val="left" w:pos="709"/>
        </w:tabs>
        <w:spacing w:before="0" w:beforeAutospacing="0" w:after="0" w:afterAutospacing="0"/>
        <w:jc w:val="center"/>
        <w:rPr>
          <w:rStyle w:val="ab"/>
          <w:bCs w:val="0"/>
          <w:sz w:val="23"/>
          <w:szCs w:val="23"/>
        </w:rPr>
      </w:pPr>
      <w:bookmarkStart w:id="38" w:name="_Toc527266164"/>
      <w:r w:rsidRPr="00521B15">
        <w:rPr>
          <w:rStyle w:val="ab"/>
          <w:sz w:val="23"/>
          <w:szCs w:val="23"/>
        </w:rPr>
        <w:t>УПРАВЛЯЮЩАЯ ОРГАНИЗАЦИЯ</w:t>
      </w:r>
    </w:p>
    <w:p w:rsidR="00222F4E" w:rsidRPr="006261E6" w:rsidRDefault="00222F4E" w:rsidP="00222F4E">
      <w:pPr>
        <w:pStyle w:val="aa"/>
        <w:tabs>
          <w:tab w:val="left" w:pos="709"/>
        </w:tabs>
        <w:spacing w:before="0" w:beforeAutospacing="0" w:after="0" w:afterAutospacing="0"/>
        <w:ind w:left="1065"/>
        <w:rPr>
          <w:rStyle w:val="ab"/>
          <w:bCs w:val="0"/>
          <w:sz w:val="23"/>
          <w:szCs w:val="23"/>
        </w:rPr>
      </w:pPr>
    </w:p>
    <w:p w:rsidR="00592CAB" w:rsidRDefault="008921E9" w:rsidP="00592CAB">
      <w:pPr>
        <w:pStyle w:val="aa"/>
        <w:numPr>
          <w:ilvl w:val="1"/>
          <w:numId w:val="58"/>
        </w:numPr>
        <w:tabs>
          <w:tab w:val="left" w:pos="0"/>
          <w:tab w:val="left" w:pos="993"/>
        </w:tabs>
        <w:spacing w:before="0" w:beforeAutospacing="0" w:after="0" w:afterAutospacing="0"/>
        <w:ind w:left="0" w:firstLine="426"/>
        <w:jc w:val="both"/>
        <w:rPr>
          <w:rStyle w:val="ab"/>
          <w:b w:val="0"/>
          <w:bCs w:val="0"/>
          <w:sz w:val="23"/>
          <w:szCs w:val="23"/>
        </w:rPr>
      </w:pPr>
      <w:r w:rsidRPr="00521B15">
        <w:rPr>
          <w:rStyle w:val="ab"/>
          <w:b w:val="0"/>
          <w:sz w:val="23"/>
          <w:szCs w:val="23"/>
        </w:rPr>
        <w:t>Управляющая организация является единоличным исполнительным органом Общества, осуществляющим стратегическое управление, планирование и мониторинг эффективности деятельности Общества</w:t>
      </w:r>
      <w:r w:rsidR="00AE210F" w:rsidRPr="00521B15">
        <w:rPr>
          <w:rStyle w:val="ab"/>
          <w:b w:val="0"/>
          <w:sz w:val="23"/>
          <w:szCs w:val="23"/>
        </w:rPr>
        <w:t xml:space="preserve"> </w:t>
      </w:r>
      <w:r w:rsidR="00AE210F" w:rsidRPr="00FC4FA5">
        <w:rPr>
          <w:rStyle w:val="ab"/>
          <w:b w:val="0"/>
          <w:sz w:val="23"/>
          <w:szCs w:val="23"/>
        </w:rPr>
        <w:t xml:space="preserve">по вопросам </w:t>
      </w:r>
      <w:r w:rsidR="00B71CE5" w:rsidRPr="00FC4FA5">
        <w:rPr>
          <w:rStyle w:val="ab"/>
          <w:b w:val="0"/>
          <w:sz w:val="23"/>
          <w:szCs w:val="23"/>
        </w:rPr>
        <w:t xml:space="preserve">маркетинговой, </w:t>
      </w:r>
      <w:r w:rsidR="00AE210F" w:rsidRPr="00FC4FA5">
        <w:rPr>
          <w:rStyle w:val="ab"/>
          <w:b w:val="0"/>
          <w:sz w:val="23"/>
          <w:szCs w:val="23"/>
        </w:rPr>
        <w:t xml:space="preserve">финансовой, бухгалтерской, правовой, </w:t>
      </w:r>
      <w:r w:rsidR="009C2D61" w:rsidRPr="00FC4FA5">
        <w:rPr>
          <w:rStyle w:val="ab"/>
          <w:b w:val="0"/>
          <w:sz w:val="23"/>
          <w:szCs w:val="23"/>
        </w:rPr>
        <w:t xml:space="preserve">кадровой, </w:t>
      </w:r>
      <w:r w:rsidR="00AE210F" w:rsidRPr="00FC4FA5">
        <w:rPr>
          <w:rStyle w:val="ab"/>
          <w:b w:val="0"/>
          <w:sz w:val="23"/>
          <w:szCs w:val="23"/>
        </w:rPr>
        <w:t xml:space="preserve">корпоративной, научной </w:t>
      </w:r>
      <w:r w:rsidR="00AE210F" w:rsidRPr="00EE6B6C">
        <w:rPr>
          <w:rStyle w:val="ab"/>
          <w:b w:val="0"/>
          <w:sz w:val="23"/>
          <w:szCs w:val="23"/>
        </w:rPr>
        <w:t>деятельности, деятельности в отношении имущества</w:t>
      </w:r>
      <w:r w:rsidRPr="00EE6B6C">
        <w:rPr>
          <w:rStyle w:val="ab"/>
          <w:b w:val="0"/>
          <w:sz w:val="23"/>
          <w:szCs w:val="23"/>
        </w:rPr>
        <w:t xml:space="preserve">. </w:t>
      </w:r>
    </w:p>
    <w:p w:rsidR="00592CAB" w:rsidRPr="00592CAB" w:rsidRDefault="008921E9" w:rsidP="00592CAB">
      <w:pPr>
        <w:pStyle w:val="aa"/>
        <w:numPr>
          <w:ilvl w:val="1"/>
          <w:numId w:val="58"/>
        </w:numPr>
        <w:tabs>
          <w:tab w:val="left" w:pos="0"/>
          <w:tab w:val="left" w:pos="993"/>
        </w:tabs>
        <w:spacing w:before="0" w:beforeAutospacing="0" w:after="0" w:afterAutospacing="0"/>
        <w:ind w:left="0" w:firstLine="426"/>
        <w:jc w:val="both"/>
        <w:rPr>
          <w:rStyle w:val="ab"/>
          <w:b w:val="0"/>
          <w:bCs w:val="0"/>
          <w:sz w:val="23"/>
          <w:szCs w:val="23"/>
        </w:rPr>
      </w:pPr>
      <w:r w:rsidRPr="00592CAB">
        <w:rPr>
          <w:rStyle w:val="ab"/>
          <w:b w:val="0"/>
          <w:sz w:val="23"/>
          <w:szCs w:val="23"/>
        </w:rPr>
        <w:t xml:space="preserve">Управляющая организация подотчетна </w:t>
      </w:r>
      <w:r w:rsidR="00B47A92" w:rsidRPr="00592CAB">
        <w:rPr>
          <w:rStyle w:val="ab"/>
          <w:b w:val="0"/>
          <w:sz w:val="23"/>
          <w:szCs w:val="23"/>
        </w:rPr>
        <w:t xml:space="preserve">Совету директоров </w:t>
      </w:r>
      <w:r w:rsidRPr="00592CAB">
        <w:rPr>
          <w:rStyle w:val="ab"/>
          <w:b w:val="0"/>
          <w:sz w:val="23"/>
          <w:szCs w:val="23"/>
        </w:rPr>
        <w:t>и Общему собранию</w:t>
      </w:r>
      <w:r w:rsidR="00B47A92" w:rsidRPr="00592CAB">
        <w:rPr>
          <w:rStyle w:val="ab"/>
          <w:b w:val="0"/>
          <w:sz w:val="23"/>
          <w:szCs w:val="23"/>
        </w:rPr>
        <w:t xml:space="preserve"> акционеров</w:t>
      </w:r>
      <w:r w:rsidRPr="00592CAB">
        <w:rPr>
          <w:rStyle w:val="ab"/>
          <w:b w:val="0"/>
          <w:sz w:val="23"/>
          <w:szCs w:val="23"/>
        </w:rPr>
        <w:t>.</w:t>
      </w:r>
    </w:p>
    <w:p w:rsidR="00592CAB" w:rsidRDefault="008921E9" w:rsidP="00592CAB">
      <w:pPr>
        <w:pStyle w:val="aa"/>
        <w:numPr>
          <w:ilvl w:val="1"/>
          <w:numId w:val="58"/>
        </w:numPr>
        <w:tabs>
          <w:tab w:val="left" w:pos="0"/>
          <w:tab w:val="left" w:pos="993"/>
        </w:tabs>
        <w:spacing w:before="0" w:beforeAutospacing="0" w:after="0" w:afterAutospacing="0"/>
        <w:ind w:left="0" w:firstLine="426"/>
        <w:jc w:val="both"/>
        <w:rPr>
          <w:rStyle w:val="ab"/>
          <w:b w:val="0"/>
          <w:bCs w:val="0"/>
          <w:sz w:val="23"/>
          <w:szCs w:val="23"/>
        </w:rPr>
      </w:pPr>
      <w:r w:rsidRPr="00592CAB">
        <w:rPr>
          <w:rStyle w:val="ab"/>
          <w:b w:val="0"/>
          <w:sz w:val="23"/>
          <w:szCs w:val="23"/>
        </w:rPr>
        <w:t xml:space="preserve">Управляющая организация действует </w:t>
      </w:r>
      <w:r w:rsidR="0061394B" w:rsidRPr="00592CAB">
        <w:rPr>
          <w:rStyle w:val="ab"/>
          <w:b w:val="0"/>
          <w:sz w:val="23"/>
          <w:szCs w:val="23"/>
        </w:rPr>
        <w:t xml:space="preserve">без доверенности от имени Общества </w:t>
      </w:r>
      <w:r w:rsidR="00C07C36" w:rsidRPr="00592CAB">
        <w:rPr>
          <w:rStyle w:val="ab"/>
          <w:b w:val="0"/>
          <w:sz w:val="23"/>
          <w:szCs w:val="23"/>
        </w:rPr>
        <w:t>в пределах полномочий, установленных законом и настоящим уставом.</w:t>
      </w:r>
    </w:p>
    <w:p w:rsidR="008921E9" w:rsidRPr="00592CAB" w:rsidRDefault="008921E9" w:rsidP="00592CAB">
      <w:pPr>
        <w:pStyle w:val="aa"/>
        <w:numPr>
          <w:ilvl w:val="1"/>
          <w:numId w:val="58"/>
        </w:numPr>
        <w:tabs>
          <w:tab w:val="left" w:pos="0"/>
          <w:tab w:val="left" w:pos="993"/>
        </w:tabs>
        <w:spacing w:before="0" w:beforeAutospacing="0" w:after="0" w:afterAutospacing="0"/>
        <w:ind w:left="0" w:firstLine="426"/>
        <w:jc w:val="both"/>
        <w:rPr>
          <w:rStyle w:val="ab"/>
          <w:b w:val="0"/>
          <w:bCs w:val="0"/>
          <w:sz w:val="23"/>
          <w:szCs w:val="23"/>
        </w:rPr>
      </w:pPr>
      <w:r w:rsidRPr="00592CAB">
        <w:rPr>
          <w:rStyle w:val="ab"/>
          <w:b w:val="0"/>
          <w:sz w:val="23"/>
          <w:szCs w:val="23"/>
        </w:rPr>
        <w:t>Управляющая организация имеет следующие полномочия:</w:t>
      </w:r>
    </w:p>
    <w:p w:rsidR="008921E9" w:rsidRPr="00521B15" w:rsidRDefault="008921E9" w:rsidP="00592CAB">
      <w:pPr>
        <w:pStyle w:val="aa"/>
        <w:numPr>
          <w:ilvl w:val="1"/>
          <w:numId w:val="48"/>
        </w:numPr>
        <w:tabs>
          <w:tab w:val="left" w:pos="993"/>
        </w:tabs>
        <w:spacing w:before="0" w:beforeAutospacing="0" w:after="0" w:afterAutospacing="0"/>
        <w:ind w:left="993" w:hanging="426"/>
        <w:jc w:val="both"/>
        <w:rPr>
          <w:rStyle w:val="ab"/>
          <w:b w:val="0"/>
          <w:bCs w:val="0"/>
          <w:sz w:val="23"/>
          <w:szCs w:val="23"/>
        </w:rPr>
      </w:pPr>
      <w:r w:rsidRPr="00521B15">
        <w:rPr>
          <w:rStyle w:val="ab"/>
          <w:b w:val="0"/>
          <w:sz w:val="23"/>
          <w:szCs w:val="23"/>
        </w:rPr>
        <w:t xml:space="preserve">осуществляет стратегическое планирование деятельности Общества; </w:t>
      </w:r>
    </w:p>
    <w:p w:rsidR="008921E9" w:rsidRPr="00521B15" w:rsidRDefault="008921E9" w:rsidP="00592CAB">
      <w:pPr>
        <w:pStyle w:val="aa"/>
        <w:numPr>
          <w:ilvl w:val="1"/>
          <w:numId w:val="48"/>
        </w:numPr>
        <w:tabs>
          <w:tab w:val="left" w:pos="993"/>
        </w:tabs>
        <w:spacing w:before="0" w:beforeAutospacing="0" w:after="0" w:afterAutospacing="0"/>
        <w:ind w:left="993" w:hanging="426"/>
        <w:jc w:val="both"/>
        <w:rPr>
          <w:rStyle w:val="ab"/>
          <w:b w:val="0"/>
          <w:bCs w:val="0"/>
          <w:sz w:val="23"/>
          <w:szCs w:val="23"/>
        </w:rPr>
      </w:pPr>
      <w:r w:rsidRPr="00521B15">
        <w:rPr>
          <w:rStyle w:val="ab"/>
          <w:b w:val="0"/>
          <w:sz w:val="23"/>
          <w:szCs w:val="23"/>
        </w:rPr>
        <w:t>утверждает инвестиционную политику, инвестиционные программы;</w:t>
      </w:r>
    </w:p>
    <w:p w:rsidR="008921E9" w:rsidRPr="00521B15" w:rsidRDefault="008921E9" w:rsidP="00592CAB">
      <w:pPr>
        <w:pStyle w:val="aa"/>
        <w:numPr>
          <w:ilvl w:val="1"/>
          <w:numId w:val="48"/>
        </w:numPr>
        <w:tabs>
          <w:tab w:val="left" w:pos="993"/>
        </w:tabs>
        <w:spacing w:before="0" w:beforeAutospacing="0" w:after="0" w:afterAutospacing="0"/>
        <w:ind w:left="993" w:hanging="426"/>
        <w:rPr>
          <w:rStyle w:val="ab"/>
          <w:b w:val="0"/>
          <w:bCs w:val="0"/>
          <w:sz w:val="23"/>
          <w:szCs w:val="23"/>
        </w:rPr>
      </w:pPr>
      <w:r w:rsidRPr="00521B15">
        <w:rPr>
          <w:rStyle w:val="ab"/>
          <w:b w:val="0"/>
          <w:sz w:val="23"/>
          <w:szCs w:val="23"/>
        </w:rPr>
        <w:t>осуществляет регулирование финансовых потоков,  финансовый мониторинг;</w:t>
      </w:r>
    </w:p>
    <w:p w:rsidR="008921E9" w:rsidRPr="00521B15" w:rsidRDefault="008921E9" w:rsidP="00592CAB">
      <w:pPr>
        <w:pStyle w:val="aa"/>
        <w:numPr>
          <w:ilvl w:val="1"/>
          <w:numId w:val="48"/>
        </w:numPr>
        <w:tabs>
          <w:tab w:val="left" w:pos="993"/>
        </w:tabs>
        <w:spacing w:before="0" w:beforeAutospacing="0" w:after="0" w:afterAutospacing="0"/>
        <w:ind w:left="993" w:hanging="426"/>
        <w:jc w:val="both"/>
        <w:rPr>
          <w:rStyle w:val="ab"/>
          <w:b w:val="0"/>
          <w:bCs w:val="0"/>
          <w:sz w:val="23"/>
          <w:szCs w:val="23"/>
        </w:rPr>
      </w:pPr>
      <w:r w:rsidRPr="00521B15">
        <w:rPr>
          <w:rStyle w:val="ab"/>
          <w:b w:val="0"/>
          <w:sz w:val="23"/>
          <w:szCs w:val="23"/>
        </w:rPr>
        <w:t>определяет основные направления кадровой политики, правового обеспечения Общества;</w:t>
      </w:r>
    </w:p>
    <w:p w:rsidR="008921E9" w:rsidRPr="00521B15" w:rsidRDefault="008921E9" w:rsidP="00FC4FA5">
      <w:pPr>
        <w:pStyle w:val="aa"/>
        <w:numPr>
          <w:ilvl w:val="1"/>
          <w:numId w:val="48"/>
        </w:numPr>
        <w:tabs>
          <w:tab w:val="left" w:pos="993"/>
        </w:tabs>
        <w:spacing w:before="0" w:beforeAutospacing="0" w:after="0" w:afterAutospacing="0"/>
        <w:ind w:left="993" w:hanging="426"/>
        <w:jc w:val="both"/>
        <w:rPr>
          <w:sz w:val="23"/>
          <w:szCs w:val="23"/>
        </w:rPr>
      </w:pPr>
      <w:r w:rsidRPr="00521B15">
        <w:rPr>
          <w:sz w:val="23"/>
          <w:szCs w:val="23"/>
        </w:rPr>
        <w:t xml:space="preserve">осуществляет мониторинг эффективности процессов обеспечения сырьевыми и материальными ресурсами; </w:t>
      </w:r>
    </w:p>
    <w:p w:rsidR="008921E9" w:rsidRPr="00521B15" w:rsidRDefault="008921E9" w:rsidP="00FC4FA5">
      <w:pPr>
        <w:pStyle w:val="aa"/>
        <w:numPr>
          <w:ilvl w:val="1"/>
          <w:numId w:val="48"/>
        </w:numPr>
        <w:tabs>
          <w:tab w:val="left" w:pos="993"/>
        </w:tabs>
        <w:spacing w:before="0" w:beforeAutospacing="0" w:after="0" w:afterAutospacing="0"/>
        <w:ind w:left="993" w:hanging="426"/>
        <w:jc w:val="both"/>
        <w:rPr>
          <w:sz w:val="23"/>
          <w:szCs w:val="23"/>
        </w:rPr>
      </w:pPr>
      <w:r w:rsidRPr="00521B15">
        <w:rPr>
          <w:sz w:val="23"/>
          <w:szCs w:val="23"/>
        </w:rPr>
        <w:lastRenderedPageBreak/>
        <w:t>формирует маркетинговую и сбытовую политику Общества;</w:t>
      </w:r>
    </w:p>
    <w:p w:rsidR="008921E9" w:rsidRPr="00521B15" w:rsidRDefault="008921E9" w:rsidP="00FC4FA5">
      <w:pPr>
        <w:pStyle w:val="aa"/>
        <w:numPr>
          <w:ilvl w:val="1"/>
          <w:numId w:val="48"/>
        </w:numPr>
        <w:tabs>
          <w:tab w:val="left" w:pos="993"/>
        </w:tabs>
        <w:spacing w:before="0" w:beforeAutospacing="0" w:after="0" w:afterAutospacing="0"/>
        <w:ind w:left="993" w:hanging="426"/>
        <w:jc w:val="both"/>
        <w:rPr>
          <w:sz w:val="23"/>
          <w:szCs w:val="23"/>
        </w:rPr>
      </w:pPr>
      <w:r w:rsidRPr="00521B15">
        <w:rPr>
          <w:sz w:val="23"/>
          <w:szCs w:val="23"/>
        </w:rPr>
        <w:t>организует бухгалтерский и налоговый учет;</w:t>
      </w:r>
    </w:p>
    <w:p w:rsidR="008921E9" w:rsidRPr="00521B15" w:rsidRDefault="008921E9" w:rsidP="00FC4FA5">
      <w:pPr>
        <w:pStyle w:val="aa"/>
        <w:numPr>
          <w:ilvl w:val="1"/>
          <w:numId w:val="48"/>
        </w:numPr>
        <w:tabs>
          <w:tab w:val="left" w:pos="993"/>
        </w:tabs>
        <w:spacing w:before="0" w:beforeAutospacing="0" w:after="0" w:afterAutospacing="0"/>
        <w:ind w:left="993" w:hanging="426"/>
        <w:jc w:val="both"/>
        <w:rPr>
          <w:sz w:val="23"/>
          <w:szCs w:val="23"/>
        </w:rPr>
      </w:pPr>
      <w:r w:rsidRPr="00521B15">
        <w:rPr>
          <w:sz w:val="23"/>
          <w:szCs w:val="23"/>
        </w:rPr>
        <w:t>осуществляет юридическое сопровождение корпоративных процедур;</w:t>
      </w:r>
    </w:p>
    <w:p w:rsidR="00580345" w:rsidRPr="00FC4FA5" w:rsidRDefault="00580345" w:rsidP="00FC4FA5">
      <w:pPr>
        <w:pStyle w:val="aa"/>
        <w:numPr>
          <w:ilvl w:val="1"/>
          <w:numId w:val="48"/>
        </w:numPr>
        <w:tabs>
          <w:tab w:val="left" w:pos="993"/>
        </w:tabs>
        <w:spacing w:before="0" w:beforeAutospacing="0" w:after="0" w:afterAutospacing="0"/>
        <w:ind w:left="993" w:hanging="426"/>
        <w:jc w:val="both"/>
        <w:rPr>
          <w:sz w:val="23"/>
          <w:szCs w:val="23"/>
        </w:rPr>
      </w:pPr>
      <w:r w:rsidRPr="00FC4FA5">
        <w:rPr>
          <w:sz w:val="23"/>
          <w:szCs w:val="23"/>
        </w:rPr>
        <w:t xml:space="preserve">организует выполнение указаний органов государственной власти, в том числе ФАС, ФНС, правоохранительных, судебных и исполнительных органов, органов социального и пенсионного обеспечения; </w:t>
      </w:r>
    </w:p>
    <w:p w:rsidR="008921E9" w:rsidRPr="00521B15" w:rsidRDefault="008921E9" w:rsidP="00FC4FA5">
      <w:pPr>
        <w:pStyle w:val="aa"/>
        <w:numPr>
          <w:ilvl w:val="1"/>
          <w:numId w:val="48"/>
        </w:numPr>
        <w:tabs>
          <w:tab w:val="left" w:pos="993"/>
        </w:tabs>
        <w:spacing w:before="0" w:beforeAutospacing="0" w:after="0" w:afterAutospacing="0"/>
        <w:ind w:left="993" w:hanging="426"/>
        <w:jc w:val="both"/>
        <w:rPr>
          <w:sz w:val="23"/>
          <w:szCs w:val="23"/>
        </w:rPr>
      </w:pPr>
      <w:r w:rsidRPr="00521B15">
        <w:rPr>
          <w:sz w:val="23"/>
          <w:szCs w:val="23"/>
        </w:rPr>
        <w:t xml:space="preserve">распоряжается денежными средствами и иным имуществом Общества в пределах своей компетенции; </w:t>
      </w:r>
    </w:p>
    <w:p w:rsidR="008921E9" w:rsidRPr="00521B15" w:rsidRDefault="008921E9" w:rsidP="00175A70">
      <w:pPr>
        <w:pStyle w:val="aa"/>
        <w:numPr>
          <w:ilvl w:val="1"/>
          <w:numId w:val="48"/>
        </w:numPr>
        <w:tabs>
          <w:tab w:val="left" w:pos="709"/>
          <w:tab w:val="left" w:pos="993"/>
        </w:tabs>
        <w:spacing w:before="0" w:beforeAutospacing="0" w:after="0" w:afterAutospacing="0"/>
        <w:ind w:left="851" w:hanging="284"/>
        <w:jc w:val="both"/>
        <w:rPr>
          <w:sz w:val="23"/>
          <w:szCs w:val="23"/>
        </w:rPr>
      </w:pPr>
      <w:r w:rsidRPr="00521B15">
        <w:rPr>
          <w:sz w:val="23"/>
          <w:szCs w:val="23"/>
        </w:rPr>
        <w:t>имеет право</w:t>
      </w:r>
      <w:r w:rsidRPr="00521B15">
        <w:rPr>
          <w:rStyle w:val="af1"/>
          <w:i w:val="0"/>
          <w:sz w:val="23"/>
          <w:szCs w:val="23"/>
        </w:rPr>
        <w:t xml:space="preserve"> первой подписи финансовых документов;</w:t>
      </w:r>
      <w:r w:rsidRPr="00521B15">
        <w:rPr>
          <w:sz w:val="23"/>
          <w:szCs w:val="23"/>
        </w:rPr>
        <w:t xml:space="preserve"> </w:t>
      </w:r>
    </w:p>
    <w:p w:rsidR="008921E9" w:rsidRPr="00521B15" w:rsidRDefault="008921E9" w:rsidP="00175A70">
      <w:pPr>
        <w:pStyle w:val="aa"/>
        <w:numPr>
          <w:ilvl w:val="1"/>
          <w:numId w:val="48"/>
        </w:numPr>
        <w:tabs>
          <w:tab w:val="left" w:pos="709"/>
          <w:tab w:val="left" w:pos="993"/>
        </w:tabs>
        <w:spacing w:before="0" w:beforeAutospacing="0" w:after="0" w:afterAutospacing="0"/>
        <w:ind w:left="851" w:hanging="284"/>
        <w:jc w:val="both"/>
        <w:rPr>
          <w:sz w:val="23"/>
          <w:szCs w:val="23"/>
        </w:rPr>
      </w:pPr>
      <w:r w:rsidRPr="00521B15">
        <w:rPr>
          <w:sz w:val="23"/>
          <w:szCs w:val="23"/>
        </w:rPr>
        <w:t>самостоятельно осуществляет сделки в пределах своей компетенции;</w:t>
      </w:r>
    </w:p>
    <w:p w:rsidR="008921E9" w:rsidRPr="00C07C36" w:rsidRDefault="008921E9" w:rsidP="00175A70">
      <w:pPr>
        <w:pStyle w:val="aa"/>
        <w:numPr>
          <w:ilvl w:val="1"/>
          <w:numId w:val="48"/>
        </w:numPr>
        <w:tabs>
          <w:tab w:val="left" w:pos="709"/>
          <w:tab w:val="left" w:pos="993"/>
        </w:tabs>
        <w:spacing w:before="0" w:beforeAutospacing="0" w:after="0" w:afterAutospacing="0"/>
        <w:ind w:left="851" w:hanging="284"/>
        <w:jc w:val="both"/>
        <w:rPr>
          <w:sz w:val="23"/>
          <w:szCs w:val="23"/>
        </w:rPr>
      </w:pPr>
      <w:r w:rsidRPr="00C07C36">
        <w:rPr>
          <w:sz w:val="23"/>
          <w:szCs w:val="23"/>
        </w:rPr>
        <w:t xml:space="preserve">с предварительного одобрения </w:t>
      </w:r>
      <w:r w:rsidR="000041CA" w:rsidRPr="00C07C36">
        <w:rPr>
          <w:sz w:val="23"/>
          <w:szCs w:val="23"/>
        </w:rPr>
        <w:t xml:space="preserve">Совета директоров </w:t>
      </w:r>
      <w:r w:rsidRPr="00C07C36">
        <w:rPr>
          <w:sz w:val="23"/>
          <w:szCs w:val="23"/>
        </w:rPr>
        <w:t>осуществляет следующие сделки:</w:t>
      </w:r>
    </w:p>
    <w:p w:rsidR="008921E9" w:rsidRPr="00521B15" w:rsidRDefault="008921E9" w:rsidP="00175A70">
      <w:pPr>
        <w:pStyle w:val="aa"/>
        <w:tabs>
          <w:tab w:val="left" w:pos="709"/>
        </w:tabs>
        <w:spacing w:before="0" w:beforeAutospacing="0" w:after="0" w:afterAutospacing="0"/>
        <w:ind w:left="851" w:hanging="284"/>
        <w:jc w:val="both"/>
        <w:rPr>
          <w:sz w:val="23"/>
          <w:szCs w:val="23"/>
        </w:rPr>
      </w:pPr>
      <w:r w:rsidRPr="00521B15">
        <w:rPr>
          <w:sz w:val="23"/>
          <w:szCs w:val="23"/>
        </w:rPr>
        <w:t xml:space="preserve">а) связанные с приобретением, отчуждением и возможностью отчуждения, а также с передачей в залог Обществом </w:t>
      </w:r>
      <w:r w:rsidRPr="00521B15">
        <w:rPr>
          <w:rStyle w:val="af1"/>
          <w:i w:val="0"/>
          <w:sz w:val="23"/>
          <w:szCs w:val="23"/>
        </w:rPr>
        <w:t>акций (паев, долей в уставном или складочном капитале) других коммерческих корпораций, независимо от суммы сделок</w:t>
      </w:r>
      <w:r w:rsidRPr="00521B15">
        <w:rPr>
          <w:sz w:val="23"/>
          <w:szCs w:val="23"/>
        </w:rPr>
        <w:t>;</w:t>
      </w:r>
    </w:p>
    <w:p w:rsidR="008921E9" w:rsidRPr="00521B15" w:rsidRDefault="008921E9" w:rsidP="00175A70">
      <w:pPr>
        <w:pStyle w:val="af0"/>
        <w:keepNext/>
        <w:tabs>
          <w:tab w:val="left" w:pos="1701"/>
        </w:tabs>
        <w:ind w:left="851" w:hanging="284"/>
        <w:jc w:val="both"/>
        <w:rPr>
          <w:sz w:val="23"/>
          <w:szCs w:val="23"/>
        </w:rPr>
      </w:pPr>
      <w:r w:rsidRPr="00521B15">
        <w:rPr>
          <w:sz w:val="23"/>
          <w:szCs w:val="23"/>
        </w:rPr>
        <w:t>б) связанные с приобретением, отчуждением и возможностью отчуждения, а также с предоставлением в пользование интеллектуальной собственности, в том числе изобретений, полезных моделей, промышленных образцов, “ноу-хау”, средств индивидуализации (товарных знаков, знаков обслуживания),</w:t>
      </w:r>
      <w:r w:rsidRPr="00521B15">
        <w:rPr>
          <w:rStyle w:val="af1"/>
          <w:i w:val="0"/>
          <w:sz w:val="23"/>
          <w:szCs w:val="23"/>
        </w:rPr>
        <w:t xml:space="preserve"> </w:t>
      </w:r>
      <w:r w:rsidRPr="00CE0CBD">
        <w:rPr>
          <w:rStyle w:val="af1"/>
          <w:i w:val="0"/>
          <w:sz w:val="23"/>
          <w:szCs w:val="23"/>
        </w:rPr>
        <w:t>за исключением сделок, совершаемых внутри группы лиц «Элинар»</w:t>
      </w:r>
      <w:r w:rsidRPr="00CE0CBD">
        <w:rPr>
          <w:sz w:val="23"/>
          <w:szCs w:val="23"/>
        </w:rPr>
        <w:t>;</w:t>
      </w:r>
    </w:p>
    <w:p w:rsidR="008921E9" w:rsidRPr="00521B15" w:rsidRDefault="008921E9" w:rsidP="00175A70">
      <w:pPr>
        <w:pStyle w:val="af0"/>
        <w:keepNext/>
        <w:tabs>
          <w:tab w:val="left" w:pos="1701"/>
        </w:tabs>
        <w:ind w:left="851" w:hanging="284"/>
        <w:jc w:val="both"/>
        <w:rPr>
          <w:sz w:val="23"/>
          <w:szCs w:val="23"/>
        </w:rPr>
      </w:pPr>
      <w:r w:rsidRPr="00521B15">
        <w:rPr>
          <w:sz w:val="23"/>
          <w:szCs w:val="23"/>
        </w:rPr>
        <w:t>в) связанные с приобретением, отчуждением и возможностью отчуждения недвижимого имущества</w:t>
      </w:r>
      <w:r w:rsidR="000041CA" w:rsidRPr="00521B15">
        <w:rPr>
          <w:sz w:val="23"/>
          <w:szCs w:val="23"/>
        </w:rPr>
        <w:t>,</w:t>
      </w:r>
      <w:r w:rsidR="000041CA" w:rsidRPr="00521B15">
        <w:rPr>
          <w:rStyle w:val="af1"/>
          <w:i w:val="0"/>
          <w:sz w:val="23"/>
          <w:szCs w:val="23"/>
        </w:rPr>
        <w:t xml:space="preserve"> независимо от суммы сделок</w:t>
      </w:r>
      <w:r w:rsidRPr="00521B15">
        <w:rPr>
          <w:sz w:val="23"/>
          <w:szCs w:val="23"/>
        </w:rPr>
        <w:t xml:space="preserve">; </w:t>
      </w:r>
    </w:p>
    <w:p w:rsidR="008921E9" w:rsidRPr="00592CAB" w:rsidRDefault="008921E9" w:rsidP="00175A70">
      <w:pPr>
        <w:pStyle w:val="aa"/>
        <w:spacing w:before="0" w:beforeAutospacing="0" w:after="0" w:afterAutospacing="0"/>
        <w:ind w:left="851" w:hanging="284"/>
        <w:jc w:val="both"/>
        <w:rPr>
          <w:sz w:val="23"/>
          <w:szCs w:val="23"/>
        </w:rPr>
      </w:pPr>
      <w:r w:rsidRPr="00521B15">
        <w:rPr>
          <w:sz w:val="23"/>
          <w:szCs w:val="23"/>
        </w:rPr>
        <w:t>г) по передаче в аренду, в доверительное управление или в иное пользование недвижимого имущества;</w:t>
      </w:r>
    </w:p>
    <w:p w:rsidR="008921E9" w:rsidRPr="00521B15" w:rsidRDefault="008921E9" w:rsidP="00175A70">
      <w:pPr>
        <w:pStyle w:val="aa"/>
        <w:spacing w:before="0" w:beforeAutospacing="0" w:after="0" w:afterAutospacing="0"/>
        <w:ind w:left="851" w:hanging="284"/>
        <w:jc w:val="both"/>
        <w:rPr>
          <w:sz w:val="23"/>
          <w:szCs w:val="23"/>
        </w:rPr>
      </w:pPr>
      <w:r w:rsidRPr="00521B15">
        <w:rPr>
          <w:sz w:val="23"/>
          <w:szCs w:val="23"/>
        </w:rPr>
        <w:t xml:space="preserve">д) </w:t>
      </w:r>
      <w:r w:rsidR="000041CA" w:rsidRPr="00521B15">
        <w:rPr>
          <w:sz w:val="23"/>
          <w:szCs w:val="23"/>
        </w:rPr>
        <w:t>связанные с</w:t>
      </w:r>
      <w:r w:rsidRPr="00521B15">
        <w:rPr>
          <w:sz w:val="23"/>
          <w:szCs w:val="23"/>
        </w:rPr>
        <w:t xml:space="preserve"> выдачей и получением займов, кредитов, гарантий, поручительств,  передачей в залог движимого и недвижимого имущества, </w:t>
      </w:r>
      <w:r w:rsidR="00F04BCB" w:rsidRPr="0000593D">
        <w:rPr>
          <w:sz w:val="23"/>
          <w:szCs w:val="23"/>
        </w:rPr>
        <w:t>за исключением договоров займа, заключаемых между обществами, входящими в группу лиц «Элинар»;</w:t>
      </w:r>
    </w:p>
    <w:p w:rsidR="008921E9" w:rsidRPr="00521B15" w:rsidRDefault="008921E9" w:rsidP="00175A70">
      <w:pPr>
        <w:pStyle w:val="aa"/>
        <w:spacing w:before="0" w:beforeAutospacing="0" w:after="0" w:afterAutospacing="0"/>
        <w:ind w:left="851" w:hanging="284"/>
        <w:jc w:val="both"/>
        <w:rPr>
          <w:sz w:val="23"/>
          <w:szCs w:val="23"/>
        </w:rPr>
      </w:pPr>
      <w:r w:rsidRPr="00521B15">
        <w:rPr>
          <w:sz w:val="23"/>
          <w:szCs w:val="23"/>
        </w:rPr>
        <w:t xml:space="preserve">е) связанные с выпуском и обращением векселей, в том числе выдача Обществом </w:t>
      </w:r>
      <w:r w:rsidRPr="00521B15">
        <w:rPr>
          <w:color w:val="000000"/>
          <w:sz w:val="23"/>
          <w:szCs w:val="23"/>
        </w:rPr>
        <w:t>векселей, производство по ним</w:t>
      </w:r>
      <w:r w:rsidRPr="00521B15">
        <w:rPr>
          <w:sz w:val="23"/>
          <w:szCs w:val="23"/>
        </w:rPr>
        <w:t xml:space="preserve"> передаточных надписей, авалей, платежей;</w:t>
      </w:r>
    </w:p>
    <w:p w:rsidR="00924CBD" w:rsidRDefault="008921E9" w:rsidP="00924CBD">
      <w:pPr>
        <w:pStyle w:val="aa"/>
        <w:numPr>
          <w:ilvl w:val="1"/>
          <w:numId w:val="48"/>
        </w:numPr>
        <w:spacing w:before="0" w:beforeAutospacing="0" w:after="0" w:afterAutospacing="0"/>
        <w:ind w:left="851"/>
        <w:jc w:val="both"/>
        <w:rPr>
          <w:sz w:val="23"/>
          <w:szCs w:val="23"/>
        </w:rPr>
      </w:pPr>
      <w:r w:rsidRPr="00521B15">
        <w:rPr>
          <w:sz w:val="23"/>
          <w:szCs w:val="23"/>
        </w:rPr>
        <w:t>утверждает организационную структуру и фонд заработной платы</w:t>
      </w:r>
      <w:r w:rsidR="000041CA" w:rsidRPr="00521B15">
        <w:rPr>
          <w:sz w:val="23"/>
          <w:szCs w:val="23"/>
        </w:rPr>
        <w:t xml:space="preserve"> Общества</w:t>
      </w:r>
      <w:r w:rsidRPr="00521B15">
        <w:rPr>
          <w:sz w:val="23"/>
          <w:szCs w:val="23"/>
        </w:rPr>
        <w:t>;</w:t>
      </w:r>
    </w:p>
    <w:p w:rsidR="00924CBD" w:rsidRDefault="008921E9" w:rsidP="00924CBD">
      <w:pPr>
        <w:pStyle w:val="aa"/>
        <w:numPr>
          <w:ilvl w:val="1"/>
          <w:numId w:val="48"/>
        </w:numPr>
        <w:spacing w:before="0" w:beforeAutospacing="0" w:after="0" w:afterAutospacing="0"/>
        <w:ind w:left="851"/>
        <w:jc w:val="both"/>
        <w:rPr>
          <w:sz w:val="23"/>
          <w:szCs w:val="23"/>
        </w:rPr>
      </w:pPr>
      <w:r w:rsidRPr="00924CBD">
        <w:rPr>
          <w:sz w:val="23"/>
          <w:szCs w:val="23"/>
        </w:rPr>
        <w:t xml:space="preserve">утверждает по представлению </w:t>
      </w:r>
      <w:r w:rsidR="000041CA" w:rsidRPr="00924CBD">
        <w:rPr>
          <w:sz w:val="23"/>
          <w:szCs w:val="23"/>
        </w:rPr>
        <w:t>Генерального д</w:t>
      </w:r>
      <w:r w:rsidRPr="00924CBD">
        <w:rPr>
          <w:sz w:val="23"/>
          <w:szCs w:val="23"/>
        </w:rPr>
        <w:t xml:space="preserve">иректора список должностей, прием, перемещение и увольнение с которых, определение размера заработной платы, а также применение мер поощрения и наложение дисциплинарных взысканий </w:t>
      </w:r>
      <w:r w:rsidR="005D3E67">
        <w:rPr>
          <w:sz w:val="23"/>
          <w:szCs w:val="23"/>
        </w:rPr>
        <w:t xml:space="preserve">по которым </w:t>
      </w:r>
      <w:r w:rsidR="00B47A92" w:rsidRPr="00924CBD">
        <w:rPr>
          <w:sz w:val="23"/>
          <w:szCs w:val="23"/>
        </w:rPr>
        <w:t>Генеральный д</w:t>
      </w:r>
      <w:r w:rsidRPr="00924CBD">
        <w:rPr>
          <w:sz w:val="23"/>
          <w:szCs w:val="23"/>
        </w:rPr>
        <w:t>иректор осуществляет по предварительному согласованию с Управляющей организацией;</w:t>
      </w:r>
    </w:p>
    <w:p w:rsidR="00FC4FA5" w:rsidRPr="00924CBD" w:rsidRDefault="008921E9" w:rsidP="00924CBD">
      <w:pPr>
        <w:pStyle w:val="aa"/>
        <w:numPr>
          <w:ilvl w:val="1"/>
          <w:numId w:val="48"/>
        </w:numPr>
        <w:spacing w:before="0" w:beforeAutospacing="0" w:after="0" w:afterAutospacing="0"/>
        <w:ind w:left="851"/>
        <w:jc w:val="both"/>
        <w:rPr>
          <w:sz w:val="23"/>
          <w:szCs w:val="23"/>
        </w:rPr>
      </w:pPr>
      <w:r w:rsidRPr="00924CBD">
        <w:rPr>
          <w:sz w:val="23"/>
          <w:szCs w:val="23"/>
        </w:rPr>
        <w:t xml:space="preserve">принимает решения о предварительном согласовании следующих вопросов компетенции </w:t>
      </w:r>
      <w:r w:rsidR="00B47A92" w:rsidRPr="00924CBD">
        <w:rPr>
          <w:sz w:val="23"/>
          <w:szCs w:val="23"/>
        </w:rPr>
        <w:t>Генерального д</w:t>
      </w:r>
      <w:r w:rsidRPr="00924CBD">
        <w:rPr>
          <w:sz w:val="23"/>
          <w:szCs w:val="23"/>
        </w:rPr>
        <w:t>иректора:</w:t>
      </w:r>
    </w:p>
    <w:p w:rsidR="008921E9" w:rsidRPr="00C50950" w:rsidRDefault="008921E9" w:rsidP="00FB5BEE">
      <w:pPr>
        <w:pStyle w:val="aa"/>
        <w:spacing w:before="0" w:beforeAutospacing="0" w:after="0" w:afterAutospacing="0"/>
        <w:ind w:left="851" w:hanging="284"/>
        <w:jc w:val="both"/>
        <w:rPr>
          <w:rStyle w:val="ab"/>
          <w:b w:val="0"/>
          <w:bCs w:val="0"/>
          <w:sz w:val="23"/>
          <w:szCs w:val="23"/>
        </w:rPr>
      </w:pPr>
      <w:r w:rsidRPr="00521B15">
        <w:rPr>
          <w:sz w:val="23"/>
          <w:szCs w:val="23"/>
        </w:rPr>
        <w:t xml:space="preserve">а) </w:t>
      </w:r>
      <w:r w:rsidRPr="00C50950">
        <w:rPr>
          <w:sz w:val="23"/>
          <w:szCs w:val="23"/>
        </w:rPr>
        <w:t>ф</w:t>
      </w:r>
      <w:r w:rsidRPr="00C50950">
        <w:rPr>
          <w:rStyle w:val="ab"/>
          <w:b w:val="0"/>
          <w:sz w:val="23"/>
          <w:szCs w:val="23"/>
        </w:rPr>
        <w:t>ормирование текущего и инвестиционного бюджетов Общества;</w:t>
      </w:r>
    </w:p>
    <w:p w:rsidR="008921E9" w:rsidRPr="00837666" w:rsidRDefault="008921E9" w:rsidP="003A2D2A">
      <w:pPr>
        <w:pStyle w:val="af0"/>
        <w:ind w:left="851" w:hanging="284"/>
        <w:jc w:val="both"/>
        <w:rPr>
          <w:sz w:val="23"/>
          <w:szCs w:val="23"/>
        </w:rPr>
      </w:pPr>
      <w:r w:rsidRPr="00C50950">
        <w:rPr>
          <w:sz w:val="23"/>
          <w:szCs w:val="23"/>
        </w:rPr>
        <w:t xml:space="preserve">б) </w:t>
      </w:r>
      <w:r w:rsidR="0099766D" w:rsidRPr="00CE0CBD">
        <w:rPr>
          <w:sz w:val="23"/>
          <w:szCs w:val="23"/>
        </w:rPr>
        <w:t>заключение сделок для обеспечения текущей дея</w:t>
      </w:r>
      <w:r w:rsidR="00EC743B" w:rsidRPr="00CE0CBD">
        <w:rPr>
          <w:sz w:val="23"/>
          <w:szCs w:val="23"/>
        </w:rPr>
        <w:t xml:space="preserve">тельности Общества на сумму от 1% до </w:t>
      </w:r>
      <w:r w:rsidR="0099766D" w:rsidRPr="00CE0CBD">
        <w:rPr>
          <w:sz w:val="23"/>
          <w:szCs w:val="23"/>
        </w:rPr>
        <w:t>5% балансовой стоимости активов Общества</w:t>
      </w:r>
      <w:r w:rsidR="003A2D2A" w:rsidRPr="00CE0CBD">
        <w:rPr>
          <w:sz w:val="23"/>
          <w:szCs w:val="23"/>
        </w:rPr>
        <w:t xml:space="preserve">, за исключением сделок по приобретению энергоресурсов (водоснабжение, отопление, энергоснабжение, водоотведение), </w:t>
      </w:r>
      <w:r w:rsidR="00CE0CBD" w:rsidRPr="00C07C36">
        <w:rPr>
          <w:sz w:val="23"/>
          <w:szCs w:val="23"/>
        </w:rPr>
        <w:t xml:space="preserve">сырья и материалов, </w:t>
      </w:r>
      <w:r w:rsidR="003A2D2A" w:rsidRPr="00C07C36">
        <w:rPr>
          <w:sz w:val="23"/>
          <w:szCs w:val="23"/>
        </w:rPr>
        <w:t xml:space="preserve">а также </w:t>
      </w:r>
      <w:r w:rsidR="00590B79" w:rsidRPr="00C07C36">
        <w:rPr>
          <w:sz w:val="23"/>
          <w:szCs w:val="23"/>
        </w:rPr>
        <w:t xml:space="preserve">за исключением сделок </w:t>
      </w:r>
      <w:r w:rsidR="003A2D2A" w:rsidRPr="00C07C36">
        <w:rPr>
          <w:sz w:val="23"/>
          <w:szCs w:val="23"/>
        </w:rPr>
        <w:t>по сбыту готовой продукции (оказ</w:t>
      </w:r>
      <w:r w:rsidR="003A2D2A" w:rsidRPr="0095010C">
        <w:rPr>
          <w:sz w:val="23"/>
          <w:szCs w:val="23"/>
        </w:rPr>
        <w:t xml:space="preserve">анию профильных </w:t>
      </w:r>
      <w:r w:rsidR="00991C45" w:rsidRPr="0095010C">
        <w:rPr>
          <w:sz w:val="23"/>
          <w:szCs w:val="23"/>
        </w:rPr>
        <w:t>работ/</w:t>
      </w:r>
      <w:r w:rsidR="003A2D2A" w:rsidRPr="0095010C">
        <w:rPr>
          <w:sz w:val="23"/>
          <w:szCs w:val="23"/>
        </w:rPr>
        <w:t>услуг</w:t>
      </w:r>
      <w:r w:rsidR="003A2D2A" w:rsidRPr="00837666">
        <w:rPr>
          <w:sz w:val="23"/>
          <w:szCs w:val="23"/>
        </w:rPr>
        <w:t xml:space="preserve">); </w:t>
      </w:r>
    </w:p>
    <w:p w:rsidR="008921E9" w:rsidRPr="00C50950" w:rsidRDefault="008921E9" w:rsidP="00FB5BEE">
      <w:pPr>
        <w:pStyle w:val="aa"/>
        <w:spacing w:before="0" w:beforeAutospacing="0" w:after="0" w:afterAutospacing="0"/>
        <w:ind w:left="851" w:hanging="284"/>
        <w:jc w:val="both"/>
        <w:rPr>
          <w:sz w:val="23"/>
          <w:szCs w:val="23"/>
        </w:rPr>
      </w:pPr>
      <w:r w:rsidRPr="00CE0CBD">
        <w:rPr>
          <w:sz w:val="23"/>
          <w:szCs w:val="23"/>
        </w:rPr>
        <w:t>в)</w:t>
      </w:r>
      <w:r w:rsidR="00CE0CBD">
        <w:rPr>
          <w:sz w:val="23"/>
          <w:szCs w:val="23"/>
        </w:rPr>
        <w:t xml:space="preserve"> </w:t>
      </w:r>
      <w:r w:rsidRPr="00C50950">
        <w:rPr>
          <w:sz w:val="23"/>
          <w:szCs w:val="23"/>
        </w:rPr>
        <w:t xml:space="preserve">прием, перемещение и увольнение, определение размера заработной платы, а также применение мер поощрения и наложение дисциплинарных взысканий в отношении руководителей и ключевых специалистов, список которых утвержден Управляющей организацией; </w:t>
      </w:r>
    </w:p>
    <w:p w:rsidR="008921E9" w:rsidRPr="00C50950" w:rsidRDefault="00CE0CBD" w:rsidP="00FB5BEE">
      <w:pPr>
        <w:pStyle w:val="aa"/>
        <w:spacing w:before="0" w:beforeAutospacing="0" w:after="0" w:afterAutospacing="0"/>
        <w:ind w:left="851" w:hanging="284"/>
        <w:jc w:val="both"/>
        <w:rPr>
          <w:sz w:val="23"/>
          <w:szCs w:val="23"/>
        </w:rPr>
      </w:pPr>
      <w:r>
        <w:rPr>
          <w:sz w:val="23"/>
          <w:szCs w:val="23"/>
        </w:rPr>
        <w:t>г</w:t>
      </w:r>
      <w:r w:rsidR="008921E9" w:rsidRPr="00C50950">
        <w:rPr>
          <w:sz w:val="23"/>
          <w:szCs w:val="23"/>
        </w:rPr>
        <w:t>) получение, отзыв и/или изменение лицензий (иной разрешительной документации) на осуществляемые Обществом виды деятельности, а также по вопросам членства Общества в саморегулируемых организациях;</w:t>
      </w:r>
    </w:p>
    <w:p w:rsidR="008921E9" w:rsidRPr="00CE0CBD" w:rsidRDefault="00CE0CBD" w:rsidP="00FB5BEE">
      <w:pPr>
        <w:pStyle w:val="aa"/>
        <w:spacing w:before="0" w:beforeAutospacing="0" w:after="0" w:afterAutospacing="0"/>
        <w:ind w:left="851" w:hanging="284"/>
        <w:jc w:val="both"/>
        <w:rPr>
          <w:sz w:val="23"/>
          <w:szCs w:val="23"/>
        </w:rPr>
      </w:pPr>
      <w:r>
        <w:rPr>
          <w:sz w:val="23"/>
          <w:szCs w:val="23"/>
        </w:rPr>
        <w:t>д</w:t>
      </w:r>
      <w:r w:rsidR="008921E9" w:rsidRPr="00C50950">
        <w:rPr>
          <w:sz w:val="23"/>
          <w:szCs w:val="23"/>
        </w:rPr>
        <w:t xml:space="preserve">) </w:t>
      </w:r>
      <w:r w:rsidR="00592CAB">
        <w:rPr>
          <w:sz w:val="23"/>
          <w:szCs w:val="23"/>
        </w:rPr>
        <w:t xml:space="preserve"> </w:t>
      </w:r>
      <w:r w:rsidR="008921E9" w:rsidRPr="00C50950">
        <w:rPr>
          <w:sz w:val="23"/>
          <w:szCs w:val="23"/>
        </w:rPr>
        <w:t xml:space="preserve">удовлетворение претензий и исков, подписание мировых соглашений, а также прощение долга в любой иной форме на сумму </w:t>
      </w:r>
      <w:r w:rsidR="008921E9" w:rsidRPr="00CE0CBD">
        <w:rPr>
          <w:sz w:val="23"/>
          <w:szCs w:val="23"/>
        </w:rPr>
        <w:t xml:space="preserve">свыше </w:t>
      </w:r>
      <w:r w:rsidR="00C50950" w:rsidRPr="00CE0CBD">
        <w:rPr>
          <w:sz w:val="23"/>
          <w:szCs w:val="23"/>
        </w:rPr>
        <w:t>600 000 (ш</w:t>
      </w:r>
      <w:r w:rsidR="0099766D" w:rsidRPr="00CE0CBD">
        <w:rPr>
          <w:sz w:val="23"/>
          <w:szCs w:val="23"/>
        </w:rPr>
        <w:t>естисот тысяч) рублей</w:t>
      </w:r>
      <w:r w:rsidR="008921E9" w:rsidRPr="00CE0CBD">
        <w:rPr>
          <w:sz w:val="23"/>
          <w:szCs w:val="23"/>
        </w:rPr>
        <w:t>;</w:t>
      </w:r>
    </w:p>
    <w:p w:rsidR="008921E9" w:rsidRPr="00CE0CBD" w:rsidRDefault="00CE0CBD" w:rsidP="00FC4FA5">
      <w:pPr>
        <w:pStyle w:val="aa"/>
        <w:spacing w:before="0" w:beforeAutospacing="0" w:after="0" w:afterAutospacing="0"/>
        <w:ind w:left="851" w:hanging="284"/>
        <w:jc w:val="both"/>
        <w:rPr>
          <w:sz w:val="23"/>
          <w:szCs w:val="23"/>
        </w:rPr>
      </w:pPr>
      <w:r w:rsidRPr="00CE0CBD">
        <w:rPr>
          <w:sz w:val="23"/>
          <w:szCs w:val="23"/>
        </w:rPr>
        <w:t>е</w:t>
      </w:r>
      <w:r w:rsidR="008921E9" w:rsidRPr="00CE0CBD">
        <w:rPr>
          <w:sz w:val="23"/>
          <w:szCs w:val="23"/>
        </w:rPr>
        <w:t xml:space="preserve">) удовлетворение требований государственных и муниципальных органов в части оплаты штрафов, включая налоговые санкции, на сумму свыше </w:t>
      </w:r>
      <w:r w:rsidR="00C50950" w:rsidRPr="00CE0CBD">
        <w:rPr>
          <w:sz w:val="23"/>
          <w:szCs w:val="23"/>
        </w:rPr>
        <w:t>600 000 (ш</w:t>
      </w:r>
      <w:r w:rsidR="0099766D" w:rsidRPr="00CE0CBD">
        <w:rPr>
          <w:sz w:val="23"/>
          <w:szCs w:val="23"/>
        </w:rPr>
        <w:t>естисот тысяч) рублей</w:t>
      </w:r>
      <w:r w:rsidR="008921E9" w:rsidRPr="00CE0CBD">
        <w:rPr>
          <w:sz w:val="23"/>
          <w:szCs w:val="23"/>
        </w:rPr>
        <w:t>;</w:t>
      </w:r>
    </w:p>
    <w:p w:rsidR="00FC4FA5" w:rsidRPr="002C2917" w:rsidRDefault="00FC4FA5" w:rsidP="00924CBD">
      <w:pPr>
        <w:pStyle w:val="aa"/>
        <w:numPr>
          <w:ilvl w:val="0"/>
          <w:numId w:val="48"/>
        </w:numPr>
        <w:tabs>
          <w:tab w:val="left" w:pos="851"/>
        </w:tabs>
        <w:spacing w:before="0" w:beforeAutospacing="0" w:after="0" w:afterAutospacing="0"/>
        <w:ind w:left="851" w:hanging="425"/>
        <w:jc w:val="both"/>
        <w:rPr>
          <w:sz w:val="23"/>
          <w:szCs w:val="23"/>
        </w:rPr>
      </w:pPr>
      <w:r w:rsidRPr="00CE0CBD">
        <w:rPr>
          <w:sz w:val="23"/>
          <w:szCs w:val="23"/>
        </w:rPr>
        <w:t>представляет интересы Общества по вопросам своей компетенции как в</w:t>
      </w:r>
      <w:r w:rsidRPr="002C2917">
        <w:rPr>
          <w:sz w:val="23"/>
          <w:szCs w:val="23"/>
        </w:rPr>
        <w:t xml:space="preserve"> Российской Федерации, так и за ее пределами;</w:t>
      </w:r>
    </w:p>
    <w:p w:rsidR="008921E9" w:rsidRPr="002C2917" w:rsidRDefault="008921E9" w:rsidP="00924CBD">
      <w:pPr>
        <w:pStyle w:val="aa"/>
        <w:numPr>
          <w:ilvl w:val="0"/>
          <w:numId w:val="48"/>
        </w:numPr>
        <w:tabs>
          <w:tab w:val="left" w:pos="851"/>
        </w:tabs>
        <w:spacing w:before="0" w:beforeAutospacing="0" w:after="0" w:afterAutospacing="0"/>
        <w:ind w:left="851" w:hanging="425"/>
        <w:jc w:val="both"/>
        <w:rPr>
          <w:sz w:val="23"/>
          <w:szCs w:val="23"/>
        </w:rPr>
      </w:pPr>
      <w:r w:rsidRPr="002C2917">
        <w:rPr>
          <w:sz w:val="23"/>
          <w:szCs w:val="23"/>
        </w:rPr>
        <w:t>выступает от имени Общества во всех компетентных органах и организациях по всем вопросам, связанным с приобретением, использованием и распоряжением недвижимым имуществом, в том числе</w:t>
      </w:r>
      <w:r w:rsidR="002C2917">
        <w:rPr>
          <w:sz w:val="23"/>
          <w:szCs w:val="23"/>
        </w:rPr>
        <w:t>, но не ограничиваясь, вопросам, связанным</w:t>
      </w:r>
      <w:r w:rsidRPr="002C2917">
        <w:rPr>
          <w:sz w:val="23"/>
          <w:szCs w:val="23"/>
        </w:rPr>
        <w:t xml:space="preserve"> с государственной </w:t>
      </w:r>
      <w:r w:rsidRPr="002C2917">
        <w:rPr>
          <w:sz w:val="23"/>
          <w:szCs w:val="23"/>
        </w:rPr>
        <w:lastRenderedPageBreak/>
        <w:t>регистрацией сделок с недвижимым имуществом и прав на недвижимое имущество, с инвентаризационным (техническим) и кадастровым учетом недвижимого имущества;</w:t>
      </w:r>
    </w:p>
    <w:p w:rsidR="00442329" w:rsidRDefault="008921E9" w:rsidP="00924CBD">
      <w:pPr>
        <w:pStyle w:val="aa"/>
        <w:numPr>
          <w:ilvl w:val="0"/>
          <w:numId w:val="48"/>
        </w:numPr>
        <w:tabs>
          <w:tab w:val="left" w:pos="851"/>
        </w:tabs>
        <w:spacing w:before="0" w:beforeAutospacing="0" w:after="0" w:afterAutospacing="0"/>
        <w:ind w:left="851" w:hanging="425"/>
        <w:jc w:val="both"/>
        <w:rPr>
          <w:sz w:val="23"/>
          <w:szCs w:val="23"/>
        </w:rPr>
      </w:pPr>
      <w:r w:rsidRPr="00521B15">
        <w:rPr>
          <w:sz w:val="23"/>
          <w:szCs w:val="23"/>
        </w:rPr>
        <w:t xml:space="preserve">выдает доверенности на право представительства от имени Общества в пределах своей компетенции, в том числе с правом передоверия; </w:t>
      </w:r>
    </w:p>
    <w:p w:rsidR="00442329" w:rsidRDefault="008921E9" w:rsidP="00924CBD">
      <w:pPr>
        <w:pStyle w:val="aa"/>
        <w:numPr>
          <w:ilvl w:val="0"/>
          <w:numId w:val="48"/>
        </w:numPr>
        <w:tabs>
          <w:tab w:val="left" w:pos="851"/>
        </w:tabs>
        <w:spacing w:before="0" w:beforeAutospacing="0" w:after="0" w:afterAutospacing="0"/>
        <w:ind w:left="851" w:hanging="425"/>
        <w:jc w:val="both"/>
        <w:rPr>
          <w:sz w:val="23"/>
          <w:szCs w:val="23"/>
        </w:rPr>
      </w:pPr>
      <w:r w:rsidRPr="00442329">
        <w:rPr>
          <w:sz w:val="23"/>
          <w:szCs w:val="23"/>
        </w:rPr>
        <w:t>издает приказы и распоряжения по Обществу</w:t>
      </w:r>
      <w:r w:rsidR="00AC29BE" w:rsidRPr="00442329">
        <w:rPr>
          <w:sz w:val="23"/>
          <w:szCs w:val="23"/>
        </w:rPr>
        <w:t xml:space="preserve"> по вопросам своей компетенции</w:t>
      </w:r>
      <w:r w:rsidRPr="00442329">
        <w:rPr>
          <w:sz w:val="23"/>
          <w:szCs w:val="23"/>
        </w:rPr>
        <w:t>;</w:t>
      </w:r>
    </w:p>
    <w:p w:rsidR="00442329" w:rsidRDefault="00916B51" w:rsidP="00924CBD">
      <w:pPr>
        <w:pStyle w:val="aa"/>
        <w:numPr>
          <w:ilvl w:val="0"/>
          <w:numId w:val="48"/>
        </w:numPr>
        <w:tabs>
          <w:tab w:val="left" w:pos="851"/>
        </w:tabs>
        <w:spacing w:before="0" w:beforeAutospacing="0" w:after="0" w:afterAutospacing="0"/>
        <w:ind w:left="851" w:hanging="425"/>
        <w:jc w:val="both"/>
        <w:rPr>
          <w:sz w:val="23"/>
          <w:szCs w:val="23"/>
        </w:rPr>
      </w:pPr>
      <w:r w:rsidRPr="00442329">
        <w:rPr>
          <w:sz w:val="23"/>
          <w:szCs w:val="23"/>
        </w:rPr>
        <w:t xml:space="preserve">подписывает договор </w:t>
      </w:r>
      <w:r w:rsidR="004419A7" w:rsidRPr="00442329">
        <w:rPr>
          <w:sz w:val="23"/>
          <w:szCs w:val="23"/>
        </w:rPr>
        <w:t>с утвержденным Советом директоров регистратором Общества</w:t>
      </w:r>
      <w:r w:rsidR="00BE6E20" w:rsidRPr="00442329">
        <w:rPr>
          <w:sz w:val="23"/>
          <w:szCs w:val="23"/>
        </w:rPr>
        <w:t xml:space="preserve">, а также </w:t>
      </w:r>
      <w:r w:rsidR="00646CCC" w:rsidRPr="00442329">
        <w:rPr>
          <w:sz w:val="23"/>
          <w:szCs w:val="23"/>
        </w:rPr>
        <w:t xml:space="preserve">по решению Совета директоров </w:t>
      </w:r>
      <w:r w:rsidR="00BE6E20" w:rsidRPr="00442329">
        <w:rPr>
          <w:sz w:val="23"/>
          <w:szCs w:val="23"/>
        </w:rPr>
        <w:t>расторгает договор с регистратором Общества</w:t>
      </w:r>
      <w:r w:rsidR="004419A7" w:rsidRPr="00442329">
        <w:rPr>
          <w:sz w:val="23"/>
          <w:szCs w:val="23"/>
        </w:rPr>
        <w:t xml:space="preserve">; </w:t>
      </w:r>
    </w:p>
    <w:p w:rsidR="00442329" w:rsidRDefault="002E0388" w:rsidP="00924CBD">
      <w:pPr>
        <w:pStyle w:val="aa"/>
        <w:numPr>
          <w:ilvl w:val="0"/>
          <w:numId w:val="48"/>
        </w:numPr>
        <w:tabs>
          <w:tab w:val="left" w:pos="851"/>
        </w:tabs>
        <w:spacing w:before="0" w:beforeAutospacing="0" w:after="0" w:afterAutospacing="0"/>
        <w:ind w:left="851" w:hanging="425"/>
        <w:jc w:val="both"/>
        <w:rPr>
          <w:sz w:val="23"/>
          <w:szCs w:val="23"/>
        </w:rPr>
      </w:pPr>
      <w:r w:rsidRPr="00442329">
        <w:rPr>
          <w:sz w:val="23"/>
          <w:szCs w:val="23"/>
        </w:rPr>
        <w:t>от имени Общества заключает договор с аудитором;</w:t>
      </w:r>
      <w:r w:rsidR="00590B79" w:rsidRPr="00442329">
        <w:rPr>
          <w:sz w:val="23"/>
          <w:szCs w:val="23"/>
        </w:rPr>
        <w:t xml:space="preserve"> </w:t>
      </w:r>
    </w:p>
    <w:p w:rsidR="00442329" w:rsidRDefault="008921E9" w:rsidP="00924CBD">
      <w:pPr>
        <w:pStyle w:val="aa"/>
        <w:numPr>
          <w:ilvl w:val="0"/>
          <w:numId w:val="48"/>
        </w:numPr>
        <w:tabs>
          <w:tab w:val="left" w:pos="851"/>
        </w:tabs>
        <w:spacing w:before="0" w:beforeAutospacing="0" w:after="0" w:afterAutospacing="0"/>
        <w:ind w:left="851" w:hanging="425"/>
        <w:jc w:val="both"/>
        <w:rPr>
          <w:sz w:val="23"/>
          <w:szCs w:val="23"/>
        </w:rPr>
      </w:pPr>
      <w:r w:rsidRPr="00442329">
        <w:rPr>
          <w:sz w:val="23"/>
          <w:szCs w:val="23"/>
        </w:rPr>
        <w:t>осуществляет строгий контроль за рациональным и экономным использованием материальных, трудовых и финансовых ресурсов;</w:t>
      </w:r>
    </w:p>
    <w:p w:rsidR="008921E9" w:rsidRPr="00442329" w:rsidRDefault="008921E9" w:rsidP="00924CBD">
      <w:pPr>
        <w:pStyle w:val="aa"/>
        <w:numPr>
          <w:ilvl w:val="0"/>
          <w:numId w:val="48"/>
        </w:numPr>
        <w:tabs>
          <w:tab w:val="left" w:pos="851"/>
        </w:tabs>
        <w:spacing w:before="0" w:beforeAutospacing="0" w:after="0" w:afterAutospacing="0"/>
        <w:ind w:left="851" w:hanging="425"/>
        <w:jc w:val="both"/>
        <w:rPr>
          <w:rStyle w:val="af1"/>
          <w:i w:val="0"/>
          <w:iCs w:val="0"/>
          <w:sz w:val="23"/>
          <w:szCs w:val="23"/>
        </w:rPr>
      </w:pPr>
      <w:r w:rsidRPr="00442329">
        <w:rPr>
          <w:sz w:val="23"/>
          <w:szCs w:val="23"/>
        </w:rPr>
        <w:t xml:space="preserve">осуществляет контроль за соблюдением законности в деятельности Общества; </w:t>
      </w:r>
    </w:p>
    <w:p w:rsidR="008921E9" w:rsidRPr="00521B15" w:rsidRDefault="00F533DB" w:rsidP="00924CBD">
      <w:pPr>
        <w:pStyle w:val="aa"/>
        <w:numPr>
          <w:ilvl w:val="0"/>
          <w:numId w:val="48"/>
        </w:numPr>
        <w:tabs>
          <w:tab w:val="left" w:pos="709"/>
        </w:tabs>
        <w:spacing w:before="0" w:beforeAutospacing="0" w:after="0" w:afterAutospacing="0"/>
        <w:ind w:left="851" w:hanging="425"/>
        <w:jc w:val="both"/>
        <w:rPr>
          <w:rStyle w:val="ab"/>
          <w:b w:val="0"/>
          <w:bCs w:val="0"/>
          <w:sz w:val="23"/>
          <w:szCs w:val="23"/>
        </w:rPr>
      </w:pPr>
      <w:r w:rsidRPr="00521B15">
        <w:rPr>
          <w:rStyle w:val="ab"/>
          <w:b w:val="0"/>
          <w:sz w:val="23"/>
          <w:szCs w:val="23"/>
        </w:rPr>
        <w:t xml:space="preserve"> </w:t>
      </w:r>
      <w:r w:rsidR="008921E9" w:rsidRPr="00521B15">
        <w:rPr>
          <w:rStyle w:val="ab"/>
          <w:b w:val="0"/>
          <w:sz w:val="23"/>
          <w:szCs w:val="23"/>
        </w:rPr>
        <w:t>осуществляет иные полномочия, необходимые для осуществления функций Управляющей организации и не отнесенные законодательством и настоящим уставом к компетенции других органов управления Общества.</w:t>
      </w:r>
    </w:p>
    <w:p w:rsidR="0042008D" w:rsidRPr="00521B15" w:rsidRDefault="008921E9" w:rsidP="00592CAB">
      <w:pPr>
        <w:pStyle w:val="aa"/>
        <w:numPr>
          <w:ilvl w:val="1"/>
          <w:numId w:val="58"/>
        </w:numPr>
        <w:tabs>
          <w:tab w:val="left" w:pos="993"/>
        </w:tabs>
        <w:spacing w:before="0" w:beforeAutospacing="0" w:after="0" w:afterAutospacing="0"/>
        <w:ind w:left="0" w:firstLine="426"/>
        <w:jc w:val="both"/>
        <w:rPr>
          <w:rStyle w:val="ab"/>
          <w:b w:val="0"/>
          <w:bCs w:val="0"/>
          <w:sz w:val="23"/>
          <w:szCs w:val="23"/>
        </w:rPr>
      </w:pPr>
      <w:r w:rsidRPr="00521B15">
        <w:rPr>
          <w:rStyle w:val="ab"/>
          <w:b w:val="0"/>
          <w:sz w:val="23"/>
          <w:szCs w:val="23"/>
        </w:rPr>
        <w:t>Управляющая организация назначается на срок 3 (три) года.</w:t>
      </w:r>
    </w:p>
    <w:p w:rsidR="00BE7A47" w:rsidRPr="00521B15" w:rsidRDefault="00BE7A47" w:rsidP="00592CAB">
      <w:pPr>
        <w:pStyle w:val="aa"/>
        <w:numPr>
          <w:ilvl w:val="1"/>
          <w:numId w:val="58"/>
        </w:numPr>
        <w:tabs>
          <w:tab w:val="left" w:pos="993"/>
        </w:tabs>
        <w:spacing w:before="0" w:beforeAutospacing="0" w:after="0" w:afterAutospacing="0"/>
        <w:ind w:left="0" w:firstLine="426"/>
        <w:jc w:val="both"/>
        <w:rPr>
          <w:rStyle w:val="ab"/>
          <w:b w:val="0"/>
          <w:bCs w:val="0"/>
          <w:sz w:val="23"/>
          <w:szCs w:val="23"/>
        </w:rPr>
      </w:pPr>
      <w:r w:rsidRPr="00521B15">
        <w:rPr>
          <w:rStyle w:val="ab"/>
          <w:b w:val="0"/>
          <w:bCs w:val="0"/>
          <w:sz w:val="23"/>
          <w:szCs w:val="23"/>
        </w:rPr>
        <w:t>Права и обязанности Управляющей организации по осуществлению руководства текущей деятельностью Общества определяются законодательством Российской Федерации, уставом и договором, заключаемым Управляющей организацией с Обществом.</w:t>
      </w:r>
      <w:r w:rsidR="00BD7818" w:rsidRPr="00521B15">
        <w:rPr>
          <w:rStyle w:val="ab"/>
          <w:b w:val="0"/>
          <w:bCs w:val="0"/>
          <w:sz w:val="23"/>
          <w:szCs w:val="23"/>
        </w:rPr>
        <w:t xml:space="preserve"> Договор с Управляющей организацией</w:t>
      </w:r>
      <w:r w:rsidR="009410FC">
        <w:rPr>
          <w:rStyle w:val="ab"/>
          <w:b w:val="0"/>
          <w:bCs w:val="0"/>
          <w:sz w:val="23"/>
          <w:szCs w:val="23"/>
        </w:rPr>
        <w:t xml:space="preserve"> от имени Общества подписывает П</w:t>
      </w:r>
      <w:r w:rsidR="0084747C" w:rsidRPr="00521B15">
        <w:rPr>
          <w:rStyle w:val="ab"/>
          <w:b w:val="0"/>
          <w:bCs w:val="0"/>
          <w:sz w:val="23"/>
          <w:szCs w:val="23"/>
        </w:rPr>
        <w:t>редседатель Сове</w:t>
      </w:r>
      <w:r w:rsidR="009410FC">
        <w:rPr>
          <w:rStyle w:val="ab"/>
          <w:b w:val="0"/>
          <w:bCs w:val="0"/>
          <w:sz w:val="23"/>
          <w:szCs w:val="23"/>
        </w:rPr>
        <w:t xml:space="preserve">та директоров Общества или </w:t>
      </w:r>
      <w:r w:rsidR="009410FC" w:rsidRPr="0095010C">
        <w:rPr>
          <w:rStyle w:val="ab"/>
          <w:b w:val="0"/>
          <w:bCs w:val="0"/>
          <w:sz w:val="23"/>
          <w:szCs w:val="23"/>
        </w:rPr>
        <w:t>иное</w:t>
      </w:r>
      <w:r w:rsidR="009410FC">
        <w:rPr>
          <w:rStyle w:val="ab"/>
          <w:b w:val="0"/>
          <w:bCs w:val="0"/>
          <w:sz w:val="23"/>
          <w:szCs w:val="23"/>
        </w:rPr>
        <w:t xml:space="preserve"> лицо, уполномоченное</w:t>
      </w:r>
      <w:r w:rsidR="0084747C" w:rsidRPr="00521B15">
        <w:rPr>
          <w:rStyle w:val="ab"/>
          <w:b w:val="0"/>
          <w:bCs w:val="0"/>
          <w:sz w:val="23"/>
          <w:szCs w:val="23"/>
        </w:rPr>
        <w:t xml:space="preserve"> Советом директоров. Условия договора с Управляющей организацией определяются Советом директоров.</w:t>
      </w:r>
    </w:p>
    <w:p w:rsidR="00644634" w:rsidRPr="00521B15" w:rsidRDefault="008921E9" w:rsidP="00592CAB">
      <w:pPr>
        <w:pStyle w:val="aa"/>
        <w:numPr>
          <w:ilvl w:val="1"/>
          <w:numId w:val="58"/>
        </w:numPr>
        <w:tabs>
          <w:tab w:val="left" w:pos="993"/>
        </w:tabs>
        <w:spacing w:before="0" w:beforeAutospacing="0" w:after="0" w:afterAutospacing="0"/>
        <w:ind w:left="0" w:firstLine="426"/>
        <w:jc w:val="both"/>
        <w:rPr>
          <w:sz w:val="23"/>
          <w:szCs w:val="23"/>
        </w:rPr>
      </w:pPr>
      <w:r w:rsidRPr="00521B15">
        <w:rPr>
          <w:rStyle w:val="ab"/>
          <w:b w:val="0"/>
          <w:sz w:val="23"/>
          <w:szCs w:val="23"/>
        </w:rPr>
        <w:t>Управляющая</w:t>
      </w:r>
      <w:r w:rsidRPr="00521B15">
        <w:rPr>
          <w:b/>
          <w:sz w:val="23"/>
          <w:szCs w:val="23"/>
        </w:rPr>
        <w:t xml:space="preserve"> </w:t>
      </w:r>
      <w:r w:rsidRPr="00521B15">
        <w:rPr>
          <w:sz w:val="23"/>
          <w:szCs w:val="23"/>
        </w:rPr>
        <w:t xml:space="preserve">организация должна действовать добросовестно и разумно </w:t>
      </w:r>
      <w:r w:rsidR="0042008D" w:rsidRPr="00521B15">
        <w:rPr>
          <w:sz w:val="23"/>
          <w:szCs w:val="23"/>
        </w:rPr>
        <w:t xml:space="preserve">по вопросам </w:t>
      </w:r>
      <w:r w:rsidRPr="00521B15">
        <w:rPr>
          <w:sz w:val="23"/>
          <w:szCs w:val="23"/>
        </w:rPr>
        <w:t>своей компетенции и несет за это ответственность.</w:t>
      </w:r>
    </w:p>
    <w:p w:rsidR="008921E9" w:rsidRPr="00521B15" w:rsidRDefault="008921E9" w:rsidP="00592CAB">
      <w:pPr>
        <w:pStyle w:val="aa"/>
        <w:numPr>
          <w:ilvl w:val="1"/>
          <w:numId w:val="58"/>
        </w:numPr>
        <w:tabs>
          <w:tab w:val="left" w:pos="993"/>
        </w:tabs>
        <w:spacing w:before="0" w:beforeAutospacing="0" w:after="0" w:afterAutospacing="0"/>
        <w:ind w:left="0" w:firstLine="426"/>
        <w:jc w:val="both"/>
        <w:rPr>
          <w:sz w:val="23"/>
          <w:szCs w:val="23"/>
        </w:rPr>
      </w:pPr>
      <w:r w:rsidRPr="00521B15">
        <w:rPr>
          <w:sz w:val="23"/>
          <w:szCs w:val="23"/>
        </w:rPr>
        <w:t xml:space="preserve">Вопросы деятельности Управляющей организации, не урегулированные настоящим уставом, определяются </w:t>
      </w:r>
      <w:r w:rsidR="00AC0B99">
        <w:rPr>
          <w:sz w:val="23"/>
          <w:szCs w:val="23"/>
        </w:rPr>
        <w:t>«</w:t>
      </w:r>
      <w:r w:rsidRPr="00521B15">
        <w:rPr>
          <w:sz w:val="23"/>
          <w:szCs w:val="23"/>
        </w:rPr>
        <w:t>Положением об Управляющей организации Общества</w:t>
      </w:r>
      <w:r w:rsidR="00AC0B99">
        <w:rPr>
          <w:sz w:val="23"/>
          <w:szCs w:val="23"/>
        </w:rPr>
        <w:t>»</w:t>
      </w:r>
      <w:r w:rsidR="007F326D" w:rsidRPr="00521B15">
        <w:rPr>
          <w:sz w:val="23"/>
          <w:szCs w:val="23"/>
        </w:rPr>
        <w:t>.</w:t>
      </w:r>
    </w:p>
    <w:p w:rsidR="007F326D" w:rsidRPr="00521B15" w:rsidRDefault="007F326D" w:rsidP="007F326D">
      <w:pPr>
        <w:pStyle w:val="aa"/>
        <w:tabs>
          <w:tab w:val="left" w:pos="142"/>
        </w:tabs>
        <w:spacing w:before="0" w:beforeAutospacing="0" w:after="0" w:afterAutospacing="0"/>
        <w:ind w:left="420"/>
        <w:jc w:val="both"/>
        <w:rPr>
          <w:sz w:val="23"/>
          <w:szCs w:val="23"/>
        </w:rPr>
      </w:pPr>
    </w:p>
    <w:p w:rsidR="007F326D" w:rsidRPr="00184A35" w:rsidRDefault="0094401A" w:rsidP="00592CAB">
      <w:pPr>
        <w:pStyle w:val="aa"/>
        <w:numPr>
          <w:ilvl w:val="0"/>
          <w:numId w:val="58"/>
        </w:numPr>
        <w:tabs>
          <w:tab w:val="left" w:pos="709"/>
        </w:tabs>
        <w:spacing w:before="0" w:beforeAutospacing="0" w:after="120" w:afterAutospacing="0"/>
        <w:jc w:val="center"/>
        <w:rPr>
          <w:rStyle w:val="ab"/>
          <w:bCs w:val="0"/>
          <w:sz w:val="23"/>
          <w:szCs w:val="23"/>
        </w:rPr>
      </w:pPr>
      <w:r w:rsidRPr="00521B15">
        <w:rPr>
          <w:rStyle w:val="ab"/>
          <w:sz w:val="23"/>
          <w:szCs w:val="23"/>
        </w:rPr>
        <w:t xml:space="preserve">ГЕНЕРАЛЬНЫЙ </w:t>
      </w:r>
      <w:r w:rsidR="007F326D" w:rsidRPr="00521B15">
        <w:rPr>
          <w:rStyle w:val="ab"/>
          <w:sz w:val="23"/>
          <w:szCs w:val="23"/>
        </w:rPr>
        <w:t>ДИРЕКТОР</w:t>
      </w:r>
    </w:p>
    <w:p w:rsidR="007F326D" w:rsidRPr="00521B15" w:rsidRDefault="0094401A" w:rsidP="00592CAB">
      <w:pPr>
        <w:pStyle w:val="2"/>
        <w:keepNext w:val="0"/>
        <w:numPr>
          <w:ilvl w:val="1"/>
          <w:numId w:val="58"/>
        </w:numPr>
        <w:tabs>
          <w:tab w:val="left" w:pos="993"/>
        </w:tabs>
        <w:spacing w:before="0" w:after="0"/>
        <w:ind w:left="0" w:firstLine="425"/>
        <w:jc w:val="both"/>
        <w:rPr>
          <w:rStyle w:val="ab"/>
          <w:rFonts w:ascii="Times New Roman" w:hAnsi="Times New Roman"/>
          <w:bCs w:val="0"/>
          <w:i w:val="0"/>
          <w:sz w:val="23"/>
          <w:szCs w:val="23"/>
        </w:rPr>
      </w:pPr>
      <w:r w:rsidRPr="00521B15">
        <w:rPr>
          <w:rStyle w:val="ab"/>
          <w:rFonts w:ascii="Times New Roman" w:hAnsi="Times New Roman"/>
          <w:i w:val="0"/>
          <w:sz w:val="23"/>
          <w:szCs w:val="23"/>
        </w:rPr>
        <w:t>Генеральный д</w:t>
      </w:r>
      <w:r w:rsidR="007F326D" w:rsidRPr="00521B15">
        <w:rPr>
          <w:rStyle w:val="ab"/>
          <w:rFonts w:ascii="Times New Roman" w:hAnsi="Times New Roman"/>
          <w:i w:val="0"/>
          <w:sz w:val="23"/>
          <w:szCs w:val="23"/>
        </w:rPr>
        <w:t xml:space="preserve">иректор является единоличным исполнительным органом, осуществляющим оперативное </w:t>
      </w:r>
      <w:r w:rsidR="005948E8" w:rsidRPr="00521B15">
        <w:rPr>
          <w:rStyle w:val="ab"/>
          <w:rFonts w:ascii="Times New Roman" w:hAnsi="Times New Roman"/>
          <w:i w:val="0"/>
          <w:sz w:val="23"/>
          <w:szCs w:val="23"/>
        </w:rPr>
        <w:t xml:space="preserve">руководство </w:t>
      </w:r>
      <w:r w:rsidR="007F326D" w:rsidRPr="00521B15">
        <w:rPr>
          <w:rStyle w:val="ab"/>
          <w:rFonts w:ascii="Times New Roman" w:hAnsi="Times New Roman"/>
          <w:i w:val="0"/>
          <w:sz w:val="23"/>
          <w:szCs w:val="23"/>
        </w:rPr>
        <w:t>текущей хозяйственной деятельностью Общества.</w:t>
      </w:r>
    </w:p>
    <w:p w:rsidR="007F326D" w:rsidRPr="00521B15" w:rsidRDefault="0094401A" w:rsidP="00592CAB">
      <w:pPr>
        <w:pStyle w:val="2"/>
        <w:keepNext w:val="0"/>
        <w:numPr>
          <w:ilvl w:val="1"/>
          <w:numId w:val="58"/>
        </w:numPr>
        <w:tabs>
          <w:tab w:val="left" w:pos="993"/>
        </w:tabs>
        <w:spacing w:before="0" w:after="0"/>
        <w:ind w:left="0" w:firstLine="425"/>
        <w:jc w:val="both"/>
        <w:rPr>
          <w:rFonts w:ascii="Times New Roman" w:hAnsi="Times New Roman"/>
          <w:b w:val="0"/>
          <w:i w:val="0"/>
          <w:sz w:val="23"/>
          <w:szCs w:val="23"/>
        </w:rPr>
      </w:pPr>
      <w:r w:rsidRPr="00521B15">
        <w:rPr>
          <w:rFonts w:ascii="Times New Roman" w:hAnsi="Times New Roman"/>
          <w:b w:val="0"/>
          <w:i w:val="0"/>
          <w:sz w:val="23"/>
          <w:szCs w:val="23"/>
        </w:rPr>
        <w:t>Генеральный д</w:t>
      </w:r>
      <w:r w:rsidR="007F326D" w:rsidRPr="00521B15">
        <w:rPr>
          <w:rFonts w:ascii="Times New Roman" w:hAnsi="Times New Roman"/>
          <w:b w:val="0"/>
          <w:i w:val="0"/>
          <w:sz w:val="23"/>
          <w:szCs w:val="23"/>
        </w:rPr>
        <w:t xml:space="preserve">иректор подотчетен </w:t>
      </w:r>
      <w:r w:rsidRPr="00521B15">
        <w:rPr>
          <w:rFonts w:ascii="Times New Roman" w:hAnsi="Times New Roman"/>
          <w:b w:val="0"/>
          <w:i w:val="0"/>
          <w:sz w:val="23"/>
          <w:szCs w:val="23"/>
        </w:rPr>
        <w:t>Совету директоров и Общему собранию акционеров</w:t>
      </w:r>
      <w:r w:rsidR="007F326D" w:rsidRPr="00521B15">
        <w:rPr>
          <w:rFonts w:ascii="Times New Roman" w:hAnsi="Times New Roman"/>
          <w:b w:val="0"/>
          <w:i w:val="0"/>
          <w:sz w:val="23"/>
          <w:szCs w:val="23"/>
        </w:rPr>
        <w:t xml:space="preserve">. </w:t>
      </w:r>
    </w:p>
    <w:p w:rsidR="007F326D" w:rsidRPr="00521B15" w:rsidRDefault="0094401A" w:rsidP="00592CAB">
      <w:pPr>
        <w:pStyle w:val="2"/>
        <w:keepNext w:val="0"/>
        <w:numPr>
          <w:ilvl w:val="1"/>
          <w:numId w:val="58"/>
        </w:numPr>
        <w:tabs>
          <w:tab w:val="left" w:pos="993"/>
        </w:tabs>
        <w:spacing w:before="0" w:after="0"/>
        <w:ind w:left="0" w:firstLine="425"/>
        <w:jc w:val="both"/>
        <w:rPr>
          <w:rFonts w:ascii="Times New Roman" w:hAnsi="Times New Roman"/>
          <w:b w:val="0"/>
          <w:i w:val="0"/>
          <w:sz w:val="23"/>
          <w:szCs w:val="23"/>
        </w:rPr>
      </w:pPr>
      <w:r w:rsidRPr="00521B15">
        <w:rPr>
          <w:rFonts w:ascii="Times New Roman" w:hAnsi="Times New Roman"/>
          <w:b w:val="0"/>
          <w:i w:val="0"/>
          <w:sz w:val="23"/>
          <w:szCs w:val="23"/>
        </w:rPr>
        <w:t xml:space="preserve">Генеральный директор </w:t>
      </w:r>
      <w:r w:rsidR="007F326D" w:rsidRPr="00521B15">
        <w:rPr>
          <w:rFonts w:ascii="Times New Roman" w:hAnsi="Times New Roman"/>
          <w:b w:val="0"/>
          <w:i w:val="0"/>
          <w:sz w:val="23"/>
          <w:szCs w:val="23"/>
        </w:rPr>
        <w:t xml:space="preserve">обеспечивает выполнение решений Управляющей организации, </w:t>
      </w:r>
      <w:r w:rsidR="00B03F13" w:rsidRPr="00521B15">
        <w:rPr>
          <w:rFonts w:ascii="Times New Roman" w:hAnsi="Times New Roman"/>
          <w:b w:val="0"/>
          <w:i w:val="0"/>
          <w:sz w:val="23"/>
          <w:szCs w:val="23"/>
        </w:rPr>
        <w:t>Совета директоров и Общего собрания акционеров</w:t>
      </w:r>
      <w:r w:rsidR="007F326D" w:rsidRPr="00521B15">
        <w:rPr>
          <w:rFonts w:ascii="Times New Roman" w:hAnsi="Times New Roman"/>
          <w:b w:val="0"/>
          <w:i w:val="0"/>
          <w:sz w:val="23"/>
          <w:szCs w:val="23"/>
        </w:rPr>
        <w:t xml:space="preserve"> Общества.</w:t>
      </w:r>
    </w:p>
    <w:p w:rsidR="007F326D" w:rsidRPr="00521B15" w:rsidRDefault="0094401A" w:rsidP="00592CAB">
      <w:pPr>
        <w:pStyle w:val="2"/>
        <w:keepNext w:val="0"/>
        <w:numPr>
          <w:ilvl w:val="1"/>
          <w:numId w:val="58"/>
        </w:numPr>
        <w:tabs>
          <w:tab w:val="left" w:pos="993"/>
        </w:tabs>
        <w:spacing w:before="0" w:after="0"/>
        <w:ind w:left="0" w:firstLine="426"/>
        <w:jc w:val="both"/>
        <w:rPr>
          <w:rFonts w:ascii="Times New Roman" w:hAnsi="Times New Roman"/>
          <w:b w:val="0"/>
          <w:i w:val="0"/>
          <w:sz w:val="23"/>
          <w:szCs w:val="23"/>
        </w:rPr>
      </w:pPr>
      <w:r w:rsidRPr="00521B15">
        <w:rPr>
          <w:rFonts w:ascii="Times New Roman" w:hAnsi="Times New Roman"/>
          <w:b w:val="0"/>
          <w:i w:val="0"/>
          <w:sz w:val="23"/>
          <w:szCs w:val="23"/>
        </w:rPr>
        <w:t xml:space="preserve">Генеральный директор </w:t>
      </w:r>
      <w:r w:rsidR="007F326D" w:rsidRPr="00521B15">
        <w:rPr>
          <w:rFonts w:ascii="Times New Roman" w:hAnsi="Times New Roman"/>
          <w:b w:val="0"/>
          <w:i w:val="0"/>
          <w:sz w:val="23"/>
          <w:szCs w:val="23"/>
        </w:rPr>
        <w:t>самостоятельно осуществляет свои полномочия.</w:t>
      </w:r>
    </w:p>
    <w:p w:rsidR="007F326D" w:rsidRPr="00521B15" w:rsidRDefault="0094401A" w:rsidP="00592CAB">
      <w:pPr>
        <w:pStyle w:val="2"/>
        <w:keepNext w:val="0"/>
        <w:numPr>
          <w:ilvl w:val="1"/>
          <w:numId w:val="58"/>
        </w:numPr>
        <w:tabs>
          <w:tab w:val="left" w:pos="993"/>
        </w:tabs>
        <w:spacing w:before="0" w:after="0"/>
        <w:ind w:left="0" w:firstLine="426"/>
        <w:jc w:val="both"/>
        <w:rPr>
          <w:rFonts w:ascii="Times New Roman" w:hAnsi="Times New Roman"/>
          <w:b w:val="0"/>
          <w:i w:val="0"/>
          <w:sz w:val="23"/>
          <w:szCs w:val="23"/>
        </w:rPr>
      </w:pPr>
      <w:r w:rsidRPr="00521B15">
        <w:rPr>
          <w:rFonts w:ascii="Times New Roman" w:hAnsi="Times New Roman"/>
          <w:b w:val="0"/>
          <w:i w:val="0"/>
          <w:sz w:val="23"/>
          <w:szCs w:val="23"/>
        </w:rPr>
        <w:t xml:space="preserve">Генеральный директор </w:t>
      </w:r>
      <w:r w:rsidR="007F326D" w:rsidRPr="00521B15">
        <w:rPr>
          <w:rFonts w:ascii="Times New Roman" w:hAnsi="Times New Roman"/>
          <w:b w:val="0"/>
          <w:i w:val="0"/>
          <w:sz w:val="23"/>
          <w:szCs w:val="23"/>
        </w:rPr>
        <w:t>без доверенности действует от имени Общества и имеет следующие полномочия:</w:t>
      </w:r>
    </w:p>
    <w:p w:rsidR="007F326D" w:rsidRPr="00521B15" w:rsidRDefault="007F326D" w:rsidP="0094401A">
      <w:pPr>
        <w:pStyle w:val="aa"/>
        <w:numPr>
          <w:ilvl w:val="0"/>
          <w:numId w:val="52"/>
        </w:numPr>
        <w:spacing w:before="0" w:beforeAutospacing="0" w:after="0" w:afterAutospacing="0"/>
        <w:ind w:left="709"/>
        <w:jc w:val="both"/>
        <w:rPr>
          <w:sz w:val="23"/>
          <w:szCs w:val="23"/>
        </w:rPr>
      </w:pPr>
      <w:r w:rsidRPr="00521B15">
        <w:rPr>
          <w:color w:val="000000"/>
          <w:sz w:val="23"/>
          <w:szCs w:val="23"/>
        </w:rPr>
        <w:t xml:space="preserve">осуществляет оперативное руководство деятельностью Общества </w:t>
      </w:r>
      <w:r w:rsidRPr="00521B15">
        <w:rPr>
          <w:sz w:val="23"/>
          <w:szCs w:val="23"/>
        </w:rPr>
        <w:t xml:space="preserve">как в Российской Федерации, так и за ее пределами; </w:t>
      </w:r>
    </w:p>
    <w:p w:rsidR="007F326D" w:rsidRPr="00521B15" w:rsidRDefault="007F326D" w:rsidP="0094401A">
      <w:pPr>
        <w:pStyle w:val="aa"/>
        <w:numPr>
          <w:ilvl w:val="0"/>
          <w:numId w:val="52"/>
        </w:numPr>
        <w:spacing w:before="0" w:beforeAutospacing="0" w:after="0" w:afterAutospacing="0"/>
        <w:ind w:left="709"/>
        <w:jc w:val="both"/>
        <w:rPr>
          <w:sz w:val="23"/>
          <w:szCs w:val="23"/>
        </w:rPr>
      </w:pPr>
      <w:r w:rsidRPr="00521B15">
        <w:rPr>
          <w:sz w:val="23"/>
          <w:szCs w:val="23"/>
        </w:rPr>
        <w:t>открывает расчетные и иные банковские счета, распоряжается денежными средствами и иным имуществом Общества в пределах своей компетенции;</w:t>
      </w:r>
    </w:p>
    <w:p w:rsidR="007F326D" w:rsidRPr="00521B15" w:rsidRDefault="007F326D" w:rsidP="0094401A">
      <w:pPr>
        <w:pStyle w:val="aa"/>
        <w:numPr>
          <w:ilvl w:val="0"/>
          <w:numId w:val="52"/>
        </w:numPr>
        <w:spacing w:before="0" w:beforeAutospacing="0" w:after="0" w:afterAutospacing="0"/>
        <w:ind w:left="709"/>
        <w:jc w:val="both"/>
        <w:rPr>
          <w:sz w:val="23"/>
          <w:szCs w:val="23"/>
        </w:rPr>
      </w:pPr>
      <w:r w:rsidRPr="00521B15">
        <w:rPr>
          <w:sz w:val="23"/>
          <w:szCs w:val="23"/>
        </w:rPr>
        <w:t>имеет право первой подписи финансовых документов;</w:t>
      </w:r>
    </w:p>
    <w:p w:rsidR="007F326D" w:rsidRPr="00521B15" w:rsidRDefault="007F326D" w:rsidP="0094401A">
      <w:pPr>
        <w:pStyle w:val="aa"/>
        <w:numPr>
          <w:ilvl w:val="0"/>
          <w:numId w:val="52"/>
        </w:numPr>
        <w:spacing w:before="0" w:beforeAutospacing="0" w:after="0" w:afterAutospacing="0"/>
        <w:ind w:left="709"/>
        <w:jc w:val="both"/>
        <w:rPr>
          <w:sz w:val="23"/>
          <w:szCs w:val="23"/>
        </w:rPr>
      </w:pPr>
      <w:r w:rsidRPr="00521B15">
        <w:rPr>
          <w:sz w:val="23"/>
          <w:szCs w:val="23"/>
        </w:rPr>
        <w:t>обеспечивает ведение бухгалтерского и налогового учета, статистической отчетности Общества, несет персональную ответственность за их состояние;</w:t>
      </w:r>
    </w:p>
    <w:p w:rsidR="007F326D" w:rsidRPr="00521B15" w:rsidRDefault="007F326D" w:rsidP="0094401A">
      <w:pPr>
        <w:pStyle w:val="aa"/>
        <w:numPr>
          <w:ilvl w:val="0"/>
          <w:numId w:val="52"/>
        </w:numPr>
        <w:spacing w:before="0" w:beforeAutospacing="0" w:after="0" w:afterAutospacing="0"/>
        <w:ind w:left="709"/>
        <w:jc w:val="both"/>
        <w:rPr>
          <w:rStyle w:val="ab"/>
          <w:b w:val="0"/>
          <w:bCs w:val="0"/>
          <w:sz w:val="23"/>
          <w:szCs w:val="23"/>
        </w:rPr>
      </w:pPr>
      <w:r w:rsidRPr="00521B15">
        <w:rPr>
          <w:sz w:val="23"/>
          <w:szCs w:val="23"/>
        </w:rPr>
        <w:t>ф</w:t>
      </w:r>
      <w:r w:rsidRPr="00521B15">
        <w:rPr>
          <w:rStyle w:val="ab"/>
          <w:b w:val="0"/>
          <w:sz w:val="23"/>
          <w:szCs w:val="23"/>
        </w:rPr>
        <w:t xml:space="preserve">ормирует текущий и инвестиционный бюджеты Общества и после их согласования с Управляющей организацией представляет на утверждение </w:t>
      </w:r>
      <w:r w:rsidR="00150FD9" w:rsidRPr="00521B15">
        <w:rPr>
          <w:rStyle w:val="ab"/>
          <w:b w:val="0"/>
          <w:sz w:val="23"/>
          <w:szCs w:val="23"/>
        </w:rPr>
        <w:t>С</w:t>
      </w:r>
      <w:r w:rsidRPr="00521B15">
        <w:rPr>
          <w:rStyle w:val="ab"/>
          <w:b w:val="0"/>
          <w:sz w:val="23"/>
          <w:szCs w:val="23"/>
        </w:rPr>
        <w:t>овету</w:t>
      </w:r>
      <w:r w:rsidR="00150FD9" w:rsidRPr="00521B15">
        <w:rPr>
          <w:rStyle w:val="ab"/>
          <w:b w:val="0"/>
          <w:sz w:val="23"/>
          <w:szCs w:val="23"/>
        </w:rPr>
        <w:t xml:space="preserve"> директоров</w:t>
      </w:r>
      <w:r w:rsidRPr="00521B15">
        <w:rPr>
          <w:rStyle w:val="ab"/>
          <w:b w:val="0"/>
          <w:sz w:val="23"/>
          <w:szCs w:val="23"/>
        </w:rPr>
        <w:t>;</w:t>
      </w:r>
    </w:p>
    <w:p w:rsidR="007F326D" w:rsidRPr="00521B15" w:rsidRDefault="007F326D" w:rsidP="0094401A">
      <w:pPr>
        <w:pStyle w:val="aa"/>
        <w:numPr>
          <w:ilvl w:val="0"/>
          <w:numId w:val="52"/>
        </w:numPr>
        <w:spacing w:before="0" w:beforeAutospacing="0" w:after="0" w:afterAutospacing="0"/>
        <w:ind w:left="709"/>
        <w:jc w:val="both"/>
        <w:rPr>
          <w:sz w:val="23"/>
          <w:szCs w:val="23"/>
        </w:rPr>
      </w:pPr>
      <w:r w:rsidRPr="00521B15">
        <w:rPr>
          <w:sz w:val="23"/>
          <w:szCs w:val="23"/>
        </w:rPr>
        <w:t xml:space="preserve">руководит разработкой и представлением </w:t>
      </w:r>
      <w:r w:rsidR="00150FD9" w:rsidRPr="00521B15">
        <w:rPr>
          <w:sz w:val="23"/>
          <w:szCs w:val="23"/>
        </w:rPr>
        <w:t>С</w:t>
      </w:r>
      <w:r w:rsidRPr="00521B15">
        <w:rPr>
          <w:sz w:val="23"/>
          <w:szCs w:val="23"/>
        </w:rPr>
        <w:t xml:space="preserve">овету </w:t>
      </w:r>
      <w:r w:rsidR="00150FD9" w:rsidRPr="00521B15">
        <w:rPr>
          <w:sz w:val="23"/>
          <w:szCs w:val="23"/>
        </w:rPr>
        <w:t xml:space="preserve">директоров </w:t>
      </w:r>
      <w:r w:rsidRPr="00521B15">
        <w:rPr>
          <w:sz w:val="23"/>
          <w:szCs w:val="23"/>
        </w:rPr>
        <w:t xml:space="preserve">и Общему собранию </w:t>
      </w:r>
      <w:r w:rsidR="00150FD9" w:rsidRPr="00521B15">
        <w:rPr>
          <w:sz w:val="23"/>
          <w:szCs w:val="23"/>
        </w:rPr>
        <w:t xml:space="preserve">акционеров </w:t>
      </w:r>
      <w:r w:rsidRPr="00521B15">
        <w:rPr>
          <w:sz w:val="23"/>
          <w:szCs w:val="23"/>
        </w:rPr>
        <w:t>годовой бухгалтерской (финансовой) отчетности;</w:t>
      </w:r>
    </w:p>
    <w:p w:rsidR="007F326D" w:rsidRPr="00592CAB" w:rsidRDefault="007F326D" w:rsidP="0094401A">
      <w:pPr>
        <w:pStyle w:val="aa"/>
        <w:numPr>
          <w:ilvl w:val="0"/>
          <w:numId w:val="52"/>
        </w:numPr>
        <w:spacing w:before="0" w:beforeAutospacing="0" w:after="0" w:afterAutospacing="0"/>
        <w:ind w:left="709"/>
        <w:jc w:val="both"/>
        <w:rPr>
          <w:sz w:val="23"/>
          <w:szCs w:val="23"/>
        </w:rPr>
      </w:pPr>
      <w:r w:rsidRPr="00592CAB">
        <w:rPr>
          <w:sz w:val="23"/>
          <w:szCs w:val="23"/>
        </w:rPr>
        <w:t xml:space="preserve">обеспечивает </w:t>
      </w:r>
      <w:r w:rsidR="00FF2B48" w:rsidRPr="00592CAB">
        <w:rPr>
          <w:sz w:val="23"/>
          <w:szCs w:val="23"/>
        </w:rPr>
        <w:t xml:space="preserve">создание </w:t>
      </w:r>
      <w:r w:rsidRPr="00592CAB">
        <w:rPr>
          <w:sz w:val="23"/>
          <w:szCs w:val="23"/>
        </w:rPr>
        <w:t>благоприятны</w:t>
      </w:r>
      <w:r w:rsidR="004667CF" w:rsidRPr="00592CAB">
        <w:rPr>
          <w:sz w:val="23"/>
          <w:szCs w:val="23"/>
        </w:rPr>
        <w:t>х</w:t>
      </w:r>
      <w:r w:rsidRPr="00592CAB">
        <w:rPr>
          <w:sz w:val="23"/>
          <w:szCs w:val="23"/>
        </w:rPr>
        <w:t xml:space="preserve"> и безопасны</w:t>
      </w:r>
      <w:r w:rsidR="004667CF" w:rsidRPr="00592CAB">
        <w:rPr>
          <w:sz w:val="23"/>
          <w:szCs w:val="23"/>
        </w:rPr>
        <w:t>х</w:t>
      </w:r>
      <w:r w:rsidRPr="00592CAB">
        <w:rPr>
          <w:sz w:val="23"/>
          <w:szCs w:val="23"/>
        </w:rPr>
        <w:t xml:space="preserve"> услови</w:t>
      </w:r>
      <w:r w:rsidR="004667CF" w:rsidRPr="00592CAB">
        <w:rPr>
          <w:sz w:val="23"/>
          <w:szCs w:val="23"/>
        </w:rPr>
        <w:t>й</w:t>
      </w:r>
      <w:r w:rsidRPr="00592CAB">
        <w:rPr>
          <w:sz w:val="23"/>
          <w:szCs w:val="23"/>
        </w:rPr>
        <w:t xml:space="preserve"> труда для работников Общества, соблюдение требований законодательства </w:t>
      </w:r>
      <w:r w:rsidR="004667CF" w:rsidRPr="00592CAB">
        <w:rPr>
          <w:sz w:val="23"/>
          <w:szCs w:val="23"/>
        </w:rPr>
        <w:t xml:space="preserve">в сфере </w:t>
      </w:r>
      <w:r w:rsidRPr="00592CAB">
        <w:rPr>
          <w:sz w:val="23"/>
          <w:szCs w:val="23"/>
        </w:rPr>
        <w:t>охран</w:t>
      </w:r>
      <w:r w:rsidR="004667CF" w:rsidRPr="00592CAB">
        <w:rPr>
          <w:sz w:val="23"/>
          <w:szCs w:val="23"/>
        </w:rPr>
        <w:t>ы труда и окружающей среды, промышленной, экологической и пожарной безопасности</w:t>
      </w:r>
      <w:r w:rsidR="00926048" w:rsidRPr="00592CAB">
        <w:rPr>
          <w:sz w:val="23"/>
          <w:szCs w:val="23"/>
        </w:rPr>
        <w:t xml:space="preserve">, а также иных требований, которые должно соблюдать Общество в процессе своей </w:t>
      </w:r>
      <w:r w:rsidR="000873B2" w:rsidRPr="00592CAB">
        <w:rPr>
          <w:sz w:val="23"/>
          <w:szCs w:val="23"/>
        </w:rPr>
        <w:t xml:space="preserve">производственной </w:t>
      </w:r>
      <w:r w:rsidR="00926048" w:rsidRPr="00592CAB">
        <w:rPr>
          <w:sz w:val="23"/>
          <w:szCs w:val="23"/>
        </w:rPr>
        <w:t>деятельности</w:t>
      </w:r>
      <w:r w:rsidRPr="00592CAB">
        <w:rPr>
          <w:sz w:val="23"/>
          <w:szCs w:val="23"/>
        </w:rPr>
        <w:t>;</w:t>
      </w:r>
    </w:p>
    <w:p w:rsidR="007F326D" w:rsidRPr="00521B15" w:rsidRDefault="007F326D" w:rsidP="0094401A">
      <w:pPr>
        <w:pStyle w:val="aa"/>
        <w:numPr>
          <w:ilvl w:val="0"/>
          <w:numId w:val="52"/>
        </w:numPr>
        <w:spacing w:before="0" w:beforeAutospacing="0" w:after="0" w:afterAutospacing="0"/>
        <w:ind w:left="709"/>
        <w:jc w:val="both"/>
        <w:rPr>
          <w:sz w:val="23"/>
          <w:szCs w:val="23"/>
        </w:rPr>
      </w:pPr>
      <w:r w:rsidRPr="00521B15">
        <w:rPr>
          <w:sz w:val="23"/>
          <w:szCs w:val="23"/>
        </w:rPr>
        <w:t>при необходимости в соответствии с действующим законодательством Российской Федерации обеспечивает разработку, заключение и исполнение коллективного договора;</w:t>
      </w:r>
    </w:p>
    <w:p w:rsidR="007F326D" w:rsidRPr="00181435" w:rsidRDefault="00617962" w:rsidP="0094401A">
      <w:pPr>
        <w:pStyle w:val="aa"/>
        <w:numPr>
          <w:ilvl w:val="0"/>
          <w:numId w:val="52"/>
        </w:numPr>
        <w:spacing w:before="0" w:beforeAutospacing="0" w:after="0" w:afterAutospacing="0"/>
        <w:ind w:left="709"/>
        <w:jc w:val="both"/>
        <w:rPr>
          <w:sz w:val="23"/>
          <w:szCs w:val="23"/>
        </w:rPr>
      </w:pPr>
      <w:r w:rsidRPr="00791C2C">
        <w:rPr>
          <w:sz w:val="23"/>
          <w:szCs w:val="23"/>
        </w:rPr>
        <w:t xml:space="preserve">утверждает штатное расписание, </w:t>
      </w:r>
      <w:r w:rsidR="007F326D" w:rsidRPr="00791C2C">
        <w:rPr>
          <w:sz w:val="23"/>
          <w:szCs w:val="23"/>
        </w:rPr>
        <w:t xml:space="preserve">осуществляет прием, перемещение, увольнение работников Общества, применяет к ним меры поощрения и налагает на них дисциплинарные взыскания, за исключением должностей, прием, перемещение, </w:t>
      </w:r>
      <w:r w:rsidR="00150FD9" w:rsidRPr="00791C2C">
        <w:rPr>
          <w:sz w:val="23"/>
          <w:szCs w:val="23"/>
        </w:rPr>
        <w:t>увольнение</w:t>
      </w:r>
      <w:r w:rsidR="007F326D" w:rsidRPr="00791C2C">
        <w:rPr>
          <w:sz w:val="23"/>
          <w:szCs w:val="23"/>
        </w:rPr>
        <w:t xml:space="preserve"> которых, а также применение мер </w:t>
      </w:r>
      <w:r w:rsidR="007F326D" w:rsidRPr="00181435">
        <w:rPr>
          <w:sz w:val="23"/>
          <w:szCs w:val="23"/>
        </w:rPr>
        <w:t>поощрения и дисциплинарных взысканий к которым осуществляется по согласованию с Управляющей организацией;</w:t>
      </w:r>
    </w:p>
    <w:p w:rsidR="001E4EC8" w:rsidRPr="00181435" w:rsidRDefault="005E0D93" w:rsidP="00DE6CE3">
      <w:pPr>
        <w:pStyle w:val="aa"/>
        <w:numPr>
          <w:ilvl w:val="0"/>
          <w:numId w:val="52"/>
        </w:numPr>
        <w:spacing w:before="0" w:beforeAutospacing="0" w:after="0" w:afterAutospacing="0"/>
        <w:ind w:left="709"/>
        <w:jc w:val="both"/>
        <w:rPr>
          <w:sz w:val="23"/>
          <w:szCs w:val="23"/>
        </w:rPr>
      </w:pPr>
      <w:r w:rsidRPr="00181435">
        <w:rPr>
          <w:sz w:val="23"/>
          <w:szCs w:val="23"/>
        </w:rPr>
        <w:t>самостоятельно</w:t>
      </w:r>
      <w:r w:rsidR="001E4EC8" w:rsidRPr="00181435">
        <w:rPr>
          <w:sz w:val="23"/>
          <w:szCs w:val="23"/>
        </w:rPr>
        <w:t>:</w:t>
      </w:r>
    </w:p>
    <w:p w:rsidR="001E4EC8" w:rsidRPr="00181435" w:rsidRDefault="00E36A72" w:rsidP="002F2633">
      <w:pPr>
        <w:pStyle w:val="aa"/>
        <w:numPr>
          <w:ilvl w:val="0"/>
          <w:numId w:val="57"/>
        </w:numPr>
        <w:spacing w:before="0" w:beforeAutospacing="0" w:after="0" w:afterAutospacing="0"/>
        <w:ind w:left="993"/>
        <w:jc w:val="both"/>
        <w:rPr>
          <w:sz w:val="23"/>
          <w:szCs w:val="23"/>
        </w:rPr>
      </w:pPr>
      <w:r w:rsidRPr="00181435">
        <w:rPr>
          <w:sz w:val="23"/>
          <w:szCs w:val="23"/>
        </w:rPr>
        <w:lastRenderedPageBreak/>
        <w:t xml:space="preserve">совершает сделки </w:t>
      </w:r>
      <w:r w:rsidR="001E4EC8" w:rsidRPr="00181435">
        <w:rPr>
          <w:sz w:val="23"/>
          <w:szCs w:val="23"/>
        </w:rPr>
        <w:t xml:space="preserve">по сбыту готовой продукции (оказанию профильных </w:t>
      </w:r>
      <w:r w:rsidR="00151711" w:rsidRPr="00181435">
        <w:rPr>
          <w:sz w:val="23"/>
          <w:szCs w:val="23"/>
        </w:rPr>
        <w:t>работ/</w:t>
      </w:r>
      <w:r w:rsidR="001E4EC8" w:rsidRPr="00181435">
        <w:rPr>
          <w:sz w:val="23"/>
          <w:szCs w:val="23"/>
        </w:rPr>
        <w:t xml:space="preserve">услуг), независимо от суммы сделок; </w:t>
      </w:r>
    </w:p>
    <w:p w:rsidR="00181435" w:rsidRPr="00592CAB" w:rsidRDefault="00E36A72" w:rsidP="002F2633">
      <w:pPr>
        <w:pStyle w:val="aa"/>
        <w:numPr>
          <w:ilvl w:val="0"/>
          <w:numId w:val="57"/>
        </w:numPr>
        <w:spacing w:before="0" w:beforeAutospacing="0" w:after="0" w:afterAutospacing="0"/>
        <w:ind w:left="993"/>
        <w:jc w:val="both"/>
        <w:rPr>
          <w:sz w:val="23"/>
          <w:szCs w:val="23"/>
        </w:rPr>
      </w:pPr>
      <w:r w:rsidRPr="00181435">
        <w:rPr>
          <w:sz w:val="23"/>
          <w:szCs w:val="23"/>
        </w:rPr>
        <w:t xml:space="preserve">совершает сделки </w:t>
      </w:r>
      <w:r w:rsidR="005E0D93" w:rsidRPr="00181435">
        <w:rPr>
          <w:sz w:val="23"/>
          <w:szCs w:val="23"/>
        </w:rPr>
        <w:t xml:space="preserve">по </w:t>
      </w:r>
      <w:r w:rsidR="005E0D93" w:rsidRPr="009E5DFF">
        <w:rPr>
          <w:sz w:val="23"/>
          <w:szCs w:val="23"/>
        </w:rPr>
        <w:t xml:space="preserve">приобретению энергоресурсов (водоснабжение, отопление, энергоснабжение, водоотведение), </w:t>
      </w:r>
      <w:r w:rsidR="00181435" w:rsidRPr="009E5DFF">
        <w:rPr>
          <w:sz w:val="23"/>
          <w:szCs w:val="23"/>
        </w:rPr>
        <w:t xml:space="preserve">сырья и материалов, </w:t>
      </w:r>
      <w:r w:rsidR="001E4EC8" w:rsidRPr="009E5DFF">
        <w:rPr>
          <w:sz w:val="23"/>
          <w:szCs w:val="23"/>
        </w:rPr>
        <w:t xml:space="preserve">независимо от суммы сделок; </w:t>
      </w:r>
    </w:p>
    <w:p w:rsidR="002F2633" w:rsidRPr="009E5DFF" w:rsidRDefault="002F2633" w:rsidP="002F2633">
      <w:pPr>
        <w:pStyle w:val="aa"/>
        <w:numPr>
          <w:ilvl w:val="0"/>
          <w:numId w:val="57"/>
        </w:numPr>
        <w:spacing w:before="0" w:beforeAutospacing="0" w:after="0" w:afterAutospacing="0"/>
        <w:ind w:left="993"/>
        <w:jc w:val="both"/>
        <w:rPr>
          <w:sz w:val="23"/>
          <w:szCs w:val="23"/>
        </w:rPr>
      </w:pPr>
      <w:r w:rsidRPr="009E5DFF">
        <w:rPr>
          <w:sz w:val="23"/>
          <w:szCs w:val="23"/>
        </w:rPr>
        <w:t xml:space="preserve">совершает иные сделки для обеспечения текущей деятельности Общества в пределах 1% балансовой стоимости активов Общества; </w:t>
      </w:r>
    </w:p>
    <w:p w:rsidR="002F2633" w:rsidRPr="009E5DFF" w:rsidRDefault="002F2633" w:rsidP="002F2633">
      <w:pPr>
        <w:pStyle w:val="aa"/>
        <w:numPr>
          <w:ilvl w:val="0"/>
          <w:numId w:val="57"/>
        </w:numPr>
        <w:spacing w:before="0" w:beforeAutospacing="0" w:after="0" w:afterAutospacing="0"/>
        <w:ind w:left="993"/>
        <w:jc w:val="both"/>
        <w:rPr>
          <w:sz w:val="23"/>
          <w:szCs w:val="23"/>
        </w:rPr>
      </w:pPr>
      <w:r w:rsidRPr="009E5DFF">
        <w:rPr>
          <w:sz w:val="23"/>
          <w:szCs w:val="23"/>
        </w:rPr>
        <w:t>совершает сделки по передаче в аренду, в доверительное управление или в иное пользование транспортных средств, производственного оборудования, а так же иного движимого имущества на срок менее 1 года и (или) стоимостью в пределах 5 000 000 (пяти миллионов) рублей;</w:t>
      </w:r>
    </w:p>
    <w:p w:rsidR="00E36A72" w:rsidRPr="009E5DFF" w:rsidRDefault="00E36A72" w:rsidP="002F2633">
      <w:pPr>
        <w:pStyle w:val="aa"/>
        <w:numPr>
          <w:ilvl w:val="0"/>
          <w:numId w:val="57"/>
        </w:numPr>
        <w:spacing w:before="0" w:beforeAutospacing="0" w:after="0" w:afterAutospacing="0"/>
        <w:ind w:left="993"/>
        <w:jc w:val="both"/>
        <w:rPr>
          <w:sz w:val="23"/>
          <w:szCs w:val="23"/>
        </w:rPr>
      </w:pPr>
      <w:r w:rsidRPr="009E5DFF">
        <w:rPr>
          <w:sz w:val="23"/>
          <w:szCs w:val="23"/>
        </w:rPr>
        <w:t>принимает решения об удовлетворении претензий и исков, о подписании мировых соглашений, а также прощении долга в любой иной форме в пределах 600 000 (шестисот тысяч) рублей;</w:t>
      </w:r>
    </w:p>
    <w:p w:rsidR="00E36A72" w:rsidRPr="009E5DFF" w:rsidRDefault="00E36A72" w:rsidP="002F2633">
      <w:pPr>
        <w:pStyle w:val="aa"/>
        <w:numPr>
          <w:ilvl w:val="0"/>
          <w:numId w:val="57"/>
        </w:numPr>
        <w:spacing w:before="0" w:beforeAutospacing="0" w:after="0" w:afterAutospacing="0"/>
        <w:ind w:left="993"/>
        <w:jc w:val="both"/>
        <w:rPr>
          <w:sz w:val="23"/>
          <w:szCs w:val="23"/>
        </w:rPr>
      </w:pPr>
      <w:r w:rsidRPr="009E5DFF">
        <w:rPr>
          <w:sz w:val="23"/>
          <w:szCs w:val="23"/>
        </w:rPr>
        <w:t>принимает решения об удовлетворении требований государственных и муниципальных органов в части оплаты штрафов, включая налоговые санкции, в пределах 600 000 (шестисот тысяч) рублей;</w:t>
      </w:r>
    </w:p>
    <w:p w:rsidR="007F326D" w:rsidRPr="009E5DFF" w:rsidRDefault="007F326D" w:rsidP="0094401A">
      <w:pPr>
        <w:pStyle w:val="aa"/>
        <w:numPr>
          <w:ilvl w:val="0"/>
          <w:numId w:val="52"/>
        </w:numPr>
        <w:spacing w:before="0" w:beforeAutospacing="0" w:after="0" w:afterAutospacing="0"/>
        <w:ind w:left="709"/>
        <w:jc w:val="both"/>
        <w:rPr>
          <w:sz w:val="23"/>
          <w:szCs w:val="23"/>
        </w:rPr>
      </w:pPr>
      <w:r w:rsidRPr="009E5DFF">
        <w:rPr>
          <w:sz w:val="23"/>
          <w:szCs w:val="23"/>
        </w:rPr>
        <w:t>от имени Общества осуществляет представительские расходы и благотворительную деятельность в соответствии с утвержденным бюджетом;</w:t>
      </w:r>
    </w:p>
    <w:p w:rsidR="007F326D" w:rsidRPr="00EE6B6C" w:rsidRDefault="007F326D" w:rsidP="0094401A">
      <w:pPr>
        <w:pStyle w:val="aa"/>
        <w:numPr>
          <w:ilvl w:val="0"/>
          <w:numId w:val="52"/>
        </w:numPr>
        <w:spacing w:before="0" w:beforeAutospacing="0" w:after="0" w:afterAutospacing="0"/>
        <w:ind w:left="709"/>
        <w:jc w:val="both"/>
        <w:rPr>
          <w:sz w:val="23"/>
          <w:szCs w:val="23"/>
        </w:rPr>
      </w:pPr>
      <w:r w:rsidRPr="00EE6B6C">
        <w:rPr>
          <w:sz w:val="23"/>
          <w:szCs w:val="23"/>
        </w:rPr>
        <w:t>по предварительному согласованию с Управляющей организацией:</w:t>
      </w:r>
    </w:p>
    <w:p w:rsidR="00170812" w:rsidRPr="00D50EBA" w:rsidRDefault="00D50EBA" w:rsidP="004C33B9">
      <w:pPr>
        <w:pStyle w:val="aa"/>
        <w:tabs>
          <w:tab w:val="left" w:pos="993"/>
        </w:tabs>
        <w:spacing w:before="0" w:beforeAutospacing="0" w:after="0" w:afterAutospacing="0"/>
        <w:ind w:left="709" w:hanging="283"/>
        <w:jc w:val="both"/>
        <w:rPr>
          <w:sz w:val="23"/>
          <w:szCs w:val="23"/>
        </w:rPr>
      </w:pPr>
      <w:r>
        <w:rPr>
          <w:sz w:val="23"/>
          <w:szCs w:val="23"/>
        </w:rPr>
        <w:t>а</w:t>
      </w:r>
      <w:r w:rsidR="00592CAB">
        <w:rPr>
          <w:sz w:val="23"/>
          <w:szCs w:val="23"/>
        </w:rPr>
        <w:t xml:space="preserve">) </w:t>
      </w:r>
      <w:r w:rsidR="00170812" w:rsidRPr="00D50EBA">
        <w:rPr>
          <w:sz w:val="23"/>
          <w:szCs w:val="23"/>
        </w:rPr>
        <w:t>совершает сделки для обеспечения текущей дея</w:t>
      </w:r>
      <w:r w:rsidR="004C33B9" w:rsidRPr="00D50EBA">
        <w:rPr>
          <w:sz w:val="23"/>
          <w:szCs w:val="23"/>
        </w:rPr>
        <w:t xml:space="preserve">тельности Общества на сумму от 1% до </w:t>
      </w:r>
      <w:r w:rsidR="00170812" w:rsidRPr="00D50EBA">
        <w:rPr>
          <w:sz w:val="23"/>
          <w:szCs w:val="23"/>
        </w:rPr>
        <w:t>5% балансовой стоимости активов Общества;</w:t>
      </w:r>
    </w:p>
    <w:p w:rsidR="00170812" w:rsidRPr="00D50EBA" w:rsidRDefault="00D50EBA" w:rsidP="00791C2C">
      <w:pPr>
        <w:pStyle w:val="aa"/>
        <w:tabs>
          <w:tab w:val="left" w:pos="993"/>
        </w:tabs>
        <w:spacing w:before="0" w:beforeAutospacing="0" w:after="0" w:afterAutospacing="0"/>
        <w:ind w:left="709" w:hanging="283"/>
        <w:jc w:val="both"/>
        <w:rPr>
          <w:sz w:val="23"/>
          <w:szCs w:val="23"/>
        </w:rPr>
      </w:pPr>
      <w:r>
        <w:rPr>
          <w:sz w:val="23"/>
          <w:szCs w:val="23"/>
        </w:rPr>
        <w:t>б</w:t>
      </w:r>
      <w:r w:rsidR="00170812" w:rsidRPr="00D50EBA">
        <w:rPr>
          <w:sz w:val="23"/>
          <w:szCs w:val="23"/>
        </w:rPr>
        <w:t xml:space="preserve">) осуществляет прием, перемещение и увольнение, определяет размер заработной платы, а также применение мер поощрения и наложение дисциплинарных взысканий в отношении руководителей и ключевых специалистов, список которых утвержден Управляющей организацией; </w:t>
      </w:r>
    </w:p>
    <w:p w:rsidR="00170812" w:rsidRPr="00D50EBA" w:rsidRDefault="00D50EBA" w:rsidP="00791C2C">
      <w:pPr>
        <w:pStyle w:val="aa"/>
        <w:tabs>
          <w:tab w:val="left" w:pos="993"/>
        </w:tabs>
        <w:spacing w:before="0" w:beforeAutospacing="0" w:after="0" w:afterAutospacing="0"/>
        <w:ind w:left="709" w:hanging="283"/>
        <w:jc w:val="both"/>
        <w:rPr>
          <w:sz w:val="23"/>
          <w:szCs w:val="23"/>
        </w:rPr>
      </w:pPr>
      <w:r>
        <w:rPr>
          <w:sz w:val="23"/>
          <w:szCs w:val="23"/>
        </w:rPr>
        <w:t>в</w:t>
      </w:r>
      <w:r w:rsidR="00170812" w:rsidRPr="00D50EBA">
        <w:rPr>
          <w:sz w:val="23"/>
          <w:szCs w:val="23"/>
        </w:rPr>
        <w:t>) принимает решения по вопросам получения, отзыва и/или изменения лицензий (иной разрешительной документации) на осуществляемые Обществом виды деятельности, а также по вопросам членства Общества в саморегулируемых организациях;</w:t>
      </w:r>
    </w:p>
    <w:p w:rsidR="00170812" w:rsidRPr="00D50EBA" w:rsidRDefault="00D50EBA" w:rsidP="00791C2C">
      <w:pPr>
        <w:pStyle w:val="aa"/>
        <w:tabs>
          <w:tab w:val="left" w:pos="993"/>
        </w:tabs>
        <w:spacing w:before="0" w:beforeAutospacing="0" w:after="0" w:afterAutospacing="0"/>
        <w:ind w:left="709" w:hanging="283"/>
        <w:jc w:val="both"/>
        <w:rPr>
          <w:sz w:val="23"/>
          <w:szCs w:val="23"/>
        </w:rPr>
      </w:pPr>
      <w:r>
        <w:rPr>
          <w:sz w:val="23"/>
          <w:szCs w:val="23"/>
        </w:rPr>
        <w:t>г</w:t>
      </w:r>
      <w:r w:rsidR="00170812" w:rsidRPr="00D50EBA">
        <w:rPr>
          <w:sz w:val="23"/>
          <w:szCs w:val="23"/>
        </w:rPr>
        <w:t>) принимает решения об удовлетворении претензий и исков, о подписании мировых соглашений, а также прощении долга в любой иной форме на сумму свыше 600 000 (шестисот тысяч) рублей;</w:t>
      </w:r>
    </w:p>
    <w:p w:rsidR="00170812" w:rsidRPr="00F76B28" w:rsidRDefault="00D50EBA" w:rsidP="00791C2C">
      <w:pPr>
        <w:pStyle w:val="aa"/>
        <w:tabs>
          <w:tab w:val="left" w:pos="993"/>
        </w:tabs>
        <w:spacing w:before="0" w:beforeAutospacing="0" w:after="0" w:afterAutospacing="0"/>
        <w:ind w:left="709" w:hanging="283"/>
        <w:jc w:val="both"/>
        <w:rPr>
          <w:sz w:val="23"/>
          <w:szCs w:val="23"/>
        </w:rPr>
      </w:pPr>
      <w:r>
        <w:rPr>
          <w:sz w:val="23"/>
          <w:szCs w:val="23"/>
        </w:rPr>
        <w:t>д</w:t>
      </w:r>
      <w:r w:rsidR="00170812" w:rsidRPr="00D50EBA">
        <w:rPr>
          <w:sz w:val="23"/>
          <w:szCs w:val="23"/>
        </w:rPr>
        <w:t>) принимает решения об удовлетворении требований государственных и муниципальных органов в части оплаты штрафов, включая налоговые санкции, на сумму свыше 600 000 (шестисот тысяч) рублей;</w:t>
      </w:r>
    </w:p>
    <w:p w:rsidR="0009474C" w:rsidRPr="00EE6B6C" w:rsidRDefault="007F326D" w:rsidP="0009474C">
      <w:pPr>
        <w:pStyle w:val="aa"/>
        <w:numPr>
          <w:ilvl w:val="0"/>
          <w:numId w:val="52"/>
        </w:numPr>
        <w:spacing w:before="0" w:beforeAutospacing="0" w:after="0" w:afterAutospacing="0"/>
        <w:ind w:left="709"/>
        <w:jc w:val="both"/>
        <w:rPr>
          <w:sz w:val="23"/>
          <w:szCs w:val="23"/>
        </w:rPr>
      </w:pPr>
      <w:r w:rsidRPr="00EE6B6C">
        <w:rPr>
          <w:sz w:val="23"/>
          <w:szCs w:val="23"/>
        </w:rPr>
        <w:t xml:space="preserve">по предварительному одобрению </w:t>
      </w:r>
      <w:r w:rsidR="005948E8" w:rsidRPr="00EE6B6C">
        <w:rPr>
          <w:sz w:val="23"/>
          <w:szCs w:val="23"/>
        </w:rPr>
        <w:t>Совета директоров</w:t>
      </w:r>
      <w:r w:rsidR="0009474C" w:rsidRPr="00EE6B6C">
        <w:rPr>
          <w:sz w:val="23"/>
          <w:szCs w:val="23"/>
        </w:rPr>
        <w:t>:</w:t>
      </w:r>
    </w:p>
    <w:p w:rsidR="0009474C" w:rsidRPr="00AD0C50" w:rsidRDefault="0009474C" w:rsidP="00B57DB9">
      <w:pPr>
        <w:pStyle w:val="aa"/>
        <w:spacing w:before="0" w:beforeAutospacing="0" w:after="0" w:afterAutospacing="0"/>
        <w:ind w:left="709" w:hanging="283"/>
        <w:jc w:val="both"/>
        <w:rPr>
          <w:sz w:val="23"/>
          <w:szCs w:val="23"/>
        </w:rPr>
      </w:pPr>
      <w:r w:rsidRPr="00AD0C50">
        <w:rPr>
          <w:sz w:val="23"/>
          <w:szCs w:val="23"/>
        </w:rPr>
        <w:t>а) совершает сделки для обеспечения текущей деятельности Общества на сумму более 5% балансовой стоимости активов Общества;</w:t>
      </w:r>
    </w:p>
    <w:p w:rsidR="007F326D" w:rsidRPr="00AD0C50" w:rsidRDefault="0009474C" w:rsidP="00B57DB9">
      <w:pPr>
        <w:pStyle w:val="aa"/>
        <w:spacing w:before="0" w:beforeAutospacing="0" w:after="0" w:afterAutospacing="0"/>
        <w:ind w:left="709" w:hanging="283"/>
        <w:jc w:val="both"/>
        <w:rPr>
          <w:sz w:val="23"/>
          <w:szCs w:val="23"/>
        </w:rPr>
      </w:pPr>
      <w:r w:rsidRPr="00AD0C50">
        <w:rPr>
          <w:sz w:val="23"/>
          <w:szCs w:val="23"/>
        </w:rPr>
        <w:t>б)</w:t>
      </w:r>
      <w:r w:rsidR="00B57DB9">
        <w:rPr>
          <w:sz w:val="23"/>
          <w:szCs w:val="23"/>
        </w:rPr>
        <w:t xml:space="preserve"> </w:t>
      </w:r>
      <w:r w:rsidR="007F326D" w:rsidRPr="00AD0C50">
        <w:rPr>
          <w:sz w:val="23"/>
          <w:szCs w:val="23"/>
        </w:rPr>
        <w:t>совершает сделки по передаче в аренду, в доверительное управление или в иное пользование транспортных средств, производственного оборудования, а так же иного движимого имущества на срок более 1 года и (или) стоимостью</w:t>
      </w:r>
      <w:r w:rsidR="00B52355" w:rsidRPr="00AD0C50">
        <w:rPr>
          <w:sz w:val="23"/>
          <w:szCs w:val="23"/>
        </w:rPr>
        <w:t xml:space="preserve"> </w:t>
      </w:r>
      <w:r w:rsidR="00820D6F" w:rsidRPr="00AD0C50">
        <w:rPr>
          <w:sz w:val="23"/>
          <w:szCs w:val="23"/>
        </w:rPr>
        <w:t xml:space="preserve">более 5 000 000 </w:t>
      </w:r>
      <w:r w:rsidR="00E07A70">
        <w:rPr>
          <w:sz w:val="23"/>
          <w:szCs w:val="23"/>
        </w:rPr>
        <w:t xml:space="preserve">(пяти миллионов) </w:t>
      </w:r>
      <w:r w:rsidR="00820D6F" w:rsidRPr="00AD0C50">
        <w:rPr>
          <w:sz w:val="23"/>
          <w:szCs w:val="23"/>
        </w:rPr>
        <w:t>рублей</w:t>
      </w:r>
      <w:r w:rsidR="007F326D" w:rsidRPr="00AD0C50">
        <w:rPr>
          <w:sz w:val="23"/>
          <w:szCs w:val="23"/>
        </w:rPr>
        <w:t>;</w:t>
      </w:r>
    </w:p>
    <w:p w:rsidR="007F326D" w:rsidRPr="00F76B28" w:rsidRDefault="007F326D" w:rsidP="0094401A">
      <w:pPr>
        <w:pStyle w:val="aa"/>
        <w:numPr>
          <w:ilvl w:val="0"/>
          <w:numId w:val="52"/>
        </w:numPr>
        <w:spacing w:before="0" w:beforeAutospacing="0" w:after="0" w:afterAutospacing="0"/>
        <w:ind w:left="709"/>
        <w:jc w:val="both"/>
        <w:rPr>
          <w:sz w:val="23"/>
          <w:szCs w:val="23"/>
        </w:rPr>
      </w:pPr>
      <w:r w:rsidRPr="00F76B28">
        <w:rPr>
          <w:sz w:val="23"/>
          <w:szCs w:val="23"/>
        </w:rPr>
        <w:t xml:space="preserve">представляет интересы Общества </w:t>
      </w:r>
      <w:r w:rsidRPr="00791C2C">
        <w:rPr>
          <w:sz w:val="23"/>
          <w:szCs w:val="23"/>
        </w:rPr>
        <w:t>во всех компетентных органах, учреждениях и организациях на территории Российской Федерации, так и за ее пределами, кроме вопросов, отнесенных к полномочиям Управляющей организации</w:t>
      </w:r>
      <w:r w:rsidRPr="00F76B28">
        <w:rPr>
          <w:sz w:val="23"/>
          <w:szCs w:val="23"/>
        </w:rPr>
        <w:t>;</w:t>
      </w:r>
    </w:p>
    <w:p w:rsidR="007F326D" w:rsidRPr="00057CDA" w:rsidRDefault="007F326D" w:rsidP="0094401A">
      <w:pPr>
        <w:pStyle w:val="aa"/>
        <w:numPr>
          <w:ilvl w:val="0"/>
          <w:numId w:val="52"/>
        </w:numPr>
        <w:spacing w:before="0" w:beforeAutospacing="0" w:after="0" w:afterAutospacing="0"/>
        <w:ind w:left="709"/>
        <w:jc w:val="both"/>
        <w:rPr>
          <w:sz w:val="23"/>
          <w:szCs w:val="23"/>
        </w:rPr>
      </w:pPr>
      <w:r w:rsidRPr="00057CDA">
        <w:rPr>
          <w:sz w:val="23"/>
          <w:szCs w:val="23"/>
        </w:rPr>
        <w:t xml:space="preserve">выступает от имени Общества в качестве заявителя по всем вопросам, связанным с государственной регистрацией </w:t>
      </w:r>
      <w:r w:rsidR="008B0260" w:rsidRPr="00057CDA">
        <w:rPr>
          <w:sz w:val="23"/>
          <w:szCs w:val="23"/>
        </w:rPr>
        <w:t xml:space="preserve">создания, деятельности и ликвидации </w:t>
      </w:r>
      <w:r w:rsidRPr="00057CDA">
        <w:rPr>
          <w:sz w:val="23"/>
          <w:szCs w:val="23"/>
        </w:rPr>
        <w:t xml:space="preserve">юридических лиц, </w:t>
      </w:r>
      <w:r w:rsidR="008B0260" w:rsidRPr="00057CDA">
        <w:rPr>
          <w:sz w:val="23"/>
          <w:szCs w:val="23"/>
        </w:rPr>
        <w:t xml:space="preserve">в том числе коммерческих </w:t>
      </w:r>
      <w:r w:rsidR="00AC2199" w:rsidRPr="00057CDA">
        <w:rPr>
          <w:sz w:val="23"/>
          <w:szCs w:val="23"/>
        </w:rPr>
        <w:t>корпораций</w:t>
      </w:r>
      <w:r w:rsidR="008B0260" w:rsidRPr="00057CDA">
        <w:rPr>
          <w:sz w:val="23"/>
          <w:szCs w:val="23"/>
        </w:rPr>
        <w:t xml:space="preserve"> и неком</w:t>
      </w:r>
      <w:r w:rsidR="00AC2199" w:rsidRPr="00057CDA">
        <w:rPr>
          <w:sz w:val="23"/>
          <w:szCs w:val="23"/>
        </w:rPr>
        <w:t>мерческий организаций</w:t>
      </w:r>
      <w:r w:rsidR="008B0260" w:rsidRPr="00057CDA">
        <w:rPr>
          <w:sz w:val="23"/>
          <w:szCs w:val="23"/>
        </w:rPr>
        <w:t xml:space="preserve">, в которых участвует Общество, </w:t>
      </w:r>
      <w:r w:rsidRPr="00057CDA">
        <w:rPr>
          <w:sz w:val="23"/>
          <w:szCs w:val="23"/>
        </w:rPr>
        <w:t>а также по вопросам внесения изменений в сведения, содержащиеся в государственных реестрах юридических лиц;</w:t>
      </w:r>
    </w:p>
    <w:p w:rsidR="007F326D" w:rsidRPr="00057CDA" w:rsidRDefault="007F326D" w:rsidP="0094401A">
      <w:pPr>
        <w:pStyle w:val="aa"/>
        <w:numPr>
          <w:ilvl w:val="0"/>
          <w:numId w:val="52"/>
        </w:numPr>
        <w:spacing w:before="0" w:beforeAutospacing="0" w:after="0" w:afterAutospacing="0"/>
        <w:ind w:left="709"/>
        <w:jc w:val="both"/>
        <w:rPr>
          <w:sz w:val="23"/>
          <w:szCs w:val="23"/>
        </w:rPr>
      </w:pPr>
      <w:r w:rsidRPr="00057CDA">
        <w:rPr>
          <w:sz w:val="23"/>
          <w:szCs w:val="23"/>
        </w:rPr>
        <w:t>выступает от имени Общества по вопросам учета</w:t>
      </w:r>
      <w:r w:rsidR="001368CC" w:rsidRPr="00057CDA">
        <w:rPr>
          <w:sz w:val="23"/>
          <w:szCs w:val="23"/>
        </w:rPr>
        <w:t xml:space="preserve"> и регистрации</w:t>
      </w:r>
      <w:r w:rsidRPr="00057CDA">
        <w:rPr>
          <w:sz w:val="23"/>
          <w:szCs w:val="23"/>
        </w:rPr>
        <w:t xml:space="preserve"> залога движимого имущества;</w:t>
      </w:r>
    </w:p>
    <w:p w:rsidR="007F326D" w:rsidRPr="00057CDA" w:rsidRDefault="007F326D" w:rsidP="0094401A">
      <w:pPr>
        <w:pStyle w:val="aa"/>
        <w:numPr>
          <w:ilvl w:val="0"/>
          <w:numId w:val="52"/>
        </w:numPr>
        <w:spacing w:before="0" w:beforeAutospacing="0" w:after="0" w:afterAutospacing="0"/>
        <w:ind w:left="709"/>
        <w:jc w:val="both"/>
        <w:rPr>
          <w:sz w:val="23"/>
          <w:szCs w:val="23"/>
        </w:rPr>
      </w:pPr>
      <w:r w:rsidRPr="00057CDA">
        <w:rPr>
          <w:sz w:val="23"/>
          <w:szCs w:val="23"/>
        </w:rPr>
        <w:t xml:space="preserve">выступает от имени Общества во всех </w:t>
      </w:r>
      <w:r w:rsidR="001368CC" w:rsidRPr="00057CDA">
        <w:rPr>
          <w:sz w:val="23"/>
          <w:szCs w:val="23"/>
        </w:rPr>
        <w:t>уполномоченных</w:t>
      </w:r>
      <w:r w:rsidRPr="00057CDA">
        <w:rPr>
          <w:sz w:val="23"/>
          <w:szCs w:val="23"/>
        </w:rPr>
        <w:t xml:space="preserve"> органах</w:t>
      </w:r>
      <w:r w:rsidR="001368CC" w:rsidRPr="00057CDA">
        <w:rPr>
          <w:sz w:val="23"/>
          <w:szCs w:val="23"/>
        </w:rPr>
        <w:t xml:space="preserve"> и организациях</w:t>
      </w:r>
      <w:r w:rsidRPr="00057CDA">
        <w:rPr>
          <w:sz w:val="23"/>
          <w:szCs w:val="23"/>
        </w:rPr>
        <w:t xml:space="preserve">, в том числе в </w:t>
      </w:r>
      <w:r w:rsidR="00095F1F" w:rsidRPr="00057CDA">
        <w:rPr>
          <w:sz w:val="23"/>
          <w:szCs w:val="23"/>
        </w:rPr>
        <w:t xml:space="preserve">нотариате, </w:t>
      </w:r>
      <w:r w:rsidRPr="00057CDA">
        <w:rPr>
          <w:sz w:val="23"/>
          <w:szCs w:val="23"/>
        </w:rPr>
        <w:t>налоговых, таможенных</w:t>
      </w:r>
      <w:r w:rsidR="0015654B" w:rsidRPr="00057CDA">
        <w:rPr>
          <w:sz w:val="23"/>
          <w:szCs w:val="23"/>
        </w:rPr>
        <w:t>, лицензирующих</w:t>
      </w:r>
      <w:r w:rsidR="00040105" w:rsidRPr="00057CDA">
        <w:rPr>
          <w:sz w:val="23"/>
          <w:szCs w:val="23"/>
        </w:rPr>
        <w:t>, экспертных</w:t>
      </w:r>
      <w:r w:rsidRPr="00057CDA">
        <w:rPr>
          <w:sz w:val="23"/>
          <w:szCs w:val="23"/>
        </w:rPr>
        <w:t xml:space="preserve"> органах, </w:t>
      </w:r>
      <w:r w:rsidR="008F124F" w:rsidRPr="00057CDA">
        <w:rPr>
          <w:sz w:val="23"/>
          <w:szCs w:val="23"/>
        </w:rPr>
        <w:t xml:space="preserve">органах статистического учета, </w:t>
      </w:r>
      <w:r w:rsidRPr="00057CDA">
        <w:rPr>
          <w:sz w:val="23"/>
          <w:szCs w:val="23"/>
        </w:rPr>
        <w:t>органах финансового</w:t>
      </w:r>
      <w:r w:rsidR="0026463F" w:rsidRPr="00057CDA">
        <w:rPr>
          <w:sz w:val="23"/>
          <w:szCs w:val="23"/>
        </w:rPr>
        <w:t>, экспортного</w:t>
      </w:r>
      <w:r w:rsidRPr="00057CDA">
        <w:rPr>
          <w:sz w:val="23"/>
          <w:szCs w:val="23"/>
        </w:rPr>
        <w:t xml:space="preserve"> и валютного контроля, технического</w:t>
      </w:r>
      <w:r w:rsidR="001368CC" w:rsidRPr="00057CDA">
        <w:rPr>
          <w:sz w:val="23"/>
          <w:szCs w:val="23"/>
        </w:rPr>
        <w:t>, пожарного</w:t>
      </w:r>
      <w:r w:rsidR="0015654B" w:rsidRPr="00057CDA">
        <w:rPr>
          <w:sz w:val="23"/>
          <w:szCs w:val="23"/>
        </w:rPr>
        <w:t>, санитарно-эпидемиологического</w:t>
      </w:r>
      <w:r w:rsidR="002B4C16" w:rsidRPr="00057CDA">
        <w:rPr>
          <w:sz w:val="23"/>
          <w:szCs w:val="23"/>
        </w:rPr>
        <w:t xml:space="preserve"> и иного</w:t>
      </w:r>
      <w:r w:rsidRPr="00057CDA">
        <w:rPr>
          <w:sz w:val="23"/>
          <w:szCs w:val="23"/>
        </w:rPr>
        <w:t xml:space="preserve"> надзора;</w:t>
      </w:r>
    </w:p>
    <w:p w:rsidR="007F326D" w:rsidRPr="00057CDA" w:rsidRDefault="007F326D" w:rsidP="0094401A">
      <w:pPr>
        <w:pStyle w:val="aa"/>
        <w:numPr>
          <w:ilvl w:val="0"/>
          <w:numId w:val="52"/>
        </w:numPr>
        <w:spacing w:before="0" w:beforeAutospacing="0" w:after="0" w:afterAutospacing="0"/>
        <w:ind w:left="709"/>
        <w:jc w:val="both"/>
        <w:rPr>
          <w:sz w:val="23"/>
          <w:szCs w:val="23"/>
        </w:rPr>
      </w:pPr>
      <w:r w:rsidRPr="00057CDA">
        <w:rPr>
          <w:sz w:val="23"/>
          <w:szCs w:val="23"/>
        </w:rPr>
        <w:t xml:space="preserve">выступает от имени Общества в </w:t>
      </w:r>
      <w:r w:rsidR="00642E61" w:rsidRPr="00057CDA">
        <w:rPr>
          <w:sz w:val="23"/>
          <w:szCs w:val="23"/>
        </w:rPr>
        <w:t xml:space="preserve">административных, </w:t>
      </w:r>
      <w:r w:rsidRPr="00057CDA">
        <w:rPr>
          <w:sz w:val="23"/>
          <w:szCs w:val="23"/>
        </w:rPr>
        <w:t>правоохранительных, судебных органах, включая третейский суд, а также в органах</w:t>
      </w:r>
      <w:r w:rsidR="00040105" w:rsidRPr="00057CDA">
        <w:rPr>
          <w:sz w:val="23"/>
          <w:szCs w:val="23"/>
        </w:rPr>
        <w:t xml:space="preserve">, </w:t>
      </w:r>
      <w:r w:rsidR="00C10987" w:rsidRPr="00057CDA">
        <w:rPr>
          <w:sz w:val="23"/>
          <w:szCs w:val="23"/>
        </w:rPr>
        <w:t xml:space="preserve">осуществляющих </w:t>
      </w:r>
      <w:r w:rsidR="00040105" w:rsidRPr="00057CDA">
        <w:rPr>
          <w:sz w:val="23"/>
          <w:szCs w:val="23"/>
        </w:rPr>
        <w:t>исполнительное производство</w:t>
      </w:r>
      <w:r w:rsidRPr="00057CDA">
        <w:rPr>
          <w:sz w:val="23"/>
          <w:szCs w:val="23"/>
        </w:rPr>
        <w:t>;</w:t>
      </w:r>
    </w:p>
    <w:p w:rsidR="007F326D" w:rsidRPr="00057CDA" w:rsidRDefault="007F326D" w:rsidP="0094401A">
      <w:pPr>
        <w:pStyle w:val="aa"/>
        <w:numPr>
          <w:ilvl w:val="0"/>
          <w:numId w:val="52"/>
        </w:numPr>
        <w:spacing w:before="0" w:beforeAutospacing="0" w:after="0" w:afterAutospacing="0"/>
        <w:ind w:left="709"/>
        <w:jc w:val="both"/>
        <w:rPr>
          <w:sz w:val="23"/>
          <w:szCs w:val="23"/>
        </w:rPr>
      </w:pPr>
      <w:r w:rsidRPr="00057CDA">
        <w:rPr>
          <w:sz w:val="23"/>
          <w:szCs w:val="23"/>
        </w:rPr>
        <w:t>выдает доверенности на право представительства от имени Общества в пределах своей компетенции, в том числе доверенности с правом передоверия;</w:t>
      </w:r>
    </w:p>
    <w:p w:rsidR="007F326D" w:rsidRPr="00057CDA" w:rsidRDefault="007F326D" w:rsidP="0094401A">
      <w:pPr>
        <w:pStyle w:val="aa"/>
        <w:numPr>
          <w:ilvl w:val="0"/>
          <w:numId w:val="52"/>
        </w:numPr>
        <w:spacing w:before="0" w:beforeAutospacing="0" w:after="0" w:afterAutospacing="0"/>
        <w:ind w:left="709"/>
        <w:jc w:val="both"/>
        <w:rPr>
          <w:sz w:val="23"/>
          <w:szCs w:val="23"/>
        </w:rPr>
      </w:pPr>
      <w:r w:rsidRPr="00057CDA">
        <w:rPr>
          <w:sz w:val="23"/>
          <w:szCs w:val="23"/>
        </w:rPr>
        <w:t>издает приказы и распоряжения по Обществу;</w:t>
      </w:r>
    </w:p>
    <w:p w:rsidR="00763369" w:rsidRPr="00057CDA" w:rsidRDefault="00763369" w:rsidP="0094401A">
      <w:pPr>
        <w:pStyle w:val="aa"/>
        <w:numPr>
          <w:ilvl w:val="0"/>
          <w:numId w:val="52"/>
        </w:numPr>
        <w:spacing w:before="0" w:beforeAutospacing="0" w:after="0" w:afterAutospacing="0"/>
        <w:ind w:left="709"/>
        <w:jc w:val="both"/>
        <w:rPr>
          <w:sz w:val="23"/>
          <w:szCs w:val="23"/>
        </w:rPr>
      </w:pPr>
      <w:r w:rsidRPr="00057CDA">
        <w:rPr>
          <w:sz w:val="23"/>
          <w:szCs w:val="23"/>
        </w:rPr>
        <w:lastRenderedPageBreak/>
        <w:t>выступает от имени Общества в отношениях с регистратором Общества со всеми правами, которые предоставлены законом Российской Федерации лицам при осуществлении и/или оформлении действий по приобретению, владению, передаче, отчуждению в любой форме акций в уставном капитале, включая, но не ограничиваясь, с правом открывать и закрывать лицевые счета Общества в реестре акционеров, вносить изменения, касающиеся Общества, в сведения, содержащиеся в реестре акционеров, при этом подписывать, подавать и получать от имени Общества любую информацию и любые документы, включая запросы, заявления, свидетельства, уведомления, необходимые для осуществления и/или оформления действий с акциями в уставном капитале Общества;</w:t>
      </w:r>
      <w:r w:rsidR="00590B79" w:rsidRPr="00057CDA">
        <w:rPr>
          <w:sz w:val="23"/>
          <w:szCs w:val="23"/>
        </w:rPr>
        <w:t xml:space="preserve"> </w:t>
      </w:r>
    </w:p>
    <w:p w:rsidR="0029185D" w:rsidRPr="00057CDA" w:rsidRDefault="0029185D" w:rsidP="0094401A">
      <w:pPr>
        <w:pStyle w:val="aa"/>
        <w:numPr>
          <w:ilvl w:val="0"/>
          <w:numId w:val="52"/>
        </w:numPr>
        <w:spacing w:before="0" w:beforeAutospacing="0" w:after="0" w:afterAutospacing="0"/>
        <w:ind w:left="709"/>
        <w:jc w:val="both"/>
        <w:rPr>
          <w:sz w:val="23"/>
          <w:szCs w:val="23"/>
        </w:rPr>
      </w:pPr>
      <w:r w:rsidRPr="00057CDA">
        <w:rPr>
          <w:sz w:val="23"/>
          <w:szCs w:val="23"/>
        </w:rPr>
        <w:t>подписывает от имени Общества договор с независимым оценщиком;</w:t>
      </w:r>
    </w:p>
    <w:p w:rsidR="007F326D" w:rsidRPr="00057CDA" w:rsidRDefault="007F326D" w:rsidP="0094401A">
      <w:pPr>
        <w:pStyle w:val="aa"/>
        <w:numPr>
          <w:ilvl w:val="0"/>
          <w:numId w:val="52"/>
        </w:numPr>
        <w:spacing w:before="0" w:beforeAutospacing="0" w:after="0" w:afterAutospacing="0"/>
        <w:ind w:left="709"/>
        <w:jc w:val="both"/>
        <w:rPr>
          <w:sz w:val="23"/>
          <w:szCs w:val="23"/>
        </w:rPr>
      </w:pPr>
      <w:r w:rsidRPr="00057CDA">
        <w:rPr>
          <w:sz w:val="23"/>
          <w:szCs w:val="23"/>
        </w:rPr>
        <w:t>осуществляет рациональное и экономное использование материальных, трудовых и финансовых ресурсов;</w:t>
      </w:r>
    </w:p>
    <w:p w:rsidR="007F326D" w:rsidRPr="00057CDA" w:rsidRDefault="007F326D" w:rsidP="0094401A">
      <w:pPr>
        <w:pStyle w:val="aa"/>
        <w:numPr>
          <w:ilvl w:val="0"/>
          <w:numId w:val="52"/>
        </w:numPr>
        <w:spacing w:before="0" w:beforeAutospacing="0" w:after="0" w:afterAutospacing="0"/>
        <w:ind w:left="709"/>
        <w:jc w:val="both"/>
        <w:rPr>
          <w:sz w:val="23"/>
          <w:szCs w:val="23"/>
        </w:rPr>
      </w:pPr>
      <w:r w:rsidRPr="00057CDA">
        <w:rPr>
          <w:sz w:val="23"/>
          <w:szCs w:val="23"/>
        </w:rPr>
        <w:t>обеспечивает соблюдение законности в деятельности Общества;</w:t>
      </w:r>
    </w:p>
    <w:p w:rsidR="00E36A72" w:rsidRPr="00057CDA" w:rsidRDefault="00E36A72" w:rsidP="00E36A72">
      <w:pPr>
        <w:pStyle w:val="aa"/>
        <w:numPr>
          <w:ilvl w:val="0"/>
          <w:numId w:val="52"/>
        </w:numPr>
        <w:spacing w:before="0" w:beforeAutospacing="0" w:after="0" w:afterAutospacing="0"/>
        <w:ind w:left="709"/>
        <w:jc w:val="both"/>
        <w:rPr>
          <w:sz w:val="23"/>
          <w:szCs w:val="23"/>
        </w:rPr>
      </w:pPr>
      <w:r w:rsidRPr="00057CDA">
        <w:rPr>
          <w:sz w:val="23"/>
          <w:szCs w:val="23"/>
        </w:rPr>
        <w:t xml:space="preserve">обеспечивает организацию и проведение Обществом мероприятий по мобилизационной подготовке и гражданской обороне; </w:t>
      </w:r>
    </w:p>
    <w:p w:rsidR="00F55504" w:rsidRPr="00057CDA" w:rsidRDefault="00F55504" w:rsidP="0094401A">
      <w:pPr>
        <w:pStyle w:val="aa"/>
        <w:numPr>
          <w:ilvl w:val="0"/>
          <w:numId w:val="52"/>
        </w:numPr>
        <w:spacing w:before="0" w:beforeAutospacing="0" w:after="0" w:afterAutospacing="0"/>
        <w:ind w:left="709"/>
        <w:jc w:val="both"/>
        <w:rPr>
          <w:sz w:val="23"/>
          <w:szCs w:val="23"/>
        </w:rPr>
      </w:pPr>
      <w:r w:rsidRPr="00057CDA">
        <w:rPr>
          <w:sz w:val="23"/>
          <w:szCs w:val="23"/>
        </w:rPr>
        <w:t xml:space="preserve">обеспечивает защиту сведений, </w:t>
      </w:r>
      <w:r w:rsidR="00AA4464" w:rsidRPr="00057CDA">
        <w:rPr>
          <w:sz w:val="23"/>
          <w:szCs w:val="23"/>
        </w:rPr>
        <w:t>содержащих коммерческую тайну или являющихся конфиденциальной информацией Общества</w:t>
      </w:r>
      <w:r w:rsidRPr="00057CDA">
        <w:rPr>
          <w:sz w:val="23"/>
          <w:szCs w:val="23"/>
        </w:rPr>
        <w:t>;</w:t>
      </w:r>
    </w:p>
    <w:p w:rsidR="007F326D" w:rsidRPr="00057CDA" w:rsidRDefault="007F326D" w:rsidP="0094401A">
      <w:pPr>
        <w:pStyle w:val="aa"/>
        <w:numPr>
          <w:ilvl w:val="0"/>
          <w:numId w:val="52"/>
        </w:numPr>
        <w:spacing w:before="0" w:beforeAutospacing="0" w:after="0" w:afterAutospacing="0"/>
        <w:ind w:left="709"/>
        <w:jc w:val="both"/>
        <w:rPr>
          <w:sz w:val="23"/>
          <w:szCs w:val="23"/>
        </w:rPr>
      </w:pPr>
      <w:r w:rsidRPr="00057CDA">
        <w:rPr>
          <w:sz w:val="23"/>
          <w:szCs w:val="23"/>
        </w:rPr>
        <w:t>решает иные вопросы деятельности Общества с учетом положений настоящего устава;</w:t>
      </w:r>
    </w:p>
    <w:p w:rsidR="00184A35" w:rsidRPr="00057CDA" w:rsidRDefault="007F326D" w:rsidP="00184A35">
      <w:pPr>
        <w:pStyle w:val="aa"/>
        <w:numPr>
          <w:ilvl w:val="0"/>
          <w:numId w:val="52"/>
        </w:numPr>
        <w:spacing w:before="0" w:beforeAutospacing="0" w:after="0" w:afterAutospacing="0"/>
        <w:ind w:left="709"/>
        <w:jc w:val="both"/>
        <w:rPr>
          <w:sz w:val="23"/>
          <w:szCs w:val="23"/>
        </w:rPr>
      </w:pPr>
      <w:bookmarkStart w:id="39" w:name="_GoBack"/>
      <w:r w:rsidRPr="00057CDA">
        <w:rPr>
          <w:sz w:val="23"/>
          <w:szCs w:val="23"/>
        </w:rPr>
        <w:t>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и уставом Общества, за исключением функций, закрепленных законодательством и настоящим уставом за другими органами Общества</w:t>
      </w:r>
      <w:bookmarkEnd w:id="39"/>
      <w:r w:rsidRPr="00057CDA">
        <w:rPr>
          <w:sz w:val="23"/>
          <w:szCs w:val="23"/>
        </w:rPr>
        <w:t>.</w:t>
      </w:r>
    </w:p>
    <w:p w:rsidR="00184A35" w:rsidRPr="00057CDA" w:rsidRDefault="007F326D" w:rsidP="00184A35">
      <w:pPr>
        <w:pStyle w:val="aa"/>
        <w:spacing w:before="0" w:beforeAutospacing="0" w:after="0" w:afterAutospacing="0"/>
        <w:ind w:left="426" w:firstLine="283"/>
        <w:jc w:val="both"/>
        <w:rPr>
          <w:sz w:val="23"/>
          <w:szCs w:val="23"/>
        </w:rPr>
      </w:pPr>
      <w:r w:rsidRPr="00057CDA">
        <w:rPr>
          <w:sz w:val="23"/>
          <w:szCs w:val="23"/>
        </w:rPr>
        <w:t>Балансовая стоимость активов Общества в целях настоящего пункта определяется на последнюю отчетную дату, предшествующую принятию решения.</w:t>
      </w:r>
      <w:r w:rsidR="00CB558D" w:rsidRPr="00057CDA">
        <w:rPr>
          <w:sz w:val="23"/>
          <w:szCs w:val="23"/>
        </w:rPr>
        <w:t xml:space="preserve"> </w:t>
      </w:r>
    </w:p>
    <w:p w:rsidR="00184A35" w:rsidRPr="00FE4BD3" w:rsidRDefault="00CB558D" w:rsidP="00184A35">
      <w:pPr>
        <w:pStyle w:val="aa"/>
        <w:spacing w:before="0" w:beforeAutospacing="0" w:after="0" w:afterAutospacing="0"/>
        <w:ind w:left="426" w:firstLine="283"/>
        <w:jc w:val="both"/>
        <w:rPr>
          <w:sz w:val="23"/>
          <w:szCs w:val="23"/>
        </w:rPr>
      </w:pPr>
      <w:r w:rsidRPr="00057CDA">
        <w:rPr>
          <w:sz w:val="23"/>
          <w:szCs w:val="23"/>
        </w:rPr>
        <w:t>Принятие Генеральным д</w:t>
      </w:r>
      <w:r w:rsidR="007F326D" w:rsidRPr="00057CDA">
        <w:rPr>
          <w:sz w:val="23"/>
          <w:szCs w:val="23"/>
        </w:rPr>
        <w:t>иректором решений по</w:t>
      </w:r>
      <w:r w:rsidR="006E3CB0" w:rsidRPr="00057CDA">
        <w:rPr>
          <w:sz w:val="23"/>
          <w:szCs w:val="23"/>
        </w:rPr>
        <w:t xml:space="preserve"> вопросам, указанным в подпунктах 12,</w:t>
      </w:r>
      <w:r w:rsidR="007F326D" w:rsidRPr="00057CDA">
        <w:rPr>
          <w:sz w:val="23"/>
          <w:szCs w:val="23"/>
        </w:rPr>
        <w:t xml:space="preserve"> 13 настоящего пункта без предварительного согласования с Управляющей организацией или одобрения </w:t>
      </w:r>
      <w:r w:rsidR="00F46F97" w:rsidRPr="00057CDA">
        <w:rPr>
          <w:sz w:val="23"/>
          <w:szCs w:val="23"/>
        </w:rPr>
        <w:t>С</w:t>
      </w:r>
      <w:r w:rsidR="007F326D" w:rsidRPr="00057CDA">
        <w:rPr>
          <w:sz w:val="23"/>
          <w:szCs w:val="23"/>
        </w:rPr>
        <w:t>овета</w:t>
      </w:r>
      <w:r w:rsidR="00F46F97" w:rsidRPr="00057CDA">
        <w:rPr>
          <w:sz w:val="23"/>
          <w:szCs w:val="23"/>
        </w:rPr>
        <w:t xml:space="preserve"> директоров</w:t>
      </w:r>
      <w:r w:rsidR="007F326D" w:rsidRPr="00057CDA">
        <w:rPr>
          <w:sz w:val="23"/>
          <w:szCs w:val="23"/>
        </w:rPr>
        <w:t>, считается превышением полномочий</w:t>
      </w:r>
      <w:r w:rsidRPr="00FE4BD3">
        <w:rPr>
          <w:sz w:val="23"/>
          <w:szCs w:val="23"/>
        </w:rPr>
        <w:t>.</w:t>
      </w:r>
    </w:p>
    <w:p w:rsidR="00184A35" w:rsidRPr="00FE4BD3" w:rsidRDefault="00065CE1" w:rsidP="00592CAB">
      <w:pPr>
        <w:pStyle w:val="aa"/>
        <w:numPr>
          <w:ilvl w:val="1"/>
          <w:numId w:val="58"/>
        </w:numPr>
        <w:tabs>
          <w:tab w:val="left" w:pos="993"/>
        </w:tabs>
        <w:spacing w:before="0" w:beforeAutospacing="0" w:after="0" w:afterAutospacing="0"/>
        <w:ind w:left="0" w:firstLine="426"/>
        <w:jc w:val="both"/>
        <w:rPr>
          <w:sz w:val="23"/>
          <w:szCs w:val="23"/>
        </w:rPr>
      </w:pPr>
      <w:r w:rsidRPr="00FE4BD3">
        <w:rPr>
          <w:sz w:val="23"/>
          <w:szCs w:val="23"/>
        </w:rPr>
        <w:t>Генеральный д</w:t>
      </w:r>
      <w:r w:rsidR="004065D8" w:rsidRPr="00FE4BD3">
        <w:rPr>
          <w:sz w:val="23"/>
          <w:szCs w:val="23"/>
        </w:rPr>
        <w:t xml:space="preserve">иректор избирается </w:t>
      </w:r>
      <w:r w:rsidRPr="00FE4BD3">
        <w:rPr>
          <w:sz w:val="23"/>
          <w:szCs w:val="23"/>
        </w:rPr>
        <w:t>С</w:t>
      </w:r>
      <w:r w:rsidR="004065D8" w:rsidRPr="00FE4BD3">
        <w:rPr>
          <w:sz w:val="23"/>
          <w:szCs w:val="23"/>
        </w:rPr>
        <w:t xml:space="preserve">оветом </w:t>
      </w:r>
      <w:r w:rsidRPr="00FE4BD3">
        <w:rPr>
          <w:sz w:val="23"/>
          <w:szCs w:val="23"/>
        </w:rPr>
        <w:t xml:space="preserve">директоров </w:t>
      </w:r>
      <w:r w:rsidR="004065D8" w:rsidRPr="00FE4BD3">
        <w:rPr>
          <w:sz w:val="23"/>
          <w:szCs w:val="23"/>
        </w:rPr>
        <w:t xml:space="preserve">сроком на </w:t>
      </w:r>
      <w:r w:rsidR="00963A49" w:rsidRPr="00FE4BD3">
        <w:rPr>
          <w:rStyle w:val="ab"/>
          <w:b w:val="0"/>
          <w:sz w:val="23"/>
          <w:szCs w:val="23"/>
        </w:rPr>
        <w:t xml:space="preserve">3 (три) </w:t>
      </w:r>
      <w:r w:rsidR="004065D8" w:rsidRPr="00FE4BD3">
        <w:rPr>
          <w:sz w:val="23"/>
          <w:szCs w:val="23"/>
        </w:rPr>
        <w:t>года.</w:t>
      </w:r>
    </w:p>
    <w:p w:rsidR="00184A35" w:rsidRPr="00FE4BD3" w:rsidRDefault="00005703" w:rsidP="00592CAB">
      <w:pPr>
        <w:pStyle w:val="aa"/>
        <w:numPr>
          <w:ilvl w:val="1"/>
          <w:numId w:val="58"/>
        </w:numPr>
        <w:tabs>
          <w:tab w:val="left" w:pos="993"/>
        </w:tabs>
        <w:spacing w:before="0" w:beforeAutospacing="0" w:after="0" w:afterAutospacing="0"/>
        <w:ind w:left="0" w:firstLine="426"/>
        <w:jc w:val="both"/>
        <w:rPr>
          <w:sz w:val="23"/>
          <w:szCs w:val="23"/>
        </w:rPr>
      </w:pPr>
      <w:r w:rsidRPr="00FE4BD3">
        <w:rPr>
          <w:spacing w:val="-3"/>
          <w:sz w:val="23"/>
          <w:szCs w:val="23"/>
        </w:rPr>
        <w:t xml:space="preserve">Права и обязанности, сроки и размеры оплаты услуг Генерального директора определяются договором, заключаемым Генеральным директором с </w:t>
      </w:r>
      <w:r w:rsidR="00963A49" w:rsidRPr="00FE4BD3">
        <w:rPr>
          <w:spacing w:val="-3"/>
          <w:sz w:val="23"/>
          <w:szCs w:val="23"/>
        </w:rPr>
        <w:t>О</w:t>
      </w:r>
      <w:r w:rsidRPr="00FE4BD3">
        <w:rPr>
          <w:spacing w:val="-3"/>
          <w:sz w:val="23"/>
          <w:szCs w:val="23"/>
        </w:rPr>
        <w:t xml:space="preserve">бществом. Договор от имени </w:t>
      </w:r>
      <w:r w:rsidR="00963A49" w:rsidRPr="00FE4BD3">
        <w:rPr>
          <w:spacing w:val="-3"/>
          <w:sz w:val="23"/>
          <w:szCs w:val="23"/>
        </w:rPr>
        <w:t>О</w:t>
      </w:r>
      <w:r w:rsidRPr="00FE4BD3">
        <w:rPr>
          <w:spacing w:val="-3"/>
          <w:sz w:val="23"/>
          <w:szCs w:val="23"/>
        </w:rPr>
        <w:t xml:space="preserve">бщества подписывает </w:t>
      </w:r>
      <w:r w:rsidR="00586E2A" w:rsidRPr="00FE4BD3">
        <w:rPr>
          <w:spacing w:val="-3"/>
          <w:sz w:val="23"/>
          <w:szCs w:val="23"/>
        </w:rPr>
        <w:t>П</w:t>
      </w:r>
      <w:r w:rsidR="00FE4BD3" w:rsidRPr="00FE4BD3">
        <w:rPr>
          <w:spacing w:val="-3"/>
          <w:sz w:val="23"/>
          <w:szCs w:val="23"/>
        </w:rPr>
        <w:t>редседатель</w:t>
      </w:r>
      <w:r w:rsidRPr="00FE4BD3">
        <w:rPr>
          <w:spacing w:val="-3"/>
          <w:sz w:val="23"/>
          <w:szCs w:val="23"/>
        </w:rPr>
        <w:t xml:space="preserve"> </w:t>
      </w:r>
      <w:r w:rsidRPr="00FE4BD3">
        <w:rPr>
          <w:sz w:val="23"/>
          <w:szCs w:val="23"/>
        </w:rPr>
        <w:t>Совета директоров</w:t>
      </w:r>
      <w:r w:rsidR="00FE4BD3" w:rsidRPr="00FE4BD3">
        <w:rPr>
          <w:b/>
          <w:sz w:val="23"/>
          <w:szCs w:val="23"/>
        </w:rPr>
        <w:t xml:space="preserve"> </w:t>
      </w:r>
      <w:r w:rsidR="00FE4BD3" w:rsidRPr="00FE4BD3">
        <w:rPr>
          <w:rStyle w:val="ab"/>
          <w:b w:val="0"/>
          <w:sz w:val="23"/>
          <w:szCs w:val="23"/>
        </w:rPr>
        <w:t>или иное лицо, уполномоченное Советом директоров</w:t>
      </w:r>
      <w:r w:rsidRPr="00FE4BD3">
        <w:rPr>
          <w:b/>
          <w:spacing w:val="-3"/>
          <w:sz w:val="23"/>
          <w:szCs w:val="23"/>
        </w:rPr>
        <w:t>.</w:t>
      </w:r>
      <w:r w:rsidRPr="00FE4BD3">
        <w:rPr>
          <w:spacing w:val="-3"/>
          <w:sz w:val="23"/>
          <w:szCs w:val="23"/>
        </w:rPr>
        <w:t xml:space="preserve"> </w:t>
      </w:r>
      <w:r w:rsidR="00065CE1" w:rsidRPr="00FE4BD3">
        <w:rPr>
          <w:sz w:val="23"/>
          <w:szCs w:val="23"/>
        </w:rPr>
        <w:t xml:space="preserve">Генеральный директор </w:t>
      </w:r>
      <w:r w:rsidR="004065D8" w:rsidRPr="00FE4BD3">
        <w:rPr>
          <w:sz w:val="23"/>
          <w:szCs w:val="23"/>
        </w:rPr>
        <w:t xml:space="preserve">может совмещать должности в органах управления других коммерческих корпораций, не входящих в группу лиц «Элинар», только с одобрения </w:t>
      </w:r>
      <w:r w:rsidR="00065CE1" w:rsidRPr="00FE4BD3">
        <w:rPr>
          <w:sz w:val="23"/>
          <w:szCs w:val="23"/>
        </w:rPr>
        <w:t>С</w:t>
      </w:r>
      <w:r w:rsidR="004065D8" w:rsidRPr="00FE4BD3">
        <w:rPr>
          <w:sz w:val="23"/>
          <w:szCs w:val="23"/>
        </w:rPr>
        <w:t>овета</w:t>
      </w:r>
      <w:r w:rsidR="00065CE1" w:rsidRPr="00FE4BD3">
        <w:rPr>
          <w:sz w:val="23"/>
          <w:szCs w:val="23"/>
        </w:rPr>
        <w:t xml:space="preserve"> директоров</w:t>
      </w:r>
      <w:r w:rsidR="004065D8" w:rsidRPr="00FE4BD3">
        <w:rPr>
          <w:sz w:val="23"/>
          <w:szCs w:val="23"/>
        </w:rPr>
        <w:t xml:space="preserve"> Общества.</w:t>
      </w:r>
    </w:p>
    <w:p w:rsidR="00FD1406" w:rsidRPr="00FE4BD3" w:rsidRDefault="00065CE1" w:rsidP="00592CAB">
      <w:pPr>
        <w:pStyle w:val="aa"/>
        <w:numPr>
          <w:ilvl w:val="1"/>
          <w:numId w:val="58"/>
        </w:numPr>
        <w:tabs>
          <w:tab w:val="left" w:pos="993"/>
        </w:tabs>
        <w:spacing w:before="0" w:beforeAutospacing="0" w:after="0" w:afterAutospacing="0"/>
        <w:ind w:left="0" w:firstLine="426"/>
        <w:jc w:val="both"/>
        <w:rPr>
          <w:sz w:val="23"/>
          <w:szCs w:val="23"/>
        </w:rPr>
      </w:pPr>
      <w:r w:rsidRPr="00FE4BD3">
        <w:rPr>
          <w:sz w:val="23"/>
          <w:szCs w:val="23"/>
        </w:rPr>
        <w:t xml:space="preserve">Генеральный директор </w:t>
      </w:r>
      <w:r w:rsidR="004065D8" w:rsidRPr="00FE4BD3">
        <w:rPr>
          <w:sz w:val="23"/>
          <w:szCs w:val="23"/>
        </w:rPr>
        <w:t>должен действовать добросовестно и разумно в пределах своей компетенции и несет за это ответственность.</w:t>
      </w:r>
    </w:p>
    <w:p w:rsidR="0001319C" w:rsidRPr="00DB6814" w:rsidRDefault="004065D8" w:rsidP="00592CAB">
      <w:pPr>
        <w:keepNext/>
        <w:numPr>
          <w:ilvl w:val="1"/>
          <w:numId w:val="58"/>
        </w:numPr>
        <w:tabs>
          <w:tab w:val="left" w:pos="851"/>
          <w:tab w:val="left" w:pos="993"/>
        </w:tabs>
        <w:ind w:left="0" w:firstLine="426"/>
        <w:jc w:val="both"/>
        <w:rPr>
          <w:sz w:val="23"/>
          <w:szCs w:val="23"/>
        </w:rPr>
      </w:pPr>
      <w:r w:rsidRPr="00FE4BD3">
        <w:rPr>
          <w:sz w:val="23"/>
          <w:szCs w:val="23"/>
        </w:rPr>
        <w:t xml:space="preserve">На период своего отсутствия </w:t>
      </w:r>
      <w:r w:rsidR="00065CE1" w:rsidRPr="00FE4BD3">
        <w:rPr>
          <w:sz w:val="23"/>
          <w:szCs w:val="23"/>
        </w:rPr>
        <w:t xml:space="preserve">Генеральный директор </w:t>
      </w:r>
      <w:r w:rsidRPr="00FE4BD3">
        <w:rPr>
          <w:sz w:val="23"/>
          <w:szCs w:val="23"/>
        </w:rPr>
        <w:t>своим приказом назначает временно</w:t>
      </w:r>
      <w:r w:rsidR="00C11879" w:rsidRPr="00FE4BD3">
        <w:rPr>
          <w:sz w:val="23"/>
          <w:szCs w:val="23"/>
        </w:rPr>
        <w:t>го</w:t>
      </w:r>
      <w:r w:rsidRPr="00FE4BD3">
        <w:rPr>
          <w:sz w:val="23"/>
          <w:szCs w:val="23"/>
        </w:rPr>
        <w:t xml:space="preserve"> исполняющего обязанности </w:t>
      </w:r>
      <w:r w:rsidR="00065CE1" w:rsidRPr="00FE4BD3">
        <w:rPr>
          <w:sz w:val="23"/>
          <w:szCs w:val="23"/>
        </w:rPr>
        <w:t xml:space="preserve">Генерального директора </w:t>
      </w:r>
      <w:r w:rsidRPr="00FE4BD3">
        <w:rPr>
          <w:sz w:val="23"/>
          <w:szCs w:val="23"/>
        </w:rPr>
        <w:t>с выдачей ему соответствующей</w:t>
      </w:r>
      <w:r w:rsidRPr="00F76B28">
        <w:rPr>
          <w:sz w:val="23"/>
          <w:szCs w:val="23"/>
        </w:rPr>
        <w:t xml:space="preserve"> доверенности.</w:t>
      </w:r>
      <w:r w:rsidR="0001319C" w:rsidRPr="00F76B28">
        <w:rPr>
          <w:sz w:val="23"/>
          <w:szCs w:val="23"/>
        </w:rPr>
        <w:t xml:space="preserve"> </w:t>
      </w:r>
      <w:r w:rsidRPr="00F76B28">
        <w:rPr>
          <w:sz w:val="23"/>
          <w:szCs w:val="23"/>
        </w:rPr>
        <w:t>В случае, когда временн</w:t>
      </w:r>
      <w:r w:rsidR="00C11879" w:rsidRPr="00F76B28">
        <w:rPr>
          <w:sz w:val="23"/>
          <w:szCs w:val="23"/>
        </w:rPr>
        <w:t>ый</w:t>
      </w:r>
      <w:r w:rsidRPr="00F76B28">
        <w:rPr>
          <w:sz w:val="23"/>
          <w:szCs w:val="23"/>
        </w:rPr>
        <w:t xml:space="preserve"> исполняющий обязанности </w:t>
      </w:r>
      <w:r w:rsidR="00065CE1" w:rsidRPr="00F76B28">
        <w:rPr>
          <w:sz w:val="23"/>
          <w:szCs w:val="23"/>
        </w:rPr>
        <w:t xml:space="preserve">Генерального директора </w:t>
      </w:r>
      <w:r w:rsidRPr="00F76B28">
        <w:rPr>
          <w:sz w:val="23"/>
          <w:szCs w:val="23"/>
        </w:rPr>
        <w:t xml:space="preserve">не может быть назначен </w:t>
      </w:r>
      <w:r w:rsidR="00065CE1" w:rsidRPr="00F76B28">
        <w:rPr>
          <w:sz w:val="23"/>
          <w:szCs w:val="23"/>
        </w:rPr>
        <w:t>Генеральным директором в силу каких-либо обстоятельств</w:t>
      </w:r>
      <w:r w:rsidRPr="00F76B28">
        <w:rPr>
          <w:sz w:val="23"/>
          <w:szCs w:val="23"/>
        </w:rPr>
        <w:t>, вопрос о назначении временно</w:t>
      </w:r>
      <w:r w:rsidR="00C11879" w:rsidRPr="00F76B28">
        <w:rPr>
          <w:sz w:val="23"/>
          <w:szCs w:val="23"/>
        </w:rPr>
        <w:t>го</w:t>
      </w:r>
      <w:r w:rsidRPr="00F76B28">
        <w:rPr>
          <w:sz w:val="23"/>
          <w:szCs w:val="23"/>
        </w:rPr>
        <w:t xml:space="preserve"> исполняющего обязанности </w:t>
      </w:r>
      <w:r w:rsidR="00065CE1" w:rsidRPr="00F76B28">
        <w:rPr>
          <w:sz w:val="23"/>
          <w:szCs w:val="23"/>
        </w:rPr>
        <w:t>Генерального директор</w:t>
      </w:r>
      <w:r w:rsidRPr="00F76B28">
        <w:rPr>
          <w:sz w:val="23"/>
          <w:szCs w:val="23"/>
        </w:rPr>
        <w:t xml:space="preserve">а решается </w:t>
      </w:r>
      <w:r w:rsidR="00065CE1" w:rsidRPr="00F76B28">
        <w:rPr>
          <w:sz w:val="23"/>
          <w:szCs w:val="23"/>
        </w:rPr>
        <w:t>С</w:t>
      </w:r>
      <w:r w:rsidRPr="00F76B28">
        <w:rPr>
          <w:sz w:val="23"/>
          <w:szCs w:val="23"/>
        </w:rPr>
        <w:t>оветом</w:t>
      </w:r>
      <w:r w:rsidR="00065CE1" w:rsidRPr="00F76B28">
        <w:rPr>
          <w:sz w:val="23"/>
          <w:szCs w:val="23"/>
        </w:rPr>
        <w:t xml:space="preserve"> </w:t>
      </w:r>
      <w:r w:rsidR="00065CE1" w:rsidRPr="00DB6814">
        <w:rPr>
          <w:sz w:val="23"/>
          <w:szCs w:val="23"/>
        </w:rPr>
        <w:t>директоров</w:t>
      </w:r>
      <w:r w:rsidR="00DB6814" w:rsidRPr="00DB6814">
        <w:rPr>
          <w:sz w:val="23"/>
          <w:szCs w:val="23"/>
        </w:rPr>
        <w:t xml:space="preserve"> в соответствии с подп. </w:t>
      </w:r>
      <w:r w:rsidR="00DB6814">
        <w:rPr>
          <w:sz w:val="23"/>
          <w:szCs w:val="23"/>
        </w:rPr>
        <w:t>30</w:t>
      </w:r>
      <w:r w:rsidR="00DB6814" w:rsidRPr="00DB6814">
        <w:rPr>
          <w:sz w:val="23"/>
          <w:szCs w:val="23"/>
        </w:rPr>
        <w:t xml:space="preserve"> п. 12.2. настоящего устава</w:t>
      </w:r>
      <w:r w:rsidRPr="00DB6814">
        <w:rPr>
          <w:sz w:val="23"/>
          <w:szCs w:val="23"/>
        </w:rPr>
        <w:t>.</w:t>
      </w:r>
    </w:p>
    <w:p w:rsidR="004065D8" w:rsidRPr="00F76B28" w:rsidRDefault="004065D8" w:rsidP="00592CAB">
      <w:pPr>
        <w:keepNext/>
        <w:numPr>
          <w:ilvl w:val="1"/>
          <w:numId w:val="58"/>
        </w:numPr>
        <w:tabs>
          <w:tab w:val="left" w:pos="851"/>
          <w:tab w:val="left" w:pos="993"/>
          <w:tab w:val="left" w:pos="1134"/>
        </w:tabs>
        <w:ind w:left="0" w:firstLine="426"/>
        <w:jc w:val="both"/>
        <w:rPr>
          <w:sz w:val="23"/>
          <w:szCs w:val="23"/>
        </w:rPr>
      </w:pPr>
      <w:r w:rsidRPr="00DB6814">
        <w:rPr>
          <w:sz w:val="23"/>
          <w:szCs w:val="23"/>
        </w:rPr>
        <w:t xml:space="preserve">Вопросы деятельности </w:t>
      </w:r>
      <w:r w:rsidR="00065CE1" w:rsidRPr="00DB6814">
        <w:rPr>
          <w:sz w:val="23"/>
          <w:szCs w:val="23"/>
        </w:rPr>
        <w:t>Генерального директора</w:t>
      </w:r>
      <w:r w:rsidRPr="00DB6814">
        <w:rPr>
          <w:sz w:val="23"/>
          <w:szCs w:val="23"/>
        </w:rPr>
        <w:t>, не урегулированные</w:t>
      </w:r>
      <w:r w:rsidRPr="00F76B28">
        <w:rPr>
          <w:sz w:val="23"/>
          <w:szCs w:val="23"/>
        </w:rPr>
        <w:t xml:space="preserve"> настоящим уставом, определяются </w:t>
      </w:r>
      <w:r w:rsidR="005E7855">
        <w:rPr>
          <w:sz w:val="23"/>
          <w:szCs w:val="23"/>
        </w:rPr>
        <w:t>«</w:t>
      </w:r>
      <w:r w:rsidRPr="00F76B28">
        <w:rPr>
          <w:sz w:val="23"/>
          <w:szCs w:val="23"/>
        </w:rPr>
        <w:t xml:space="preserve">Положением о </w:t>
      </w:r>
      <w:r w:rsidR="00065CE1" w:rsidRPr="00F76B28">
        <w:rPr>
          <w:sz w:val="23"/>
          <w:szCs w:val="23"/>
        </w:rPr>
        <w:t>Генеральном директор</w:t>
      </w:r>
      <w:r w:rsidRPr="00F76B28">
        <w:rPr>
          <w:sz w:val="23"/>
          <w:szCs w:val="23"/>
        </w:rPr>
        <w:t>е Общества</w:t>
      </w:r>
      <w:r w:rsidR="005E7855">
        <w:rPr>
          <w:sz w:val="23"/>
          <w:szCs w:val="23"/>
        </w:rPr>
        <w:t>»</w:t>
      </w:r>
      <w:r w:rsidRPr="00F76B28">
        <w:rPr>
          <w:sz w:val="23"/>
          <w:szCs w:val="23"/>
        </w:rPr>
        <w:t>.</w:t>
      </w:r>
    </w:p>
    <w:p w:rsidR="00313005" w:rsidRDefault="00313005" w:rsidP="00592CAB">
      <w:pPr>
        <w:pStyle w:val="1"/>
        <w:numPr>
          <w:ilvl w:val="0"/>
          <w:numId w:val="58"/>
        </w:numPr>
        <w:tabs>
          <w:tab w:val="left" w:pos="1134"/>
        </w:tabs>
        <w:jc w:val="center"/>
        <w:rPr>
          <w:rFonts w:ascii="Times New Roman" w:hAnsi="Times New Roman"/>
          <w:sz w:val="23"/>
          <w:szCs w:val="23"/>
        </w:rPr>
      </w:pPr>
      <w:bookmarkStart w:id="40" w:name="_Toc527266166"/>
      <w:bookmarkEnd w:id="38"/>
      <w:r w:rsidRPr="00521B15">
        <w:rPr>
          <w:rFonts w:ascii="Times New Roman" w:hAnsi="Times New Roman"/>
          <w:sz w:val="23"/>
          <w:szCs w:val="23"/>
        </w:rPr>
        <w:t>РЕВИЗИОННАЯ КОМИССИЯ</w:t>
      </w:r>
      <w:bookmarkEnd w:id="40"/>
    </w:p>
    <w:p w:rsidR="00313005" w:rsidRPr="00592CAB" w:rsidRDefault="00313005" w:rsidP="00837666">
      <w:pPr>
        <w:pStyle w:val="af0"/>
        <w:numPr>
          <w:ilvl w:val="1"/>
          <w:numId w:val="58"/>
        </w:numPr>
        <w:tabs>
          <w:tab w:val="left" w:pos="1134"/>
        </w:tabs>
        <w:ind w:left="0" w:firstLine="426"/>
        <w:jc w:val="both"/>
        <w:rPr>
          <w:sz w:val="23"/>
          <w:szCs w:val="23"/>
        </w:rPr>
      </w:pPr>
      <w:r w:rsidRPr="00592CAB">
        <w:rPr>
          <w:sz w:val="23"/>
          <w:szCs w:val="23"/>
        </w:rPr>
        <w:t>Контроль за финансо</w:t>
      </w:r>
      <w:r w:rsidR="0078263F" w:rsidRPr="00592CAB">
        <w:rPr>
          <w:sz w:val="23"/>
          <w:szCs w:val="23"/>
        </w:rPr>
        <w:t>во-хозяйственной деятельностью Общества осуществляется Р</w:t>
      </w:r>
      <w:r w:rsidRPr="00592CAB">
        <w:rPr>
          <w:sz w:val="23"/>
          <w:szCs w:val="23"/>
        </w:rPr>
        <w:t>евизионной к</w:t>
      </w:r>
      <w:r w:rsidR="0078263F" w:rsidRPr="00592CAB">
        <w:rPr>
          <w:sz w:val="23"/>
          <w:szCs w:val="23"/>
        </w:rPr>
        <w:t>омиссией. Порядок деятельности Р</w:t>
      </w:r>
      <w:r w:rsidRPr="00592CAB">
        <w:rPr>
          <w:sz w:val="23"/>
          <w:szCs w:val="23"/>
        </w:rPr>
        <w:t>евизионной комис</w:t>
      </w:r>
      <w:r w:rsidR="0078263F" w:rsidRPr="00592CAB">
        <w:rPr>
          <w:sz w:val="23"/>
          <w:szCs w:val="23"/>
        </w:rPr>
        <w:t>сии определяется «Положением о Р</w:t>
      </w:r>
      <w:r w:rsidRPr="00592CAB">
        <w:rPr>
          <w:sz w:val="23"/>
          <w:szCs w:val="23"/>
        </w:rPr>
        <w:t>евизионной комиссии», утверждае</w:t>
      </w:r>
      <w:r w:rsidR="0078263F" w:rsidRPr="00592CAB">
        <w:rPr>
          <w:sz w:val="23"/>
          <w:szCs w:val="23"/>
        </w:rPr>
        <w:t>мым О</w:t>
      </w:r>
      <w:r w:rsidRPr="00592CAB">
        <w:rPr>
          <w:sz w:val="23"/>
          <w:szCs w:val="23"/>
        </w:rPr>
        <w:t>бщим собранием акционеров.</w:t>
      </w:r>
    </w:p>
    <w:p w:rsidR="00837666" w:rsidRPr="00837666" w:rsidRDefault="00313005" w:rsidP="00837666">
      <w:pPr>
        <w:pStyle w:val="af0"/>
        <w:numPr>
          <w:ilvl w:val="1"/>
          <w:numId w:val="58"/>
        </w:numPr>
        <w:tabs>
          <w:tab w:val="left" w:pos="1134"/>
        </w:tabs>
        <w:ind w:left="0" w:firstLine="426"/>
        <w:jc w:val="both"/>
        <w:rPr>
          <w:sz w:val="23"/>
          <w:szCs w:val="23"/>
        </w:rPr>
      </w:pPr>
      <w:r w:rsidRPr="00592CAB">
        <w:rPr>
          <w:sz w:val="23"/>
          <w:szCs w:val="23"/>
        </w:rPr>
        <w:t xml:space="preserve">Ревизионная комиссия </w:t>
      </w:r>
      <w:r w:rsidR="0078263F" w:rsidRPr="00592CAB">
        <w:rPr>
          <w:sz w:val="23"/>
          <w:szCs w:val="23"/>
        </w:rPr>
        <w:t>избирается в составе 3</w:t>
      </w:r>
      <w:r w:rsidR="00331F18" w:rsidRPr="00592CAB">
        <w:rPr>
          <w:sz w:val="23"/>
          <w:szCs w:val="23"/>
        </w:rPr>
        <w:t xml:space="preserve"> (трех)</w:t>
      </w:r>
      <w:r w:rsidR="0078263F" w:rsidRPr="00592CAB">
        <w:rPr>
          <w:sz w:val="23"/>
          <w:szCs w:val="23"/>
        </w:rPr>
        <w:t xml:space="preserve"> человек О</w:t>
      </w:r>
      <w:r w:rsidRPr="00592CAB">
        <w:rPr>
          <w:sz w:val="23"/>
          <w:szCs w:val="23"/>
        </w:rPr>
        <w:t xml:space="preserve">бщим собранием акционеров </w:t>
      </w:r>
      <w:r w:rsidR="0078263F" w:rsidRPr="00592CAB">
        <w:rPr>
          <w:sz w:val="23"/>
          <w:szCs w:val="23"/>
        </w:rPr>
        <w:t>на срок до следующего годового О</w:t>
      </w:r>
      <w:r w:rsidRPr="00592CAB">
        <w:rPr>
          <w:sz w:val="23"/>
          <w:szCs w:val="23"/>
        </w:rPr>
        <w:t>бщего собрания акционеров.</w:t>
      </w:r>
      <w:r w:rsidRPr="00592CAB">
        <w:rPr>
          <w:spacing w:val="-3"/>
          <w:sz w:val="23"/>
          <w:szCs w:val="23"/>
        </w:rPr>
        <w:t>Если</w:t>
      </w:r>
      <w:r w:rsidR="0078263F" w:rsidRPr="00592CAB">
        <w:rPr>
          <w:spacing w:val="-3"/>
          <w:sz w:val="23"/>
          <w:szCs w:val="23"/>
        </w:rPr>
        <w:t xml:space="preserve"> по каким-либо причинам выборы Ревизионной комиссии на годовом О</w:t>
      </w:r>
      <w:r w:rsidRPr="00592CAB">
        <w:rPr>
          <w:spacing w:val="-3"/>
          <w:sz w:val="23"/>
          <w:szCs w:val="23"/>
        </w:rPr>
        <w:t>бщем собрании акционеров не состоялись, то полномочия действующего со</w:t>
      </w:r>
      <w:r w:rsidR="0078263F" w:rsidRPr="00592CAB">
        <w:rPr>
          <w:spacing w:val="-3"/>
          <w:sz w:val="23"/>
          <w:szCs w:val="23"/>
        </w:rPr>
        <w:t>става Р</w:t>
      </w:r>
      <w:r w:rsidRPr="00592CAB">
        <w:rPr>
          <w:spacing w:val="-3"/>
          <w:sz w:val="23"/>
          <w:szCs w:val="23"/>
        </w:rPr>
        <w:t>евизионной комиссии пролонгируются до выборов ревизионной комиссии.</w:t>
      </w:r>
    </w:p>
    <w:p w:rsidR="00837666" w:rsidRPr="00837666" w:rsidRDefault="00313005" w:rsidP="00837666">
      <w:pPr>
        <w:pStyle w:val="af0"/>
        <w:numPr>
          <w:ilvl w:val="1"/>
          <w:numId w:val="58"/>
        </w:numPr>
        <w:tabs>
          <w:tab w:val="left" w:pos="1134"/>
        </w:tabs>
        <w:ind w:left="0" w:firstLine="426"/>
        <w:jc w:val="both"/>
        <w:rPr>
          <w:sz w:val="23"/>
          <w:szCs w:val="23"/>
        </w:rPr>
      </w:pPr>
      <w:r w:rsidRPr="00837666">
        <w:rPr>
          <w:spacing w:val="-3"/>
          <w:sz w:val="23"/>
          <w:szCs w:val="23"/>
        </w:rPr>
        <w:t>Полномочия отде</w:t>
      </w:r>
      <w:r w:rsidR="0078263F" w:rsidRPr="00837666">
        <w:rPr>
          <w:spacing w:val="-3"/>
          <w:sz w:val="23"/>
          <w:szCs w:val="23"/>
        </w:rPr>
        <w:t>льных членов или всего состава Р</w:t>
      </w:r>
      <w:r w:rsidRPr="00837666">
        <w:rPr>
          <w:spacing w:val="-3"/>
          <w:sz w:val="23"/>
          <w:szCs w:val="23"/>
        </w:rPr>
        <w:t>евизионной комиссии могут быт</w:t>
      </w:r>
      <w:r w:rsidR="0078263F" w:rsidRPr="00837666">
        <w:rPr>
          <w:spacing w:val="-3"/>
          <w:sz w:val="23"/>
          <w:szCs w:val="23"/>
        </w:rPr>
        <w:t>ь прекращены досрочно решением О</w:t>
      </w:r>
      <w:r w:rsidRPr="00837666">
        <w:rPr>
          <w:spacing w:val="-3"/>
          <w:sz w:val="23"/>
          <w:szCs w:val="23"/>
        </w:rPr>
        <w:t>бщего собрания акционеров.</w:t>
      </w:r>
    </w:p>
    <w:p w:rsidR="00837666" w:rsidRDefault="00313005" w:rsidP="00837666">
      <w:pPr>
        <w:pStyle w:val="af0"/>
        <w:numPr>
          <w:ilvl w:val="1"/>
          <w:numId w:val="58"/>
        </w:numPr>
        <w:tabs>
          <w:tab w:val="left" w:pos="1134"/>
        </w:tabs>
        <w:ind w:left="0" w:firstLine="426"/>
        <w:jc w:val="both"/>
        <w:rPr>
          <w:sz w:val="23"/>
          <w:szCs w:val="23"/>
        </w:rPr>
      </w:pPr>
      <w:r w:rsidRPr="00837666">
        <w:rPr>
          <w:sz w:val="23"/>
          <w:szCs w:val="23"/>
        </w:rPr>
        <w:t>Членом ревизионной ко</w:t>
      </w:r>
      <w:r w:rsidR="0078263F" w:rsidRPr="00837666">
        <w:rPr>
          <w:sz w:val="23"/>
          <w:szCs w:val="23"/>
        </w:rPr>
        <w:t>миссии может быть как акционер О</w:t>
      </w:r>
      <w:r w:rsidRPr="00837666">
        <w:rPr>
          <w:sz w:val="23"/>
          <w:szCs w:val="23"/>
        </w:rPr>
        <w:t xml:space="preserve">бщества, так и любое лицо, </w:t>
      </w:r>
      <w:r w:rsidR="0078263F" w:rsidRPr="00837666">
        <w:rPr>
          <w:sz w:val="23"/>
          <w:szCs w:val="23"/>
        </w:rPr>
        <w:t>предложенное акционером. Члены Ревизионной комиссии О</w:t>
      </w:r>
      <w:r w:rsidRPr="00837666">
        <w:rPr>
          <w:sz w:val="23"/>
          <w:szCs w:val="23"/>
        </w:rPr>
        <w:t>бщества не могут одновременно явля</w:t>
      </w:r>
      <w:r w:rsidR="0078263F" w:rsidRPr="00837666">
        <w:rPr>
          <w:sz w:val="23"/>
          <w:szCs w:val="23"/>
        </w:rPr>
        <w:t>ться членами Совета директоров О</w:t>
      </w:r>
      <w:r w:rsidRPr="00837666">
        <w:rPr>
          <w:sz w:val="23"/>
          <w:szCs w:val="23"/>
        </w:rPr>
        <w:t>бщества, а также занимать иные должности в органах управ</w:t>
      </w:r>
      <w:r w:rsidR="0078263F" w:rsidRPr="00837666">
        <w:rPr>
          <w:sz w:val="23"/>
          <w:szCs w:val="23"/>
        </w:rPr>
        <w:t>ления О</w:t>
      </w:r>
      <w:r w:rsidRPr="00837666">
        <w:rPr>
          <w:sz w:val="23"/>
          <w:szCs w:val="23"/>
        </w:rPr>
        <w:t>бщества.</w:t>
      </w:r>
    </w:p>
    <w:p w:rsidR="009C0269" w:rsidRPr="00837666" w:rsidRDefault="009C0269" w:rsidP="00837666">
      <w:pPr>
        <w:pStyle w:val="af0"/>
        <w:numPr>
          <w:ilvl w:val="1"/>
          <w:numId w:val="58"/>
        </w:numPr>
        <w:tabs>
          <w:tab w:val="left" w:pos="1134"/>
        </w:tabs>
        <w:ind w:left="0" w:firstLine="426"/>
        <w:jc w:val="both"/>
        <w:rPr>
          <w:sz w:val="23"/>
          <w:szCs w:val="23"/>
        </w:rPr>
      </w:pPr>
      <w:r w:rsidRPr="00837666">
        <w:rPr>
          <w:sz w:val="23"/>
          <w:szCs w:val="23"/>
        </w:rPr>
        <w:lastRenderedPageBreak/>
        <w:t>В компетенцию Ревизионной комиссии входит:</w:t>
      </w:r>
    </w:p>
    <w:p w:rsidR="009C0269" w:rsidRPr="00521B15" w:rsidRDefault="009C0269" w:rsidP="009C7D2B">
      <w:pPr>
        <w:widowControl w:val="0"/>
        <w:numPr>
          <w:ilvl w:val="0"/>
          <w:numId w:val="55"/>
        </w:numPr>
        <w:tabs>
          <w:tab w:val="left" w:pos="540"/>
          <w:tab w:val="left" w:pos="851"/>
        </w:tabs>
        <w:ind w:left="850"/>
        <w:jc w:val="both"/>
        <w:rPr>
          <w:sz w:val="23"/>
          <w:szCs w:val="23"/>
        </w:rPr>
      </w:pPr>
      <w:r w:rsidRPr="00521B15">
        <w:rPr>
          <w:sz w:val="23"/>
          <w:szCs w:val="23"/>
        </w:rPr>
        <w:t>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rsidR="009C0269" w:rsidRPr="00521B15" w:rsidRDefault="009C0269" w:rsidP="009C7D2B">
      <w:pPr>
        <w:widowControl w:val="0"/>
        <w:numPr>
          <w:ilvl w:val="0"/>
          <w:numId w:val="55"/>
        </w:numPr>
        <w:tabs>
          <w:tab w:val="left" w:pos="540"/>
          <w:tab w:val="left" w:pos="851"/>
        </w:tabs>
        <w:ind w:left="850"/>
        <w:jc w:val="both"/>
        <w:rPr>
          <w:sz w:val="23"/>
          <w:szCs w:val="23"/>
        </w:rPr>
      </w:pPr>
      <w:r w:rsidRPr="00521B15">
        <w:rPr>
          <w:sz w:val="23"/>
          <w:szCs w:val="23"/>
        </w:rPr>
        <w:t>анализ правильности и полноты ведения бухгалтерского, налогового управленческого и статистического учета;</w:t>
      </w:r>
    </w:p>
    <w:p w:rsidR="009C0269" w:rsidRPr="00521B15" w:rsidRDefault="009C0269" w:rsidP="009C7D2B">
      <w:pPr>
        <w:widowControl w:val="0"/>
        <w:numPr>
          <w:ilvl w:val="0"/>
          <w:numId w:val="55"/>
        </w:numPr>
        <w:tabs>
          <w:tab w:val="left" w:pos="540"/>
          <w:tab w:val="left" w:pos="851"/>
        </w:tabs>
        <w:ind w:left="850"/>
        <w:jc w:val="both"/>
        <w:rPr>
          <w:sz w:val="23"/>
          <w:szCs w:val="23"/>
        </w:rPr>
      </w:pPr>
      <w:r w:rsidRPr="00521B15">
        <w:rPr>
          <w:sz w:val="23"/>
          <w:szCs w:val="23"/>
        </w:rPr>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rsidR="009C0269" w:rsidRPr="00521B15" w:rsidRDefault="009C0269" w:rsidP="009C7D2B">
      <w:pPr>
        <w:widowControl w:val="0"/>
        <w:numPr>
          <w:ilvl w:val="0"/>
          <w:numId w:val="55"/>
        </w:numPr>
        <w:tabs>
          <w:tab w:val="left" w:pos="540"/>
          <w:tab w:val="left" w:pos="851"/>
        </w:tabs>
        <w:ind w:left="850"/>
        <w:jc w:val="both"/>
        <w:rPr>
          <w:sz w:val="23"/>
          <w:szCs w:val="23"/>
        </w:rPr>
      </w:pPr>
      <w:r w:rsidRPr="00521B15">
        <w:rPr>
          <w:sz w:val="23"/>
          <w:szCs w:val="23"/>
        </w:rPr>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погашений прочих обязательств;</w:t>
      </w:r>
    </w:p>
    <w:p w:rsidR="009C0269" w:rsidRDefault="009C0269" w:rsidP="009C7D2B">
      <w:pPr>
        <w:widowControl w:val="0"/>
        <w:numPr>
          <w:ilvl w:val="0"/>
          <w:numId w:val="55"/>
        </w:numPr>
        <w:tabs>
          <w:tab w:val="left" w:pos="540"/>
          <w:tab w:val="left" w:pos="851"/>
        </w:tabs>
        <w:ind w:left="850"/>
        <w:jc w:val="both"/>
        <w:rPr>
          <w:sz w:val="23"/>
          <w:szCs w:val="23"/>
        </w:rPr>
      </w:pPr>
      <w:r w:rsidRPr="00521B15">
        <w:rPr>
          <w:sz w:val="23"/>
          <w:szCs w:val="23"/>
        </w:rPr>
        <w:t xml:space="preserve">подтверждение достоверности данных, включаемых в годовой отчет Общества, годовую бухгалтерскую (финансовую) </w:t>
      </w:r>
      <w:r>
        <w:rPr>
          <w:sz w:val="23"/>
          <w:szCs w:val="23"/>
        </w:rPr>
        <w:t>отчетность</w:t>
      </w:r>
      <w:r w:rsidRPr="00521B15">
        <w:rPr>
          <w:sz w:val="23"/>
          <w:szCs w:val="23"/>
        </w:rPr>
        <w:t>;</w:t>
      </w:r>
    </w:p>
    <w:p w:rsidR="009C0269" w:rsidRDefault="009C0269" w:rsidP="009C7D2B">
      <w:pPr>
        <w:widowControl w:val="0"/>
        <w:numPr>
          <w:ilvl w:val="0"/>
          <w:numId w:val="55"/>
        </w:numPr>
        <w:tabs>
          <w:tab w:val="left" w:pos="540"/>
          <w:tab w:val="left" w:pos="851"/>
        </w:tabs>
        <w:ind w:left="850"/>
        <w:jc w:val="both"/>
        <w:rPr>
          <w:sz w:val="23"/>
          <w:szCs w:val="23"/>
        </w:rPr>
      </w:pPr>
      <w:r w:rsidRPr="00697468">
        <w:rPr>
          <w:sz w:val="23"/>
          <w:szCs w:val="23"/>
        </w:rPr>
        <w:t>проверка правомочности Управляющей организации и Генерального директора по заключению договоров от имени Общества;</w:t>
      </w:r>
    </w:p>
    <w:p w:rsidR="009C0269" w:rsidRDefault="009C0269" w:rsidP="009C7D2B">
      <w:pPr>
        <w:widowControl w:val="0"/>
        <w:numPr>
          <w:ilvl w:val="0"/>
          <w:numId w:val="55"/>
        </w:numPr>
        <w:tabs>
          <w:tab w:val="left" w:pos="540"/>
          <w:tab w:val="left" w:pos="851"/>
        </w:tabs>
        <w:ind w:left="850"/>
        <w:jc w:val="both"/>
        <w:rPr>
          <w:sz w:val="23"/>
          <w:szCs w:val="23"/>
        </w:rPr>
      </w:pPr>
      <w:r w:rsidRPr="00697468">
        <w:rPr>
          <w:sz w:val="23"/>
          <w:szCs w:val="23"/>
        </w:rPr>
        <w:t>проверка правомочности решений, принятых Советом директоров, Управляющей организацией, Генеральным директором, ликвидационной комиссией и их соответствия уставу Общества и решениям Общего собрания акционеров;</w:t>
      </w:r>
    </w:p>
    <w:p w:rsidR="009C0269" w:rsidRPr="00697468" w:rsidRDefault="009C0269" w:rsidP="009C7D2B">
      <w:pPr>
        <w:widowControl w:val="0"/>
        <w:numPr>
          <w:ilvl w:val="0"/>
          <w:numId w:val="55"/>
        </w:numPr>
        <w:tabs>
          <w:tab w:val="left" w:pos="540"/>
          <w:tab w:val="left" w:pos="851"/>
        </w:tabs>
        <w:ind w:left="850"/>
        <w:jc w:val="both"/>
        <w:rPr>
          <w:sz w:val="23"/>
          <w:szCs w:val="23"/>
        </w:rPr>
      </w:pPr>
      <w:r w:rsidRPr="00697468">
        <w:rPr>
          <w:sz w:val="23"/>
          <w:szCs w:val="23"/>
        </w:rPr>
        <w:t>анализ решений Общего собрания акционеров на их соответствие закону и уставу Общества.</w:t>
      </w:r>
    </w:p>
    <w:p w:rsidR="009C0269" w:rsidRPr="00837666" w:rsidRDefault="009C0269" w:rsidP="00837666">
      <w:pPr>
        <w:pStyle w:val="af0"/>
        <w:widowControl w:val="0"/>
        <w:numPr>
          <w:ilvl w:val="1"/>
          <w:numId w:val="58"/>
        </w:numPr>
        <w:tabs>
          <w:tab w:val="left" w:pos="1134"/>
        </w:tabs>
        <w:ind w:left="0" w:firstLine="426"/>
        <w:jc w:val="both"/>
        <w:rPr>
          <w:sz w:val="23"/>
          <w:szCs w:val="23"/>
        </w:rPr>
      </w:pPr>
      <w:r w:rsidRPr="00837666">
        <w:rPr>
          <w:sz w:val="23"/>
          <w:szCs w:val="23"/>
        </w:rPr>
        <w:t>Ревизионная комиссия имеет право:</w:t>
      </w:r>
    </w:p>
    <w:p w:rsidR="009C0269" w:rsidRPr="00521B15" w:rsidRDefault="009C0269" w:rsidP="009C0269">
      <w:pPr>
        <w:widowControl w:val="0"/>
        <w:numPr>
          <w:ilvl w:val="0"/>
          <w:numId w:val="56"/>
        </w:numPr>
        <w:tabs>
          <w:tab w:val="left" w:pos="540"/>
          <w:tab w:val="left" w:pos="851"/>
        </w:tabs>
        <w:ind w:left="851"/>
        <w:jc w:val="both"/>
        <w:rPr>
          <w:sz w:val="23"/>
          <w:szCs w:val="23"/>
        </w:rPr>
      </w:pPr>
      <w:r w:rsidRPr="00521B15">
        <w:rPr>
          <w:sz w:val="23"/>
          <w:szCs w:val="23"/>
        </w:rPr>
        <w:t>требовать личного объяснения от членов Совета директоров, Управляющей организации, Генерального директора, работников Общества, включая любых должностных лиц, по вопросам, находящимся в компетенции ревизионной комиссии;</w:t>
      </w:r>
    </w:p>
    <w:p w:rsidR="009C0269" w:rsidRPr="00521B15" w:rsidRDefault="009C0269" w:rsidP="009C0269">
      <w:pPr>
        <w:widowControl w:val="0"/>
        <w:numPr>
          <w:ilvl w:val="0"/>
          <w:numId w:val="56"/>
        </w:numPr>
        <w:tabs>
          <w:tab w:val="left" w:pos="540"/>
          <w:tab w:val="left" w:pos="851"/>
        </w:tabs>
        <w:ind w:left="851"/>
        <w:jc w:val="both"/>
        <w:rPr>
          <w:sz w:val="23"/>
          <w:szCs w:val="23"/>
        </w:rPr>
      </w:pPr>
      <w:r w:rsidRPr="00521B15">
        <w:rPr>
          <w:sz w:val="23"/>
          <w:szCs w:val="23"/>
        </w:rPr>
        <w:t>ставить перед органами управления вопрос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rsidR="009C0269" w:rsidRPr="00521B15" w:rsidRDefault="009C0269" w:rsidP="009C0269">
      <w:pPr>
        <w:widowControl w:val="0"/>
        <w:numPr>
          <w:ilvl w:val="0"/>
          <w:numId w:val="56"/>
        </w:numPr>
        <w:tabs>
          <w:tab w:val="left" w:pos="540"/>
          <w:tab w:val="left" w:pos="851"/>
        </w:tabs>
        <w:ind w:left="851"/>
        <w:jc w:val="both"/>
        <w:rPr>
          <w:sz w:val="23"/>
          <w:szCs w:val="23"/>
        </w:rPr>
      </w:pPr>
      <w:r w:rsidRPr="00521B15">
        <w:rPr>
          <w:sz w:val="23"/>
          <w:szCs w:val="23"/>
        </w:rPr>
        <w:t xml:space="preserve">привлекать </w:t>
      </w:r>
      <w:r w:rsidRPr="009C0269">
        <w:rPr>
          <w:sz w:val="23"/>
          <w:szCs w:val="23"/>
        </w:rPr>
        <w:t>на договорной основе</w:t>
      </w:r>
      <w:r w:rsidRPr="00521B15">
        <w:rPr>
          <w:sz w:val="23"/>
          <w:szCs w:val="23"/>
        </w:rPr>
        <w:t xml:space="preserve"> к своей работе работников Общества и специалистов, не занимающих штатных должностей в обществе.</w:t>
      </w:r>
    </w:p>
    <w:p w:rsidR="00313005" w:rsidRPr="00837666" w:rsidRDefault="00313005" w:rsidP="00837666">
      <w:pPr>
        <w:pStyle w:val="af0"/>
        <w:widowControl w:val="0"/>
        <w:numPr>
          <w:ilvl w:val="1"/>
          <w:numId w:val="58"/>
        </w:numPr>
        <w:tabs>
          <w:tab w:val="left" w:pos="1134"/>
        </w:tabs>
        <w:ind w:left="0" w:firstLine="426"/>
        <w:jc w:val="both"/>
        <w:rPr>
          <w:sz w:val="23"/>
          <w:szCs w:val="23"/>
        </w:rPr>
      </w:pPr>
      <w:r w:rsidRPr="00837666">
        <w:rPr>
          <w:sz w:val="23"/>
          <w:szCs w:val="23"/>
        </w:rPr>
        <w:t>Проверка (ревизия) финансово-хозяйств</w:t>
      </w:r>
      <w:r w:rsidR="00B53311" w:rsidRPr="00837666">
        <w:rPr>
          <w:sz w:val="23"/>
          <w:szCs w:val="23"/>
        </w:rPr>
        <w:t>енной деятельности О</w:t>
      </w:r>
      <w:r w:rsidRPr="00837666">
        <w:rPr>
          <w:sz w:val="23"/>
          <w:szCs w:val="23"/>
        </w:rPr>
        <w:t>бщества осущест</w:t>
      </w:r>
      <w:r w:rsidR="00B53311" w:rsidRPr="00837666">
        <w:rPr>
          <w:sz w:val="23"/>
          <w:szCs w:val="23"/>
        </w:rPr>
        <w:t>вляется по итогам деятельности О</w:t>
      </w:r>
      <w:r w:rsidRPr="00837666">
        <w:rPr>
          <w:sz w:val="23"/>
          <w:szCs w:val="23"/>
        </w:rPr>
        <w:t>бщества за год, а также во всякое время по и</w:t>
      </w:r>
      <w:r w:rsidR="00B53311" w:rsidRPr="00837666">
        <w:rPr>
          <w:sz w:val="23"/>
          <w:szCs w:val="23"/>
        </w:rPr>
        <w:t>нициативе Ревизионной комиссии Общества, решению О</w:t>
      </w:r>
      <w:r w:rsidRPr="00837666">
        <w:rPr>
          <w:sz w:val="23"/>
          <w:szCs w:val="23"/>
        </w:rPr>
        <w:t>бщего собрания</w:t>
      </w:r>
      <w:r w:rsidR="00B53311" w:rsidRPr="00837666">
        <w:rPr>
          <w:sz w:val="23"/>
          <w:szCs w:val="23"/>
        </w:rPr>
        <w:t xml:space="preserve"> акционеров, Совета директоров О</w:t>
      </w:r>
      <w:r w:rsidRPr="00837666">
        <w:rPr>
          <w:sz w:val="23"/>
          <w:szCs w:val="23"/>
        </w:rPr>
        <w:t xml:space="preserve">бщества или по требованию акционера (акционеров) </w:t>
      </w:r>
      <w:r w:rsidR="00B53311" w:rsidRPr="00837666">
        <w:rPr>
          <w:sz w:val="23"/>
          <w:szCs w:val="23"/>
        </w:rPr>
        <w:t>О</w:t>
      </w:r>
      <w:r w:rsidRPr="00837666">
        <w:rPr>
          <w:sz w:val="23"/>
          <w:szCs w:val="23"/>
        </w:rPr>
        <w:t>бщества, владеющего в совокупности не менее чем 10 проц</w:t>
      </w:r>
      <w:r w:rsidR="00B53311" w:rsidRPr="00837666">
        <w:rPr>
          <w:sz w:val="23"/>
          <w:szCs w:val="23"/>
        </w:rPr>
        <w:t>ентами голосующих акций О</w:t>
      </w:r>
      <w:r w:rsidRPr="00837666">
        <w:rPr>
          <w:sz w:val="23"/>
          <w:szCs w:val="23"/>
        </w:rPr>
        <w:t>бщества.</w:t>
      </w:r>
    </w:p>
    <w:p w:rsidR="00313005" w:rsidRPr="00837666" w:rsidRDefault="00B53311" w:rsidP="00837666">
      <w:pPr>
        <w:pStyle w:val="af0"/>
        <w:numPr>
          <w:ilvl w:val="1"/>
          <w:numId w:val="58"/>
        </w:numPr>
        <w:tabs>
          <w:tab w:val="left" w:pos="1134"/>
        </w:tabs>
        <w:ind w:left="0" w:firstLine="426"/>
        <w:jc w:val="both"/>
        <w:rPr>
          <w:spacing w:val="-3"/>
          <w:sz w:val="23"/>
          <w:szCs w:val="23"/>
        </w:rPr>
      </w:pPr>
      <w:r w:rsidRPr="00837666">
        <w:rPr>
          <w:spacing w:val="-3"/>
          <w:sz w:val="23"/>
          <w:szCs w:val="23"/>
        </w:rPr>
        <w:t>По требованию Р</w:t>
      </w:r>
      <w:r w:rsidR="00313005" w:rsidRPr="00837666">
        <w:rPr>
          <w:spacing w:val="-3"/>
          <w:sz w:val="23"/>
          <w:szCs w:val="23"/>
        </w:rPr>
        <w:t>евизио</w:t>
      </w:r>
      <w:r w:rsidRPr="00837666">
        <w:rPr>
          <w:spacing w:val="-3"/>
          <w:sz w:val="23"/>
          <w:szCs w:val="23"/>
        </w:rPr>
        <w:t>нной комиссии должностные лица О</w:t>
      </w:r>
      <w:r w:rsidR="00313005" w:rsidRPr="00837666">
        <w:rPr>
          <w:spacing w:val="-3"/>
          <w:sz w:val="23"/>
          <w:szCs w:val="23"/>
        </w:rPr>
        <w:t>бщества, обязаны представить документы о финанс</w:t>
      </w:r>
      <w:r w:rsidRPr="00837666">
        <w:rPr>
          <w:spacing w:val="-3"/>
          <w:sz w:val="23"/>
          <w:szCs w:val="23"/>
        </w:rPr>
        <w:t>ово-хозяйственной деятельности О</w:t>
      </w:r>
      <w:r w:rsidR="00313005" w:rsidRPr="00837666">
        <w:rPr>
          <w:spacing w:val="-3"/>
          <w:sz w:val="23"/>
          <w:szCs w:val="23"/>
        </w:rPr>
        <w:t>бщества.</w:t>
      </w:r>
    </w:p>
    <w:p w:rsidR="00837666" w:rsidRDefault="00313005" w:rsidP="00837666">
      <w:pPr>
        <w:pStyle w:val="af0"/>
        <w:tabs>
          <w:tab w:val="left" w:pos="1134"/>
        </w:tabs>
        <w:ind w:left="0" w:firstLine="426"/>
        <w:jc w:val="both"/>
        <w:rPr>
          <w:spacing w:val="-3"/>
          <w:sz w:val="23"/>
          <w:szCs w:val="23"/>
        </w:rPr>
      </w:pPr>
      <w:r w:rsidRPr="00837666">
        <w:rPr>
          <w:spacing w:val="-3"/>
          <w:sz w:val="23"/>
          <w:szCs w:val="23"/>
        </w:rPr>
        <w:t xml:space="preserve">Указанные документы должны быть представлены в течение 3 </w:t>
      </w:r>
      <w:r w:rsidR="00B372FD" w:rsidRPr="00837666">
        <w:rPr>
          <w:spacing w:val="-3"/>
          <w:sz w:val="23"/>
          <w:szCs w:val="23"/>
        </w:rPr>
        <w:t xml:space="preserve">рабочих </w:t>
      </w:r>
      <w:r w:rsidRPr="00837666">
        <w:rPr>
          <w:spacing w:val="-3"/>
          <w:sz w:val="23"/>
          <w:szCs w:val="23"/>
        </w:rPr>
        <w:t>дней с момента предъявления письменного запроса.</w:t>
      </w:r>
    </w:p>
    <w:p w:rsidR="00837666" w:rsidRDefault="00B53311" w:rsidP="00837666">
      <w:pPr>
        <w:pStyle w:val="af0"/>
        <w:numPr>
          <w:ilvl w:val="1"/>
          <w:numId w:val="58"/>
        </w:numPr>
        <w:tabs>
          <w:tab w:val="left" w:pos="1134"/>
        </w:tabs>
        <w:ind w:left="0" w:firstLine="426"/>
        <w:jc w:val="both"/>
        <w:rPr>
          <w:spacing w:val="-3"/>
          <w:sz w:val="23"/>
          <w:szCs w:val="23"/>
        </w:rPr>
      </w:pPr>
      <w:r w:rsidRPr="00837666">
        <w:rPr>
          <w:spacing w:val="-3"/>
          <w:sz w:val="23"/>
          <w:szCs w:val="23"/>
        </w:rPr>
        <w:t>Ревизионная комиссия О</w:t>
      </w:r>
      <w:r w:rsidR="00313005" w:rsidRPr="00837666">
        <w:rPr>
          <w:spacing w:val="-3"/>
          <w:sz w:val="23"/>
          <w:szCs w:val="23"/>
        </w:rPr>
        <w:t>бщества вправе потребовать созыва внеоче</w:t>
      </w:r>
      <w:r w:rsidRPr="00837666">
        <w:rPr>
          <w:spacing w:val="-3"/>
          <w:sz w:val="23"/>
          <w:szCs w:val="23"/>
        </w:rPr>
        <w:t>редного О</w:t>
      </w:r>
      <w:r w:rsidR="00313005" w:rsidRPr="00837666">
        <w:rPr>
          <w:spacing w:val="-3"/>
          <w:sz w:val="23"/>
          <w:szCs w:val="23"/>
        </w:rPr>
        <w:t>бщего собрания акционеров в порядке, предусмотренном ст. 55 Федерального закона «Об акционерных обще</w:t>
      </w:r>
      <w:r w:rsidR="00F46F5B" w:rsidRPr="00837666">
        <w:rPr>
          <w:spacing w:val="-3"/>
          <w:sz w:val="23"/>
          <w:szCs w:val="23"/>
        </w:rPr>
        <w:t>ствах» и уставом О</w:t>
      </w:r>
      <w:r w:rsidR="00313005" w:rsidRPr="00837666">
        <w:rPr>
          <w:spacing w:val="-3"/>
          <w:sz w:val="23"/>
          <w:szCs w:val="23"/>
        </w:rPr>
        <w:t>бщества.</w:t>
      </w:r>
    </w:p>
    <w:p w:rsidR="00313005" w:rsidRPr="00837666" w:rsidRDefault="00313005" w:rsidP="00837666">
      <w:pPr>
        <w:pStyle w:val="af0"/>
        <w:numPr>
          <w:ilvl w:val="1"/>
          <w:numId w:val="58"/>
        </w:numPr>
        <w:tabs>
          <w:tab w:val="left" w:pos="1134"/>
        </w:tabs>
        <w:ind w:left="0" w:firstLine="426"/>
        <w:jc w:val="both"/>
        <w:rPr>
          <w:spacing w:val="-3"/>
          <w:sz w:val="23"/>
          <w:szCs w:val="23"/>
        </w:rPr>
      </w:pPr>
      <w:r w:rsidRPr="00837666">
        <w:rPr>
          <w:spacing w:val="-3"/>
          <w:sz w:val="23"/>
          <w:szCs w:val="23"/>
        </w:rPr>
        <w:t xml:space="preserve">Ревизионная комиссия вправе требовать созыва заседания </w:t>
      </w:r>
      <w:r w:rsidRPr="00837666">
        <w:rPr>
          <w:sz w:val="23"/>
          <w:szCs w:val="23"/>
        </w:rPr>
        <w:t>Совета директоров</w:t>
      </w:r>
      <w:r w:rsidRPr="00837666">
        <w:rPr>
          <w:spacing w:val="-3"/>
          <w:sz w:val="23"/>
          <w:szCs w:val="23"/>
        </w:rPr>
        <w:t xml:space="preserve">. Председатель </w:t>
      </w:r>
      <w:r w:rsidRPr="00837666">
        <w:rPr>
          <w:sz w:val="23"/>
          <w:szCs w:val="23"/>
        </w:rPr>
        <w:t>Совета директоров</w:t>
      </w:r>
      <w:r w:rsidRPr="00837666">
        <w:rPr>
          <w:spacing w:val="-3"/>
          <w:sz w:val="23"/>
          <w:szCs w:val="23"/>
        </w:rPr>
        <w:t xml:space="preserve"> не вправе отказать ревизионной комиссии в созыве заседания </w:t>
      </w:r>
      <w:r w:rsidRPr="00837666">
        <w:rPr>
          <w:sz w:val="23"/>
          <w:szCs w:val="23"/>
        </w:rPr>
        <w:t>Совета директоров</w:t>
      </w:r>
      <w:r w:rsidRPr="00837666">
        <w:rPr>
          <w:spacing w:val="-3"/>
          <w:sz w:val="23"/>
          <w:szCs w:val="23"/>
        </w:rPr>
        <w:t xml:space="preserve"> по ее требованию.</w:t>
      </w:r>
    </w:p>
    <w:p w:rsidR="00313005" w:rsidRPr="00521B15" w:rsidRDefault="00313005" w:rsidP="00837666">
      <w:pPr>
        <w:pStyle w:val="1"/>
        <w:numPr>
          <w:ilvl w:val="0"/>
          <w:numId w:val="58"/>
        </w:numPr>
        <w:jc w:val="center"/>
        <w:rPr>
          <w:rFonts w:ascii="Times New Roman" w:hAnsi="Times New Roman"/>
          <w:sz w:val="23"/>
          <w:szCs w:val="23"/>
        </w:rPr>
      </w:pPr>
      <w:bookmarkStart w:id="41" w:name="_Toc527266167"/>
      <w:r w:rsidRPr="00521B15">
        <w:rPr>
          <w:rFonts w:ascii="Times New Roman" w:hAnsi="Times New Roman"/>
          <w:sz w:val="23"/>
          <w:szCs w:val="23"/>
        </w:rPr>
        <w:t>УЧЕТ И ОТЧЕТНОСТЬ</w:t>
      </w:r>
      <w:bookmarkEnd w:id="41"/>
      <w:r w:rsidR="00E26C52" w:rsidRPr="00521B15">
        <w:rPr>
          <w:rFonts w:ascii="Times New Roman" w:hAnsi="Times New Roman"/>
          <w:sz w:val="23"/>
          <w:szCs w:val="23"/>
        </w:rPr>
        <w:t xml:space="preserve">. </w:t>
      </w:r>
      <w:r w:rsidR="00171E60" w:rsidRPr="00521B15">
        <w:rPr>
          <w:rFonts w:ascii="Times New Roman" w:hAnsi="Times New Roman"/>
          <w:sz w:val="23"/>
          <w:szCs w:val="23"/>
        </w:rPr>
        <w:t>ВНЕШНИЙ АУДИТ</w:t>
      </w:r>
    </w:p>
    <w:p w:rsidR="00313005" w:rsidRPr="00604AF2" w:rsidRDefault="005F0E38" w:rsidP="00837666">
      <w:pPr>
        <w:pStyle w:val="aa"/>
        <w:numPr>
          <w:ilvl w:val="1"/>
          <w:numId w:val="58"/>
        </w:numPr>
        <w:tabs>
          <w:tab w:val="left" w:pos="1134"/>
        </w:tabs>
        <w:spacing w:before="0" w:beforeAutospacing="0" w:after="0" w:afterAutospacing="0"/>
        <w:ind w:left="0" w:firstLine="426"/>
        <w:jc w:val="both"/>
        <w:rPr>
          <w:sz w:val="23"/>
          <w:szCs w:val="23"/>
        </w:rPr>
      </w:pPr>
      <w:r w:rsidRPr="00521B15">
        <w:rPr>
          <w:sz w:val="23"/>
          <w:szCs w:val="23"/>
        </w:rPr>
        <w:t>Общество обязано вести бухгалтерский учет и представлять бухгалтерскую (финансовую) отчетность в порядке, установленном законодательством Российской Федерации.</w:t>
      </w:r>
    </w:p>
    <w:p w:rsidR="00313005" w:rsidRPr="00521B15" w:rsidRDefault="00313005" w:rsidP="00837666">
      <w:pPr>
        <w:pStyle w:val="aa"/>
        <w:numPr>
          <w:ilvl w:val="1"/>
          <w:numId w:val="58"/>
        </w:numPr>
        <w:tabs>
          <w:tab w:val="left" w:pos="1134"/>
        </w:tabs>
        <w:spacing w:before="0" w:beforeAutospacing="0" w:after="0" w:afterAutospacing="0"/>
        <w:ind w:left="0" w:firstLine="426"/>
        <w:jc w:val="both"/>
        <w:rPr>
          <w:sz w:val="23"/>
          <w:szCs w:val="23"/>
        </w:rPr>
      </w:pPr>
      <w:r w:rsidRPr="00521B15">
        <w:rPr>
          <w:sz w:val="23"/>
          <w:szCs w:val="23"/>
        </w:rPr>
        <w:t xml:space="preserve">Достоверность данных, </w:t>
      </w:r>
      <w:r w:rsidR="00F46F5B" w:rsidRPr="00521B15">
        <w:rPr>
          <w:sz w:val="23"/>
          <w:szCs w:val="23"/>
        </w:rPr>
        <w:t>содержащихся в годовых отчетах О</w:t>
      </w:r>
      <w:r w:rsidRPr="00521B15">
        <w:rPr>
          <w:sz w:val="23"/>
          <w:szCs w:val="23"/>
        </w:rPr>
        <w:t>бщества, годовой бухгалтерской отчетн</w:t>
      </w:r>
      <w:r w:rsidR="00F46F5B" w:rsidRPr="00521B15">
        <w:rPr>
          <w:sz w:val="23"/>
          <w:szCs w:val="23"/>
        </w:rPr>
        <w:t>ости, должна быть подтверждена Ревизионной комиссией О</w:t>
      </w:r>
      <w:r w:rsidRPr="00521B15">
        <w:rPr>
          <w:sz w:val="23"/>
          <w:szCs w:val="23"/>
        </w:rPr>
        <w:t>бщества</w:t>
      </w:r>
      <w:r w:rsidRPr="00521B15">
        <w:rPr>
          <w:spacing w:val="-3"/>
          <w:sz w:val="23"/>
          <w:szCs w:val="23"/>
        </w:rPr>
        <w:t>.</w:t>
      </w:r>
    </w:p>
    <w:p w:rsidR="00313005" w:rsidRPr="00521B15" w:rsidRDefault="00F46F5B" w:rsidP="007A4869">
      <w:pPr>
        <w:tabs>
          <w:tab w:val="left" w:pos="-720"/>
          <w:tab w:val="left" w:pos="540"/>
        </w:tabs>
        <w:ind w:firstLine="426"/>
        <w:jc w:val="both"/>
        <w:rPr>
          <w:spacing w:val="-3"/>
          <w:sz w:val="23"/>
          <w:szCs w:val="23"/>
        </w:rPr>
      </w:pPr>
      <w:r w:rsidRPr="00521B15">
        <w:rPr>
          <w:spacing w:val="-3"/>
          <w:sz w:val="23"/>
          <w:szCs w:val="23"/>
        </w:rPr>
        <w:t>Перед опубликованием О</w:t>
      </w:r>
      <w:r w:rsidR="00313005" w:rsidRPr="00521B15">
        <w:rPr>
          <w:spacing w:val="-3"/>
          <w:sz w:val="23"/>
          <w:szCs w:val="23"/>
        </w:rPr>
        <w:t>бществом указанных в наст</w:t>
      </w:r>
      <w:r w:rsidRPr="00521B15">
        <w:rPr>
          <w:spacing w:val="-3"/>
          <w:sz w:val="23"/>
          <w:szCs w:val="23"/>
        </w:rPr>
        <w:t>оящем пункте устава документов О</w:t>
      </w:r>
      <w:r w:rsidR="00313005" w:rsidRPr="00521B15">
        <w:rPr>
          <w:spacing w:val="-3"/>
          <w:sz w:val="23"/>
          <w:szCs w:val="23"/>
        </w:rPr>
        <w:t>бщество обязано привлечь для ежегодной проверки и подтверждения годовой финансовой отчетности аудитора, не связанного имуществен</w:t>
      </w:r>
      <w:r w:rsidRPr="00521B15">
        <w:rPr>
          <w:spacing w:val="-3"/>
          <w:sz w:val="23"/>
          <w:szCs w:val="23"/>
        </w:rPr>
        <w:t>ными интересами с О</w:t>
      </w:r>
      <w:r w:rsidR="00313005" w:rsidRPr="00521B15">
        <w:rPr>
          <w:spacing w:val="-3"/>
          <w:sz w:val="23"/>
          <w:szCs w:val="23"/>
        </w:rPr>
        <w:t>бществом или его акционерами.</w:t>
      </w:r>
    </w:p>
    <w:p w:rsidR="008C11D2" w:rsidRPr="00521B15" w:rsidRDefault="00F158DA" w:rsidP="007A4869">
      <w:pPr>
        <w:pStyle w:val="aa"/>
        <w:spacing w:before="0" w:beforeAutospacing="0" w:after="0" w:afterAutospacing="0"/>
        <w:ind w:firstLine="426"/>
        <w:jc w:val="both"/>
        <w:rPr>
          <w:sz w:val="23"/>
          <w:szCs w:val="23"/>
        </w:rPr>
      </w:pPr>
      <w:r>
        <w:rPr>
          <w:spacing w:val="-3"/>
          <w:sz w:val="23"/>
          <w:szCs w:val="23"/>
        </w:rPr>
        <w:t>Годовые отчеты О</w:t>
      </w:r>
      <w:r w:rsidR="00313005" w:rsidRPr="00521B15">
        <w:rPr>
          <w:spacing w:val="-3"/>
          <w:sz w:val="23"/>
          <w:szCs w:val="23"/>
        </w:rPr>
        <w:t xml:space="preserve">бщества подлежат предварительному утверждению </w:t>
      </w:r>
      <w:r w:rsidR="00313005" w:rsidRPr="00521B15">
        <w:rPr>
          <w:sz w:val="23"/>
          <w:szCs w:val="23"/>
        </w:rPr>
        <w:t>Советом директоров</w:t>
      </w:r>
      <w:r w:rsidR="009E44CD" w:rsidRPr="00521B15">
        <w:rPr>
          <w:spacing w:val="-3"/>
          <w:sz w:val="23"/>
          <w:szCs w:val="23"/>
        </w:rPr>
        <w:t xml:space="preserve"> О</w:t>
      </w:r>
      <w:r w:rsidR="00313005" w:rsidRPr="00521B15">
        <w:rPr>
          <w:spacing w:val="-3"/>
          <w:sz w:val="23"/>
          <w:szCs w:val="23"/>
        </w:rPr>
        <w:t>бщества не позднее чем за 30 дней до даты проведения го</w:t>
      </w:r>
      <w:r w:rsidR="009E44CD" w:rsidRPr="00521B15">
        <w:rPr>
          <w:spacing w:val="-3"/>
          <w:sz w:val="23"/>
          <w:szCs w:val="23"/>
        </w:rPr>
        <w:t>дового О</w:t>
      </w:r>
      <w:r w:rsidR="00313005" w:rsidRPr="00521B15">
        <w:rPr>
          <w:spacing w:val="-3"/>
          <w:sz w:val="23"/>
          <w:szCs w:val="23"/>
        </w:rPr>
        <w:t>бщего собрания акционеров.</w:t>
      </w:r>
    </w:p>
    <w:p w:rsidR="005F0E38" w:rsidRPr="002E0388" w:rsidRDefault="005F0E38" w:rsidP="00837666">
      <w:pPr>
        <w:pStyle w:val="aa"/>
        <w:numPr>
          <w:ilvl w:val="1"/>
          <w:numId w:val="58"/>
        </w:numPr>
        <w:tabs>
          <w:tab w:val="left" w:pos="1134"/>
        </w:tabs>
        <w:spacing w:before="0" w:beforeAutospacing="0" w:after="0" w:afterAutospacing="0"/>
        <w:ind w:left="0" w:firstLine="426"/>
        <w:jc w:val="both"/>
        <w:rPr>
          <w:sz w:val="23"/>
          <w:szCs w:val="23"/>
        </w:rPr>
      </w:pPr>
      <w:r w:rsidRPr="006D1980">
        <w:rPr>
          <w:sz w:val="23"/>
          <w:szCs w:val="23"/>
        </w:rPr>
        <w:t xml:space="preserve">Учетная политика, организация документооборота в Обществе устанавливается приказом  </w:t>
      </w:r>
      <w:r w:rsidRPr="002E0388">
        <w:rPr>
          <w:sz w:val="23"/>
          <w:szCs w:val="23"/>
        </w:rPr>
        <w:t>Управляющей организации.</w:t>
      </w:r>
    </w:p>
    <w:p w:rsidR="005F0E38" w:rsidRPr="002E0388" w:rsidRDefault="00171E60" w:rsidP="00837666">
      <w:pPr>
        <w:pStyle w:val="aa"/>
        <w:numPr>
          <w:ilvl w:val="1"/>
          <w:numId w:val="58"/>
        </w:numPr>
        <w:tabs>
          <w:tab w:val="left" w:pos="1134"/>
        </w:tabs>
        <w:spacing w:before="0" w:beforeAutospacing="0" w:after="0" w:afterAutospacing="0"/>
        <w:ind w:left="0" w:firstLine="426"/>
        <w:jc w:val="both"/>
        <w:rPr>
          <w:sz w:val="23"/>
          <w:szCs w:val="23"/>
        </w:rPr>
      </w:pPr>
      <w:r w:rsidRPr="002E0388">
        <w:rPr>
          <w:sz w:val="23"/>
          <w:szCs w:val="23"/>
        </w:rPr>
        <w:lastRenderedPageBreak/>
        <w:t xml:space="preserve">Финансовый год устанавливается с 1 января по 31 декабря. </w:t>
      </w:r>
    </w:p>
    <w:p w:rsidR="005F0E38" w:rsidRPr="002E0388" w:rsidRDefault="00171E60" w:rsidP="00837666">
      <w:pPr>
        <w:pStyle w:val="aa"/>
        <w:numPr>
          <w:ilvl w:val="1"/>
          <w:numId w:val="58"/>
        </w:numPr>
        <w:tabs>
          <w:tab w:val="left" w:pos="1134"/>
        </w:tabs>
        <w:spacing w:before="0" w:beforeAutospacing="0" w:after="0" w:afterAutospacing="0"/>
        <w:ind w:left="0" w:firstLine="426"/>
        <w:jc w:val="both"/>
        <w:rPr>
          <w:sz w:val="23"/>
          <w:szCs w:val="23"/>
        </w:rPr>
      </w:pPr>
      <w:r w:rsidRPr="002E0388">
        <w:rPr>
          <w:sz w:val="23"/>
          <w:szCs w:val="23"/>
        </w:rPr>
        <w:t>Ответственность за организацию, состояние и достоверность бухгалтерского учета в Обществе, своевременное представление ежегодного отчета и другой бухгалтерской (финансовой) отчетности в соответствующие органы, а также сведений о деятельности Общества, представляемых акционерам Общества, кредиторам и в средства массовой информации несет Генеральный директор в соответствии с законодательством Российской Федерации и настоящим уставом.</w:t>
      </w:r>
    </w:p>
    <w:p w:rsidR="00171E60" w:rsidRPr="00521B15" w:rsidRDefault="00171E60" w:rsidP="00837666">
      <w:pPr>
        <w:pStyle w:val="aa"/>
        <w:numPr>
          <w:ilvl w:val="1"/>
          <w:numId w:val="58"/>
        </w:numPr>
        <w:tabs>
          <w:tab w:val="left" w:pos="1134"/>
        </w:tabs>
        <w:spacing w:before="0" w:beforeAutospacing="0" w:after="0" w:afterAutospacing="0"/>
        <w:ind w:left="0" w:firstLine="426"/>
        <w:jc w:val="both"/>
        <w:rPr>
          <w:sz w:val="23"/>
          <w:szCs w:val="23"/>
        </w:rPr>
      </w:pPr>
      <w:r w:rsidRPr="002E0388">
        <w:rPr>
          <w:sz w:val="23"/>
          <w:szCs w:val="23"/>
        </w:rPr>
        <w:t xml:space="preserve">Для проверки и подтверждения годовой бухгалтерской (финансовой) отчетности Общее собрание акционеров ежегодно утверждает </w:t>
      </w:r>
      <w:r w:rsidR="00B2214E" w:rsidRPr="002E0388">
        <w:rPr>
          <w:sz w:val="23"/>
          <w:szCs w:val="23"/>
        </w:rPr>
        <w:t xml:space="preserve">профессионального </w:t>
      </w:r>
      <w:r w:rsidRPr="002E0388">
        <w:rPr>
          <w:sz w:val="23"/>
          <w:szCs w:val="23"/>
        </w:rPr>
        <w:t>аудитора Общества. Аудитор (аудиторская организация или индивидуальный аудитор) не должен быть</w:t>
      </w:r>
      <w:r w:rsidR="00B2214E" w:rsidRPr="002E0388">
        <w:rPr>
          <w:sz w:val="23"/>
          <w:szCs w:val="23"/>
        </w:rPr>
        <w:t xml:space="preserve"> связан имущественными интересами с Обществом, лицами, осуществляющими функции единоличного исполнительного органа Общества, и акционерами Общества.</w:t>
      </w:r>
      <w:r w:rsidRPr="002E0388">
        <w:rPr>
          <w:sz w:val="23"/>
          <w:szCs w:val="23"/>
        </w:rPr>
        <w:t xml:space="preserve"> </w:t>
      </w:r>
      <w:r w:rsidR="00B2214E" w:rsidRPr="002E0388">
        <w:rPr>
          <w:sz w:val="23"/>
          <w:szCs w:val="23"/>
        </w:rPr>
        <w:t xml:space="preserve">Размер оплаты услуг </w:t>
      </w:r>
      <w:r w:rsidR="005A59D1">
        <w:rPr>
          <w:sz w:val="23"/>
          <w:szCs w:val="23"/>
        </w:rPr>
        <w:t>аудитора определяе</w:t>
      </w:r>
      <w:r w:rsidR="00B2214E" w:rsidRPr="002E0388">
        <w:rPr>
          <w:sz w:val="23"/>
          <w:szCs w:val="23"/>
        </w:rPr>
        <w:t>тся Советом директоров.</w:t>
      </w:r>
    </w:p>
    <w:p w:rsidR="00313005" w:rsidRPr="00521B15" w:rsidRDefault="00313005" w:rsidP="00253BD5">
      <w:pPr>
        <w:tabs>
          <w:tab w:val="left" w:pos="-720"/>
          <w:tab w:val="left" w:pos="540"/>
        </w:tabs>
        <w:ind w:firstLine="567"/>
        <w:jc w:val="both"/>
        <w:rPr>
          <w:spacing w:val="-3"/>
          <w:sz w:val="23"/>
          <w:szCs w:val="23"/>
        </w:rPr>
      </w:pPr>
    </w:p>
    <w:p w:rsidR="00313005" w:rsidRPr="007E18B1" w:rsidRDefault="00313005" w:rsidP="00837666">
      <w:pPr>
        <w:pStyle w:val="1"/>
        <w:numPr>
          <w:ilvl w:val="0"/>
          <w:numId w:val="58"/>
        </w:numPr>
        <w:spacing w:before="0" w:after="120"/>
        <w:jc w:val="center"/>
        <w:rPr>
          <w:rFonts w:ascii="Times New Roman" w:hAnsi="Times New Roman"/>
          <w:sz w:val="23"/>
          <w:szCs w:val="23"/>
        </w:rPr>
      </w:pPr>
      <w:bookmarkStart w:id="42" w:name="_Toc527266168"/>
      <w:r w:rsidRPr="00521B15">
        <w:rPr>
          <w:rFonts w:ascii="Times New Roman" w:hAnsi="Times New Roman"/>
          <w:sz w:val="23"/>
          <w:szCs w:val="23"/>
        </w:rPr>
        <w:t>ПРЕДОСТАВЛЕНИЕ ОБЩЕСТВОМ ИНФОРМАЦИИ АКЦИОНЕРАМ</w:t>
      </w:r>
      <w:bookmarkEnd w:id="42"/>
    </w:p>
    <w:p w:rsidR="00313005" w:rsidRPr="00837666" w:rsidRDefault="00313005" w:rsidP="00837666">
      <w:pPr>
        <w:pStyle w:val="af0"/>
        <w:numPr>
          <w:ilvl w:val="1"/>
          <w:numId w:val="58"/>
        </w:numPr>
        <w:tabs>
          <w:tab w:val="left" w:pos="1134"/>
        </w:tabs>
        <w:autoSpaceDE w:val="0"/>
        <w:autoSpaceDN w:val="0"/>
        <w:adjustRightInd w:val="0"/>
        <w:ind w:left="0" w:firstLine="426"/>
        <w:jc w:val="both"/>
        <w:rPr>
          <w:sz w:val="23"/>
          <w:szCs w:val="23"/>
        </w:rPr>
      </w:pPr>
      <w:r w:rsidRPr="00837666">
        <w:rPr>
          <w:spacing w:val="-3"/>
          <w:sz w:val="23"/>
          <w:szCs w:val="23"/>
        </w:rPr>
        <w:t xml:space="preserve">Общество обязано обеспечить акционерам доступ к документам, предусмотренным п. 1 ст. 89 Федерального закона «Об акционерных обществах». К документам бухгалтерского учета </w:t>
      </w:r>
      <w:r w:rsidR="009A10FC" w:rsidRPr="00837666">
        <w:rPr>
          <w:sz w:val="23"/>
          <w:szCs w:val="23"/>
        </w:rPr>
        <w:t xml:space="preserve">и протоколам заседаний Совета директоров Общества </w:t>
      </w:r>
      <w:r w:rsidRPr="00837666">
        <w:rPr>
          <w:spacing w:val="-3"/>
          <w:sz w:val="23"/>
          <w:szCs w:val="23"/>
        </w:rPr>
        <w:t>имеют право доступа акционеры (акционер), имеющие в совокупности не менее 25 процентов</w:t>
      </w:r>
      <w:r w:rsidR="009E44CD" w:rsidRPr="00837666">
        <w:rPr>
          <w:spacing w:val="-3"/>
          <w:sz w:val="23"/>
          <w:szCs w:val="23"/>
        </w:rPr>
        <w:t xml:space="preserve"> голосующих акций О</w:t>
      </w:r>
      <w:r w:rsidRPr="00837666">
        <w:rPr>
          <w:spacing w:val="-3"/>
          <w:sz w:val="23"/>
          <w:szCs w:val="23"/>
        </w:rPr>
        <w:t>бщества.</w:t>
      </w:r>
    </w:p>
    <w:p w:rsidR="00313005" w:rsidRPr="00837666" w:rsidRDefault="00313005" w:rsidP="00837666">
      <w:pPr>
        <w:pStyle w:val="af0"/>
        <w:numPr>
          <w:ilvl w:val="1"/>
          <w:numId w:val="58"/>
        </w:numPr>
        <w:tabs>
          <w:tab w:val="left" w:pos="-720"/>
          <w:tab w:val="left" w:pos="540"/>
          <w:tab w:val="left" w:pos="1134"/>
        </w:tabs>
        <w:ind w:left="0" w:firstLine="426"/>
        <w:jc w:val="both"/>
        <w:rPr>
          <w:spacing w:val="-3"/>
          <w:sz w:val="23"/>
          <w:szCs w:val="23"/>
        </w:rPr>
      </w:pPr>
      <w:r w:rsidRPr="00837666">
        <w:rPr>
          <w:spacing w:val="-3"/>
          <w:sz w:val="23"/>
          <w:szCs w:val="23"/>
        </w:rPr>
        <w:t>Документы, предусмотренные п. 1 ст. 89 Федерального закона «Об акционерных обществ</w:t>
      </w:r>
      <w:r w:rsidR="009E44CD" w:rsidRPr="00837666">
        <w:rPr>
          <w:spacing w:val="-3"/>
          <w:sz w:val="23"/>
          <w:szCs w:val="23"/>
        </w:rPr>
        <w:t>ах», должны быть предоставлены О</w:t>
      </w:r>
      <w:r w:rsidRPr="00837666">
        <w:rPr>
          <w:spacing w:val="-3"/>
          <w:sz w:val="23"/>
          <w:szCs w:val="23"/>
        </w:rPr>
        <w:t>бществом в течение семи дней со дня предъявления соответствующего требования для ознакомления по месту нахождения исполнительного органа</w:t>
      </w:r>
      <w:r w:rsidR="00675FCA" w:rsidRPr="00837666">
        <w:rPr>
          <w:spacing w:val="-3"/>
          <w:sz w:val="23"/>
          <w:szCs w:val="23"/>
        </w:rPr>
        <w:t xml:space="preserve"> О</w:t>
      </w:r>
      <w:r w:rsidRPr="00837666">
        <w:rPr>
          <w:spacing w:val="-3"/>
          <w:sz w:val="23"/>
          <w:szCs w:val="23"/>
        </w:rPr>
        <w:t>бщества</w:t>
      </w:r>
      <w:r w:rsidR="00B27950" w:rsidRPr="00837666">
        <w:rPr>
          <w:spacing w:val="-3"/>
          <w:sz w:val="23"/>
          <w:szCs w:val="23"/>
        </w:rPr>
        <w:t xml:space="preserve"> - Генерального директора</w:t>
      </w:r>
      <w:r w:rsidRPr="00837666">
        <w:rPr>
          <w:spacing w:val="-3"/>
          <w:sz w:val="23"/>
          <w:szCs w:val="23"/>
        </w:rPr>
        <w:t>. Общество обязано по требованию лиц, имеющих право доступа к документам, предусмотренным п. 1 ст. 89 Федерального закона «Об акционерных обществах», предоставить им копии указанны</w:t>
      </w:r>
      <w:r w:rsidR="00675FCA" w:rsidRPr="00837666">
        <w:rPr>
          <w:spacing w:val="-3"/>
          <w:sz w:val="23"/>
          <w:szCs w:val="23"/>
        </w:rPr>
        <w:t>х документов. Плата, взимаемая О</w:t>
      </w:r>
      <w:r w:rsidRPr="00837666">
        <w:rPr>
          <w:spacing w:val="-3"/>
          <w:sz w:val="23"/>
          <w:szCs w:val="23"/>
        </w:rPr>
        <w:t>бществом за предоставление данных копий, не может превышать затрат на их изготовление.</w:t>
      </w:r>
    </w:p>
    <w:sectPr w:rsidR="00313005" w:rsidRPr="00837666" w:rsidSect="00A4269B">
      <w:footerReference w:type="default" r:id="rId15"/>
      <w:pgSz w:w="11907" w:h="16840"/>
      <w:pgMar w:top="567" w:right="567" w:bottom="567" w:left="1134" w:header="284" w:footer="45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02F" w:rsidRDefault="000E202F">
      <w:r>
        <w:separator/>
      </w:r>
    </w:p>
  </w:endnote>
  <w:endnote w:type="continuationSeparator" w:id="0">
    <w:p w:rsidR="000E202F" w:rsidRDefault="000E2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2CA" w:rsidRPr="003A0884" w:rsidRDefault="007A5AAD">
    <w:pPr>
      <w:pStyle w:val="a9"/>
      <w:framePr w:wrap="auto" w:vAnchor="text" w:hAnchor="margin" w:xAlign="right" w:y="1"/>
      <w:jc w:val="right"/>
      <w:rPr>
        <w:rStyle w:val="a8"/>
        <w:sz w:val="22"/>
        <w:szCs w:val="22"/>
      </w:rPr>
    </w:pPr>
    <w:r w:rsidRPr="003A0884">
      <w:rPr>
        <w:rStyle w:val="a8"/>
        <w:sz w:val="22"/>
        <w:szCs w:val="22"/>
      </w:rPr>
      <w:fldChar w:fldCharType="begin"/>
    </w:r>
    <w:r w:rsidR="009222CA" w:rsidRPr="003A0884">
      <w:rPr>
        <w:rStyle w:val="a8"/>
        <w:sz w:val="22"/>
        <w:szCs w:val="22"/>
      </w:rPr>
      <w:instrText xml:space="preserve">PAGE  </w:instrText>
    </w:r>
    <w:r w:rsidRPr="003A0884">
      <w:rPr>
        <w:rStyle w:val="a8"/>
        <w:sz w:val="22"/>
        <w:szCs w:val="22"/>
      </w:rPr>
      <w:fldChar w:fldCharType="separate"/>
    </w:r>
    <w:r w:rsidR="00EB2EA6">
      <w:rPr>
        <w:rStyle w:val="a8"/>
        <w:noProof/>
        <w:sz w:val="22"/>
        <w:szCs w:val="22"/>
      </w:rPr>
      <w:t>14</w:t>
    </w:r>
    <w:r w:rsidRPr="003A0884">
      <w:rPr>
        <w:rStyle w:val="a8"/>
        <w:sz w:val="22"/>
        <w:szCs w:val="22"/>
      </w:rPr>
      <w:fldChar w:fldCharType="end"/>
    </w:r>
  </w:p>
  <w:p w:rsidR="009222CA" w:rsidRDefault="009222C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02F" w:rsidRDefault="000E202F">
      <w:r>
        <w:separator/>
      </w:r>
    </w:p>
  </w:footnote>
  <w:footnote w:type="continuationSeparator" w:id="0">
    <w:p w:rsidR="000E202F" w:rsidRDefault="000E20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9C7FFC"/>
    <w:multiLevelType w:val="hybridMultilevel"/>
    <w:tmpl w:val="881C1382"/>
    <w:lvl w:ilvl="0" w:tplc="F1328F4A">
      <w:start w:val="1"/>
      <w:numFmt w:val="decimal"/>
      <w:lvlText w:val="%1."/>
      <w:lvlJc w:val="left"/>
      <w:pPr>
        <w:ind w:left="1211"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E7068"/>
    <w:multiLevelType w:val="hybridMultilevel"/>
    <w:tmpl w:val="3A7E87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2B64C3"/>
    <w:multiLevelType w:val="hybridMultilevel"/>
    <w:tmpl w:val="981C01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7363DA"/>
    <w:multiLevelType w:val="multilevel"/>
    <w:tmpl w:val="E2741F06"/>
    <w:lvl w:ilvl="0">
      <w:start w:val="15"/>
      <w:numFmt w:val="decimal"/>
      <w:lvlText w:val="%1."/>
      <w:lvlJc w:val="left"/>
      <w:pPr>
        <w:ind w:left="1065"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nsid w:val="08B12B0F"/>
    <w:multiLevelType w:val="hybridMultilevel"/>
    <w:tmpl w:val="316206C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9BF12B5"/>
    <w:multiLevelType w:val="hybridMultilevel"/>
    <w:tmpl w:val="B8227926"/>
    <w:lvl w:ilvl="0" w:tplc="1DA816FA">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BA63C5"/>
    <w:multiLevelType w:val="singleLevel"/>
    <w:tmpl w:val="0419000F"/>
    <w:lvl w:ilvl="0">
      <w:start w:val="1"/>
      <w:numFmt w:val="decimal"/>
      <w:lvlText w:val="%1."/>
      <w:lvlJc w:val="left"/>
      <w:pPr>
        <w:tabs>
          <w:tab w:val="num" w:pos="360"/>
        </w:tabs>
        <w:ind w:left="360" w:hanging="360"/>
      </w:pPr>
    </w:lvl>
  </w:abstractNum>
  <w:abstractNum w:abstractNumId="8">
    <w:nsid w:val="0FBD7D0C"/>
    <w:multiLevelType w:val="hybridMultilevel"/>
    <w:tmpl w:val="F4DC435A"/>
    <w:lvl w:ilvl="0" w:tplc="DDDA7EC8">
      <w:start w:val="13"/>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DA40B1"/>
    <w:multiLevelType w:val="singleLevel"/>
    <w:tmpl w:val="04190011"/>
    <w:lvl w:ilvl="0">
      <w:start w:val="1"/>
      <w:numFmt w:val="decimal"/>
      <w:lvlText w:val="%1)"/>
      <w:lvlJc w:val="left"/>
      <w:pPr>
        <w:tabs>
          <w:tab w:val="num" w:pos="360"/>
        </w:tabs>
        <w:ind w:left="360" w:hanging="360"/>
      </w:pPr>
    </w:lvl>
  </w:abstractNum>
  <w:abstractNum w:abstractNumId="10">
    <w:nsid w:val="11B04D0D"/>
    <w:multiLevelType w:val="multilevel"/>
    <w:tmpl w:val="555C1FA4"/>
    <w:lvl w:ilvl="0">
      <w:start w:val="13"/>
      <w:numFmt w:val="decimal"/>
      <w:lvlText w:val="%1."/>
      <w:lvlJc w:val="left"/>
      <w:pPr>
        <w:ind w:left="1065" w:hanging="360"/>
      </w:pPr>
      <w:rPr>
        <w:rFonts w:hint="default"/>
      </w:rPr>
    </w:lvl>
    <w:lvl w:ilvl="1">
      <w:start w:val="1"/>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1">
    <w:nsid w:val="179B3819"/>
    <w:multiLevelType w:val="singleLevel"/>
    <w:tmpl w:val="0419000F"/>
    <w:lvl w:ilvl="0">
      <w:start w:val="1"/>
      <w:numFmt w:val="decimal"/>
      <w:lvlText w:val="%1."/>
      <w:lvlJc w:val="left"/>
      <w:pPr>
        <w:tabs>
          <w:tab w:val="num" w:pos="360"/>
        </w:tabs>
        <w:ind w:left="360" w:hanging="360"/>
      </w:pPr>
    </w:lvl>
  </w:abstractNum>
  <w:abstractNum w:abstractNumId="12">
    <w:nsid w:val="19B6209A"/>
    <w:multiLevelType w:val="hybridMultilevel"/>
    <w:tmpl w:val="D1D0C8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C6B791C"/>
    <w:multiLevelType w:val="singleLevel"/>
    <w:tmpl w:val="F2264E98"/>
    <w:lvl w:ilvl="0">
      <w:start w:val="1"/>
      <w:numFmt w:val="decimal"/>
      <w:lvlText w:val="%1)"/>
      <w:lvlJc w:val="left"/>
      <w:pPr>
        <w:tabs>
          <w:tab w:val="num" w:pos="2157"/>
        </w:tabs>
        <w:ind w:left="2157" w:hanging="585"/>
      </w:pPr>
      <w:rPr>
        <w:rFonts w:cs="Times New Roman" w:hint="default"/>
      </w:rPr>
    </w:lvl>
  </w:abstractNum>
  <w:abstractNum w:abstractNumId="14">
    <w:nsid w:val="1D9218EB"/>
    <w:multiLevelType w:val="hybridMultilevel"/>
    <w:tmpl w:val="56C88EA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172534B"/>
    <w:multiLevelType w:val="multilevel"/>
    <w:tmpl w:val="555C1FA4"/>
    <w:lvl w:ilvl="0">
      <w:start w:val="13"/>
      <w:numFmt w:val="decimal"/>
      <w:lvlText w:val="%1."/>
      <w:lvlJc w:val="left"/>
      <w:pPr>
        <w:ind w:left="1065" w:hanging="360"/>
      </w:pPr>
      <w:rPr>
        <w:rFonts w:hint="default"/>
      </w:rPr>
    </w:lvl>
    <w:lvl w:ilvl="1">
      <w:start w:val="1"/>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6">
    <w:nsid w:val="24202BA0"/>
    <w:multiLevelType w:val="hybridMultilevel"/>
    <w:tmpl w:val="A2B454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DE56C1C"/>
    <w:multiLevelType w:val="singleLevel"/>
    <w:tmpl w:val="0419000F"/>
    <w:lvl w:ilvl="0">
      <w:start w:val="1"/>
      <w:numFmt w:val="decimal"/>
      <w:lvlText w:val="%1."/>
      <w:lvlJc w:val="left"/>
      <w:pPr>
        <w:tabs>
          <w:tab w:val="num" w:pos="360"/>
        </w:tabs>
        <w:ind w:left="360" w:hanging="360"/>
      </w:pPr>
    </w:lvl>
  </w:abstractNum>
  <w:abstractNum w:abstractNumId="18">
    <w:nsid w:val="2E9C4D54"/>
    <w:multiLevelType w:val="multilevel"/>
    <w:tmpl w:val="3CCCB4E2"/>
    <w:lvl w:ilvl="0">
      <w:start w:val="1"/>
      <w:numFmt w:val="decimal"/>
      <w:lvlText w:val="%1."/>
      <w:lvlJc w:val="left"/>
      <w:pPr>
        <w:ind w:left="360" w:hanging="360"/>
      </w:pPr>
      <w:rPr>
        <w:b/>
      </w:rPr>
    </w:lvl>
    <w:lvl w:ilvl="1">
      <w:start w:val="1"/>
      <w:numFmt w:val="decimal"/>
      <w:lvlText w:val="%1.%2."/>
      <w:lvlJc w:val="left"/>
      <w:pPr>
        <w:ind w:left="574" w:hanging="432"/>
      </w:pPr>
      <w:rPr>
        <w:b w:val="0"/>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03171FE"/>
    <w:multiLevelType w:val="singleLevel"/>
    <w:tmpl w:val="D8E693BA"/>
    <w:lvl w:ilvl="0">
      <w:start w:val="4"/>
      <w:numFmt w:val="decimal"/>
      <w:lvlText w:val="%1)"/>
      <w:lvlJc w:val="left"/>
      <w:pPr>
        <w:tabs>
          <w:tab w:val="num" w:pos="1279"/>
        </w:tabs>
        <w:ind w:left="1279" w:hanging="570"/>
      </w:pPr>
      <w:rPr>
        <w:rFonts w:hint="default"/>
      </w:rPr>
    </w:lvl>
  </w:abstractNum>
  <w:abstractNum w:abstractNumId="20">
    <w:nsid w:val="30700266"/>
    <w:multiLevelType w:val="singleLevel"/>
    <w:tmpl w:val="0419000F"/>
    <w:lvl w:ilvl="0">
      <w:start w:val="1"/>
      <w:numFmt w:val="decimal"/>
      <w:lvlText w:val="%1."/>
      <w:lvlJc w:val="left"/>
      <w:pPr>
        <w:tabs>
          <w:tab w:val="num" w:pos="360"/>
        </w:tabs>
        <w:ind w:left="360" w:hanging="360"/>
      </w:pPr>
    </w:lvl>
  </w:abstractNum>
  <w:abstractNum w:abstractNumId="21">
    <w:nsid w:val="33E10CFC"/>
    <w:multiLevelType w:val="hybridMultilevel"/>
    <w:tmpl w:val="BCE67E6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57E511D"/>
    <w:multiLevelType w:val="hybridMultilevel"/>
    <w:tmpl w:val="060C5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CA53B59"/>
    <w:multiLevelType w:val="singleLevel"/>
    <w:tmpl w:val="16DE8326"/>
    <w:lvl w:ilvl="0">
      <w:start w:val="1"/>
      <w:numFmt w:val="decimal"/>
      <w:lvlText w:val="%1)"/>
      <w:lvlJc w:val="left"/>
      <w:pPr>
        <w:tabs>
          <w:tab w:val="num" w:pos="390"/>
        </w:tabs>
        <w:ind w:left="390" w:hanging="390"/>
      </w:pPr>
      <w:rPr>
        <w:rFonts w:hint="default"/>
      </w:rPr>
    </w:lvl>
  </w:abstractNum>
  <w:abstractNum w:abstractNumId="24">
    <w:nsid w:val="3CC21E78"/>
    <w:multiLevelType w:val="hybridMultilevel"/>
    <w:tmpl w:val="1E0E3F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CCF16EE"/>
    <w:multiLevelType w:val="singleLevel"/>
    <w:tmpl w:val="D8E693BA"/>
    <w:lvl w:ilvl="0">
      <w:start w:val="4"/>
      <w:numFmt w:val="decimal"/>
      <w:lvlText w:val="%1)"/>
      <w:lvlJc w:val="left"/>
      <w:pPr>
        <w:tabs>
          <w:tab w:val="num" w:pos="570"/>
        </w:tabs>
        <w:ind w:left="570" w:hanging="570"/>
      </w:pPr>
      <w:rPr>
        <w:rFonts w:hint="default"/>
      </w:rPr>
    </w:lvl>
  </w:abstractNum>
  <w:abstractNum w:abstractNumId="26">
    <w:nsid w:val="3D327A65"/>
    <w:multiLevelType w:val="hybridMultilevel"/>
    <w:tmpl w:val="804A0ECC"/>
    <w:lvl w:ilvl="0" w:tplc="0419000B">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7">
    <w:nsid w:val="42422A95"/>
    <w:multiLevelType w:val="hybridMultilevel"/>
    <w:tmpl w:val="B85AF094"/>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8">
    <w:nsid w:val="434E59AD"/>
    <w:multiLevelType w:val="hybridMultilevel"/>
    <w:tmpl w:val="F998E0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8155FD"/>
    <w:multiLevelType w:val="singleLevel"/>
    <w:tmpl w:val="04190011"/>
    <w:lvl w:ilvl="0">
      <w:start w:val="1"/>
      <w:numFmt w:val="decimal"/>
      <w:lvlText w:val="%1)"/>
      <w:lvlJc w:val="left"/>
      <w:pPr>
        <w:tabs>
          <w:tab w:val="num" w:pos="360"/>
        </w:tabs>
        <w:ind w:left="360" w:hanging="360"/>
      </w:pPr>
      <w:rPr>
        <w:rFonts w:hint="default"/>
      </w:rPr>
    </w:lvl>
  </w:abstractNum>
  <w:abstractNum w:abstractNumId="30">
    <w:nsid w:val="47456006"/>
    <w:multiLevelType w:val="multilevel"/>
    <w:tmpl w:val="1262ACC4"/>
    <w:lvl w:ilvl="0">
      <w:start w:val="9"/>
      <w:numFmt w:val="decimal"/>
      <w:lvlText w:val="%1."/>
      <w:lvlJc w:val="left"/>
      <w:pPr>
        <w:ind w:left="1080" w:hanging="360"/>
      </w:pPr>
      <w:rPr>
        <w:rFonts w:hint="default"/>
        <w:b/>
      </w:rPr>
    </w:lvl>
    <w:lvl w:ilvl="1">
      <w:start w:val="1"/>
      <w:numFmt w:val="decimal"/>
      <w:isLgl/>
      <w:lvlText w:val="%1.%2."/>
      <w:lvlJc w:val="left"/>
      <w:pPr>
        <w:ind w:left="465" w:hanging="46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31">
    <w:nsid w:val="482B5E91"/>
    <w:multiLevelType w:val="singleLevel"/>
    <w:tmpl w:val="772E9DE8"/>
    <w:lvl w:ilvl="0">
      <w:start w:val="1"/>
      <w:numFmt w:val="decimal"/>
      <w:lvlText w:val="%1)"/>
      <w:lvlJc w:val="left"/>
      <w:pPr>
        <w:tabs>
          <w:tab w:val="num" w:pos="2157"/>
        </w:tabs>
        <w:ind w:left="2157" w:hanging="585"/>
      </w:pPr>
      <w:rPr>
        <w:rFonts w:hint="default"/>
      </w:rPr>
    </w:lvl>
  </w:abstractNum>
  <w:abstractNum w:abstractNumId="32">
    <w:nsid w:val="49F210B7"/>
    <w:multiLevelType w:val="hybridMultilevel"/>
    <w:tmpl w:val="D660C836"/>
    <w:lvl w:ilvl="0" w:tplc="0419000B">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nsid w:val="51060C02"/>
    <w:multiLevelType w:val="singleLevel"/>
    <w:tmpl w:val="0419000F"/>
    <w:lvl w:ilvl="0">
      <w:start w:val="1"/>
      <w:numFmt w:val="decimal"/>
      <w:lvlText w:val="%1."/>
      <w:lvlJc w:val="left"/>
      <w:pPr>
        <w:tabs>
          <w:tab w:val="num" w:pos="360"/>
        </w:tabs>
        <w:ind w:left="360" w:hanging="360"/>
      </w:pPr>
    </w:lvl>
  </w:abstractNum>
  <w:abstractNum w:abstractNumId="34">
    <w:nsid w:val="5143325B"/>
    <w:multiLevelType w:val="multilevel"/>
    <w:tmpl w:val="555C1FA4"/>
    <w:lvl w:ilvl="0">
      <w:start w:val="13"/>
      <w:numFmt w:val="decimal"/>
      <w:lvlText w:val="%1."/>
      <w:lvlJc w:val="left"/>
      <w:pPr>
        <w:ind w:left="1065" w:hanging="360"/>
      </w:pPr>
      <w:rPr>
        <w:rFonts w:hint="default"/>
      </w:rPr>
    </w:lvl>
    <w:lvl w:ilvl="1">
      <w:start w:val="1"/>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5">
    <w:nsid w:val="53274F6C"/>
    <w:multiLevelType w:val="hybridMultilevel"/>
    <w:tmpl w:val="6B74BBB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4226CBA"/>
    <w:multiLevelType w:val="singleLevel"/>
    <w:tmpl w:val="04190011"/>
    <w:lvl w:ilvl="0">
      <w:start w:val="1"/>
      <w:numFmt w:val="decimal"/>
      <w:lvlText w:val="%1)"/>
      <w:lvlJc w:val="left"/>
      <w:pPr>
        <w:tabs>
          <w:tab w:val="num" w:pos="360"/>
        </w:tabs>
        <w:ind w:left="360" w:hanging="360"/>
      </w:pPr>
      <w:rPr>
        <w:rFonts w:hint="default"/>
      </w:rPr>
    </w:lvl>
  </w:abstractNum>
  <w:abstractNum w:abstractNumId="37">
    <w:nsid w:val="56147FB6"/>
    <w:multiLevelType w:val="singleLevel"/>
    <w:tmpl w:val="04190011"/>
    <w:lvl w:ilvl="0">
      <w:start w:val="1"/>
      <w:numFmt w:val="decimal"/>
      <w:lvlText w:val="%1)"/>
      <w:lvlJc w:val="left"/>
      <w:pPr>
        <w:ind w:left="720" w:hanging="360"/>
      </w:pPr>
    </w:lvl>
  </w:abstractNum>
  <w:abstractNum w:abstractNumId="38">
    <w:nsid w:val="5643103F"/>
    <w:multiLevelType w:val="singleLevel"/>
    <w:tmpl w:val="D8E693BA"/>
    <w:lvl w:ilvl="0">
      <w:start w:val="4"/>
      <w:numFmt w:val="decimal"/>
      <w:lvlText w:val="%1)"/>
      <w:lvlJc w:val="left"/>
      <w:pPr>
        <w:tabs>
          <w:tab w:val="num" w:pos="570"/>
        </w:tabs>
        <w:ind w:left="570" w:hanging="570"/>
      </w:pPr>
      <w:rPr>
        <w:rFonts w:hint="default"/>
      </w:rPr>
    </w:lvl>
  </w:abstractNum>
  <w:abstractNum w:abstractNumId="39">
    <w:nsid w:val="56C3445B"/>
    <w:multiLevelType w:val="hybridMultilevel"/>
    <w:tmpl w:val="5148A8C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57D01A78"/>
    <w:multiLevelType w:val="singleLevel"/>
    <w:tmpl w:val="5D1C8178"/>
    <w:lvl w:ilvl="0">
      <w:start w:val="9"/>
      <w:numFmt w:val="bullet"/>
      <w:lvlText w:val="—"/>
      <w:lvlJc w:val="left"/>
      <w:pPr>
        <w:tabs>
          <w:tab w:val="num" w:pos="2157"/>
        </w:tabs>
        <w:ind w:left="2157" w:hanging="870"/>
      </w:pPr>
      <w:rPr>
        <w:rFonts w:hint="default"/>
      </w:rPr>
    </w:lvl>
  </w:abstractNum>
  <w:abstractNum w:abstractNumId="41">
    <w:nsid w:val="58BA280A"/>
    <w:multiLevelType w:val="multilevel"/>
    <w:tmpl w:val="96A6050A"/>
    <w:lvl w:ilvl="0">
      <w:start w:val="1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9655006"/>
    <w:multiLevelType w:val="singleLevel"/>
    <w:tmpl w:val="D8E693BA"/>
    <w:lvl w:ilvl="0">
      <w:start w:val="4"/>
      <w:numFmt w:val="decimal"/>
      <w:lvlText w:val="%1)"/>
      <w:lvlJc w:val="left"/>
      <w:pPr>
        <w:tabs>
          <w:tab w:val="num" w:pos="570"/>
        </w:tabs>
        <w:ind w:left="570" w:hanging="570"/>
      </w:pPr>
      <w:rPr>
        <w:rFonts w:hint="default"/>
      </w:rPr>
    </w:lvl>
  </w:abstractNum>
  <w:abstractNum w:abstractNumId="43">
    <w:nsid w:val="5AD2616A"/>
    <w:multiLevelType w:val="hybridMultilevel"/>
    <w:tmpl w:val="D932FCF6"/>
    <w:lvl w:ilvl="0" w:tplc="0409000F">
      <w:start w:val="1"/>
      <w:numFmt w:val="decimal"/>
      <w:lvlText w:val="%1."/>
      <w:lvlJc w:val="left"/>
      <w:pPr>
        <w:ind w:left="927"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nsid w:val="5CBA139A"/>
    <w:multiLevelType w:val="hybridMultilevel"/>
    <w:tmpl w:val="3A7C261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5">
    <w:nsid w:val="5EEE09B4"/>
    <w:multiLevelType w:val="hybridMultilevel"/>
    <w:tmpl w:val="FDF072D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FB16C0"/>
    <w:multiLevelType w:val="singleLevel"/>
    <w:tmpl w:val="04190011"/>
    <w:lvl w:ilvl="0">
      <w:start w:val="1"/>
      <w:numFmt w:val="decimal"/>
      <w:lvlText w:val="%1)"/>
      <w:lvlJc w:val="left"/>
      <w:pPr>
        <w:tabs>
          <w:tab w:val="num" w:pos="360"/>
        </w:tabs>
        <w:ind w:left="360" w:hanging="360"/>
      </w:pPr>
    </w:lvl>
  </w:abstractNum>
  <w:abstractNum w:abstractNumId="47">
    <w:nsid w:val="61176C4C"/>
    <w:multiLevelType w:val="hybridMultilevel"/>
    <w:tmpl w:val="F26A97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1A84548"/>
    <w:multiLevelType w:val="multilevel"/>
    <w:tmpl w:val="4306B12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5EE361A"/>
    <w:multiLevelType w:val="multilevel"/>
    <w:tmpl w:val="555C1FA4"/>
    <w:lvl w:ilvl="0">
      <w:start w:val="13"/>
      <w:numFmt w:val="decimal"/>
      <w:lvlText w:val="%1."/>
      <w:lvlJc w:val="left"/>
      <w:pPr>
        <w:ind w:left="1065" w:hanging="360"/>
      </w:pPr>
      <w:rPr>
        <w:rFonts w:hint="default"/>
      </w:rPr>
    </w:lvl>
    <w:lvl w:ilvl="1">
      <w:start w:val="1"/>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0">
    <w:nsid w:val="676277EF"/>
    <w:multiLevelType w:val="singleLevel"/>
    <w:tmpl w:val="04190011"/>
    <w:lvl w:ilvl="0">
      <w:start w:val="1"/>
      <w:numFmt w:val="decimal"/>
      <w:lvlText w:val="%1)"/>
      <w:lvlJc w:val="left"/>
      <w:pPr>
        <w:tabs>
          <w:tab w:val="num" w:pos="360"/>
        </w:tabs>
        <w:ind w:left="360" w:hanging="360"/>
      </w:pPr>
    </w:lvl>
  </w:abstractNum>
  <w:abstractNum w:abstractNumId="51">
    <w:nsid w:val="6C28031A"/>
    <w:multiLevelType w:val="singleLevel"/>
    <w:tmpl w:val="04190011"/>
    <w:lvl w:ilvl="0">
      <w:start w:val="1"/>
      <w:numFmt w:val="decimal"/>
      <w:lvlText w:val="%1)"/>
      <w:lvlJc w:val="left"/>
      <w:pPr>
        <w:tabs>
          <w:tab w:val="num" w:pos="360"/>
        </w:tabs>
        <w:ind w:left="360" w:hanging="360"/>
      </w:pPr>
    </w:lvl>
  </w:abstractNum>
  <w:abstractNum w:abstractNumId="52">
    <w:nsid w:val="6F753C29"/>
    <w:multiLevelType w:val="hybridMultilevel"/>
    <w:tmpl w:val="584AA71C"/>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B1643C"/>
    <w:multiLevelType w:val="singleLevel"/>
    <w:tmpl w:val="D8E693BA"/>
    <w:lvl w:ilvl="0">
      <w:start w:val="4"/>
      <w:numFmt w:val="decimal"/>
      <w:lvlText w:val="%1)"/>
      <w:lvlJc w:val="left"/>
      <w:pPr>
        <w:tabs>
          <w:tab w:val="num" w:pos="570"/>
        </w:tabs>
        <w:ind w:left="570" w:hanging="570"/>
      </w:pPr>
      <w:rPr>
        <w:rFonts w:hint="default"/>
      </w:rPr>
    </w:lvl>
  </w:abstractNum>
  <w:abstractNum w:abstractNumId="54">
    <w:nsid w:val="750763E5"/>
    <w:multiLevelType w:val="hybridMultilevel"/>
    <w:tmpl w:val="1AB61E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51617C6"/>
    <w:multiLevelType w:val="multilevel"/>
    <w:tmpl w:val="7826ADCA"/>
    <w:lvl w:ilvl="0">
      <w:start w:val="5"/>
      <w:numFmt w:val="decimal"/>
      <w:lvlText w:val="%1"/>
      <w:lvlJc w:val="left"/>
      <w:pPr>
        <w:ind w:left="1800" w:hanging="360"/>
      </w:pPr>
      <w:rPr>
        <w:rFonts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6">
    <w:nsid w:val="75FC1A3A"/>
    <w:multiLevelType w:val="hybridMultilevel"/>
    <w:tmpl w:val="C90A01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C4405DA"/>
    <w:multiLevelType w:val="hybridMultilevel"/>
    <w:tmpl w:val="43EE86F2"/>
    <w:lvl w:ilvl="0" w:tplc="11CC1F0A">
      <w:start w:val="16"/>
      <w:numFmt w:val="decimal"/>
      <w:lvlText w:val="%1"/>
      <w:lvlJc w:val="left"/>
      <w:pPr>
        <w:ind w:left="1779" w:hanging="360"/>
      </w:pPr>
      <w:rPr>
        <w:rFonts w:hint="default"/>
      </w:rPr>
    </w:lvl>
    <w:lvl w:ilvl="1" w:tplc="0419000F">
      <w:start w:val="1"/>
      <w:numFmt w:val="decimal"/>
      <w:lvlText w:val="%2."/>
      <w:lvlJc w:val="left"/>
      <w:pPr>
        <w:ind w:left="1495"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287" w:hanging="360"/>
        </w:pPr>
        <w:rPr>
          <w:rFonts w:ascii="Symbol" w:hAnsi="Symbol" w:hint="default"/>
        </w:rPr>
      </w:lvl>
    </w:lvlOverride>
  </w:num>
  <w:num w:numId="2">
    <w:abstractNumId w:val="0"/>
    <w:lvlOverride w:ilvl="0">
      <w:lvl w:ilvl="0">
        <w:start w:val="1"/>
        <w:numFmt w:val="bullet"/>
        <w:lvlText w:val=""/>
        <w:legacy w:legacy="1" w:legacySpace="0" w:legacyIndent="417"/>
        <w:lvlJc w:val="left"/>
        <w:rPr>
          <w:rFonts w:ascii="Symbol" w:hAnsi="Symbol" w:hint="default"/>
        </w:rPr>
      </w:lvl>
    </w:lvlOverride>
  </w:num>
  <w:num w:numId="3">
    <w:abstractNumId w:val="0"/>
    <w:lvlOverride w:ilvl="0">
      <w:lvl w:ilvl="0">
        <w:start w:val="1"/>
        <w:numFmt w:val="bullet"/>
        <w:lvlText w:val="­"/>
        <w:legacy w:legacy="1" w:legacySpace="0" w:legacyIndent="0"/>
        <w:lvlJc w:val="left"/>
        <w:rPr>
          <w:rFonts w:ascii="Courier New" w:hAnsi="Courier New" w:hint="default"/>
        </w:rPr>
      </w:lvl>
    </w:lvlOverride>
  </w:num>
  <w:num w:numId="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7"/>
  </w:num>
  <w:num w:numId="6">
    <w:abstractNumId w:val="19"/>
  </w:num>
  <w:num w:numId="7">
    <w:abstractNumId w:val="42"/>
  </w:num>
  <w:num w:numId="8">
    <w:abstractNumId w:val="25"/>
  </w:num>
  <w:num w:numId="9">
    <w:abstractNumId w:val="38"/>
  </w:num>
  <w:num w:numId="10">
    <w:abstractNumId w:val="53"/>
  </w:num>
  <w:num w:numId="11">
    <w:abstractNumId w:val="20"/>
  </w:num>
  <w:num w:numId="12">
    <w:abstractNumId w:val="17"/>
  </w:num>
  <w:num w:numId="13">
    <w:abstractNumId w:val="31"/>
  </w:num>
  <w:num w:numId="14">
    <w:abstractNumId w:val="51"/>
  </w:num>
  <w:num w:numId="15">
    <w:abstractNumId w:val="46"/>
  </w:num>
  <w:num w:numId="16">
    <w:abstractNumId w:val="11"/>
  </w:num>
  <w:num w:numId="17">
    <w:abstractNumId w:val="33"/>
  </w:num>
  <w:num w:numId="18">
    <w:abstractNumId w:val="37"/>
  </w:num>
  <w:num w:numId="19">
    <w:abstractNumId w:val="29"/>
  </w:num>
  <w:num w:numId="20">
    <w:abstractNumId w:val="9"/>
  </w:num>
  <w:num w:numId="21">
    <w:abstractNumId w:val="50"/>
  </w:num>
  <w:num w:numId="22">
    <w:abstractNumId w:val="40"/>
  </w:num>
  <w:num w:numId="23">
    <w:abstractNumId w:val="36"/>
  </w:num>
  <w:num w:numId="24">
    <w:abstractNumId w:val="23"/>
  </w:num>
  <w:num w:numId="25">
    <w:abstractNumId w:val="18"/>
  </w:num>
  <w:num w:numId="26">
    <w:abstractNumId w:val="3"/>
  </w:num>
  <w:num w:numId="27">
    <w:abstractNumId w:val="35"/>
  </w:num>
  <w:num w:numId="28">
    <w:abstractNumId w:val="39"/>
  </w:num>
  <w:num w:numId="29">
    <w:abstractNumId w:val="14"/>
  </w:num>
  <w:num w:numId="30">
    <w:abstractNumId w:val="30"/>
  </w:num>
  <w:num w:numId="31">
    <w:abstractNumId w:val="56"/>
  </w:num>
  <w:num w:numId="32">
    <w:abstractNumId w:val="28"/>
  </w:num>
  <w:num w:numId="33">
    <w:abstractNumId w:val="55"/>
  </w:num>
  <w:num w:numId="34">
    <w:abstractNumId w:val="44"/>
  </w:num>
  <w:num w:numId="35">
    <w:abstractNumId w:val="27"/>
  </w:num>
  <w:num w:numId="36">
    <w:abstractNumId w:val="24"/>
  </w:num>
  <w:num w:numId="37">
    <w:abstractNumId w:val="16"/>
  </w:num>
  <w:num w:numId="38">
    <w:abstractNumId w:val="48"/>
  </w:num>
  <w:num w:numId="39">
    <w:abstractNumId w:val="52"/>
  </w:num>
  <w:num w:numId="40">
    <w:abstractNumId w:val="32"/>
  </w:num>
  <w:num w:numId="41">
    <w:abstractNumId w:val="26"/>
  </w:num>
  <w:num w:numId="42">
    <w:abstractNumId w:val="12"/>
  </w:num>
  <w:num w:numId="43">
    <w:abstractNumId w:val="2"/>
  </w:num>
  <w:num w:numId="44">
    <w:abstractNumId w:val="1"/>
  </w:num>
  <w:num w:numId="45">
    <w:abstractNumId w:val="22"/>
  </w:num>
  <w:num w:numId="46">
    <w:abstractNumId w:val="5"/>
  </w:num>
  <w:num w:numId="47">
    <w:abstractNumId w:val="45"/>
  </w:num>
  <w:num w:numId="48">
    <w:abstractNumId w:val="57"/>
  </w:num>
  <w:num w:numId="49">
    <w:abstractNumId w:val="8"/>
  </w:num>
  <w:num w:numId="50">
    <w:abstractNumId w:val="4"/>
  </w:num>
  <w:num w:numId="51">
    <w:abstractNumId w:val="41"/>
  </w:num>
  <w:num w:numId="52">
    <w:abstractNumId w:val="43"/>
  </w:num>
  <w:num w:numId="53">
    <w:abstractNumId w:val="13"/>
  </w:num>
  <w:num w:numId="54">
    <w:abstractNumId w:val="21"/>
  </w:num>
  <w:num w:numId="55">
    <w:abstractNumId w:val="54"/>
  </w:num>
  <w:num w:numId="56">
    <w:abstractNumId w:val="47"/>
  </w:num>
  <w:num w:numId="57">
    <w:abstractNumId w:val="6"/>
  </w:num>
  <w:num w:numId="58">
    <w:abstractNumId w:val="49"/>
  </w:num>
  <w:num w:numId="59">
    <w:abstractNumId w:val="10"/>
  </w:num>
  <w:num w:numId="60">
    <w:abstractNumId w:val="34"/>
  </w:num>
  <w:num w:numId="61">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A2D1F"/>
    <w:rsid w:val="00000276"/>
    <w:rsid w:val="000041CA"/>
    <w:rsid w:val="00005703"/>
    <w:rsid w:val="0000593D"/>
    <w:rsid w:val="00012299"/>
    <w:rsid w:val="0001319C"/>
    <w:rsid w:val="0001370B"/>
    <w:rsid w:val="00016461"/>
    <w:rsid w:val="00017F8D"/>
    <w:rsid w:val="00021248"/>
    <w:rsid w:val="00026866"/>
    <w:rsid w:val="00027BE8"/>
    <w:rsid w:val="0003359F"/>
    <w:rsid w:val="00033B57"/>
    <w:rsid w:val="00037EA5"/>
    <w:rsid w:val="00040105"/>
    <w:rsid w:val="000464FF"/>
    <w:rsid w:val="00053248"/>
    <w:rsid w:val="0005340F"/>
    <w:rsid w:val="00057CDA"/>
    <w:rsid w:val="00065CE1"/>
    <w:rsid w:val="00066405"/>
    <w:rsid w:val="0006645D"/>
    <w:rsid w:val="00066C53"/>
    <w:rsid w:val="00067EE3"/>
    <w:rsid w:val="00070BA7"/>
    <w:rsid w:val="00073510"/>
    <w:rsid w:val="000747A3"/>
    <w:rsid w:val="00074A32"/>
    <w:rsid w:val="0007581B"/>
    <w:rsid w:val="00083EFE"/>
    <w:rsid w:val="00084FAA"/>
    <w:rsid w:val="000855E1"/>
    <w:rsid w:val="00087185"/>
    <w:rsid w:val="000873B2"/>
    <w:rsid w:val="000917B2"/>
    <w:rsid w:val="00094188"/>
    <w:rsid w:val="0009474C"/>
    <w:rsid w:val="000955AB"/>
    <w:rsid w:val="00095F1F"/>
    <w:rsid w:val="000B16F2"/>
    <w:rsid w:val="000B314F"/>
    <w:rsid w:val="000B74D7"/>
    <w:rsid w:val="000C4BC7"/>
    <w:rsid w:val="000D05DE"/>
    <w:rsid w:val="000D17DA"/>
    <w:rsid w:val="000D296B"/>
    <w:rsid w:val="000D6CDA"/>
    <w:rsid w:val="000E149E"/>
    <w:rsid w:val="000E202F"/>
    <w:rsid w:val="000E2986"/>
    <w:rsid w:val="000E490E"/>
    <w:rsid w:val="000E573D"/>
    <w:rsid w:val="000F08BF"/>
    <w:rsid w:val="000F0A70"/>
    <w:rsid w:val="000F581E"/>
    <w:rsid w:val="000F5858"/>
    <w:rsid w:val="000F7474"/>
    <w:rsid w:val="00100FF9"/>
    <w:rsid w:val="00105FD8"/>
    <w:rsid w:val="0011218B"/>
    <w:rsid w:val="00112B99"/>
    <w:rsid w:val="001164E1"/>
    <w:rsid w:val="00126493"/>
    <w:rsid w:val="00130D4B"/>
    <w:rsid w:val="00130F84"/>
    <w:rsid w:val="00133955"/>
    <w:rsid w:val="001368CC"/>
    <w:rsid w:val="00140A6E"/>
    <w:rsid w:val="00143CD8"/>
    <w:rsid w:val="00143CEB"/>
    <w:rsid w:val="001460EB"/>
    <w:rsid w:val="00150FD9"/>
    <w:rsid w:val="00151711"/>
    <w:rsid w:val="00155AC5"/>
    <w:rsid w:val="0015654B"/>
    <w:rsid w:val="0016053F"/>
    <w:rsid w:val="00167B42"/>
    <w:rsid w:val="0017051B"/>
    <w:rsid w:val="00170812"/>
    <w:rsid w:val="00171E60"/>
    <w:rsid w:val="00172FE4"/>
    <w:rsid w:val="00175A70"/>
    <w:rsid w:val="0017605F"/>
    <w:rsid w:val="00176D3E"/>
    <w:rsid w:val="001801B5"/>
    <w:rsid w:val="00181435"/>
    <w:rsid w:val="00184A35"/>
    <w:rsid w:val="0018566C"/>
    <w:rsid w:val="00186844"/>
    <w:rsid w:val="00191243"/>
    <w:rsid w:val="001929C2"/>
    <w:rsid w:val="001978C1"/>
    <w:rsid w:val="001A4F6F"/>
    <w:rsid w:val="001B06B4"/>
    <w:rsid w:val="001B0D71"/>
    <w:rsid w:val="001B3B13"/>
    <w:rsid w:val="001B6AB8"/>
    <w:rsid w:val="001B6FCE"/>
    <w:rsid w:val="001C2C23"/>
    <w:rsid w:val="001C33FD"/>
    <w:rsid w:val="001D0E20"/>
    <w:rsid w:val="001E1431"/>
    <w:rsid w:val="001E4EC8"/>
    <w:rsid w:val="001E60DC"/>
    <w:rsid w:val="001F0108"/>
    <w:rsid w:val="001F387A"/>
    <w:rsid w:val="001F5185"/>
    <w:rsid w:val="001F5650"/>
    <w:rsid w:val="001F6C3C"/>
    <w:rsid w:val="002033B5"/>
    <w:rsid w:val="00204550"/>
    <w:rsid w:val="00212496"/>
    <w:rsid w:val="00216FEC"/>
    <w:rsid w:val="0021761D"/>
    <w:rsid w:val="00222F4E"/>
    <w:rsid w:val="00230112"/>
    <w:rsid w:val="00235C33"/>
    <w:rsid w:val="00244302"/>
    <w:rsid w:val="00244DD8"/>
    <w:rsid w:val="00250CD5"/>
    <w:rsid w:val="00253BD5"/>
    <w:rsid w:val="00253EF5"/>
    <w:rsid w:val="00256F00"/>
    <w:rsid w:val="0026463F"/>
    <w:rsid w:val="00265A1F"/>
    <w:rsid w:val="00265FF9"/>
    <w:rsid w:val="00267310"/>
    <w:rsid w:val="00270E81"/>
    <w:rsid w:val="00276813"/>
    <w:rsid w:val="00284B1B"/>
    <w:rsid w:val="00285A73"/>
    <w:rsid w:val="0029185D"/>
    <w:rsid w:val="00296052"/>
    <w:rsid w:val="00297461"/>
    <w:rsid w:val="002A0F80"/>
    <w:rsid w:val="002A6826"/>
    <w:rsid w:val="002A71B8"/>
    <w:rsid w:val="002A7EDC"/>
    <w:rsid w:val="002B254A"/>
    <w:rsid w:val="002B4C16"/>
    <w:rsid w:val="002B6015"/>
    <w:rsid w:val="002B6262"/>
    <w:rsid w:val="002C090A"/>
    <w:rsid w:val="002C10C7"/>
    <w:rsid w:val="002C1CDA"/>
    <w:rsid w:val="002C2917"/>
    <w:rsid w:val="002C303D"/>
    <w:rsid w:val="002C54A5"/>
    <w:rsid w:val="002D0221"/>
    <w:rsid w:val="002D1B97"/>
    <w:rsid w:val="002D1F2C"/>
    <w:rsid w:val="002D4AFA"/>
    <w:rsid w:val="002D5516"/>
    <w:rsid w:val="002D6C68"/>
    <w:rsid w:val="002D7BCF"/>
    <w:rsid w:val="002E0388"/>
    <w:rsid w:val="002E1693"/>
    <w:rsid w:val="002E26DA"/>
    <w:rsid w:val="002E2E59"/>
    <w:rsid w:val="002E41D9"/>
    <w:rsid w:val="002E4235"/>
    <w:rsid w:val="002E6CDE"/>
    <w:rsid w:val="002E7543"/>
    <w:rsid w:val="002F0535"/>
    <w:rsid w:val="002F05E2"/>
    <w:rsid w:val="002F0778"/>
    <w:rsid w:val="002F2633"/>
    <w:rsid w:val="002F5AB5"/>
    <w:rsid w:val="002F6184"/>
    <w:rsid w:val="002F7585"/>
    <w:rsid w:val="0030449B"/>
    <w:rsid w:val="00307A74"/>
    <w:rsid w:val="0031278D"/>
    <w:rsid w:val="00313005"/>
    <w:rsid w:val="003149B1"/>
    <w:rsid w:val="00321ACC"/>
    <w:rsid w:val="00325FB5"/>
    <w:rsid w:val="00331F18"/>
    <w:rsid w:val="00336A49"/>
    <w:rsid w:val="00340005"/>
    <w:rsid w:val="00340B27"/>
    <w:rsid w:val="00341898"/>
    <w:rsid w:val="00344197"/>
    <w:rsid w:val="0034460A"/>
    <w:rsid w:val="003472B8"/>
    <w:rsid w:val="003528FF"/>
    <w:rsid w:val="00354C4D"/>
    <w:rsid w:val="0036099C"/>
    <w:rsid w:val="0036230F"/>
    <w:rsid w:val="003629EC"/>
    <w:rsid w:val="00366DF9"/>
    <w:rsid w:val="00366FFC"/>
    <w:rsid w:val="003704F2"/>
    <w:rsid w:val="00371CF9"/>
    <w:rsid w:val="0038145A"/>
    <w:rsid w:val="00385045"/>
    <w:rsid w:val="00390CD5"/>
    <w:rsid w:val="00391896"/>
    <w:rsid w:val="0039530A"/>
    <w:rsid w:val="003A0320"/>
    <w:rsid w:val="003A0884"/>
    <w:rsid w:val="003A22B0"/>
    <w:rsid w:val="003A247A"/>
    <w:rsid w:val="003A2D2A"/>
    <w:rsid w:val="003A4033"/>
    <w:rsid w:val="003A42E5"/>
    <w:rsid w:val="003A4893"/>
    <w:rsid w:val="003A5BC0"/>
    <w:rsid w:val="003A6C9B"/>
    <w:rsid w:val="003B17E6"/>
    <w:rsid w:val="003B5306"/>
    <w:rsid w:val="003B59E8"/>
    <w:rsid w:val="003C5872"/>
    <w:rsid w:val="003C6FC1"/>
    <w:rsid w:val="003D132D"/>
    <w:rsid w:val="003D2959"/>
    <w:rsid w:val="003D5EEE"/>
    <w:rsid w:val="003E0BB9"/>
    <w:rsid w:val="003E1353"/>
    <w:rsid w:val="003E1D67"/>
    <w:rsid w:val="003E24B9"/>
    <w:rsid w:val="003E41B1"/>
    <w:rsid w:val="003E48D7"/>
    <w:rsid w:val="003E4CC0"/>
    <w:rsid w:val="003F4014"/>
    <w:rsid w:val="003F6F1B"/>
    <w:rsid w:val="003F7A13"/>
    <w:rsid w:val="0040223B"/>
    <w:rsid w:val="00405467"/>
    <w:rsid w:val="004065D8"/>
    <w:rsid w:val="00412DF6"/>
    <w:rsid w:val="00414579"/>
    <w:rsid w:val="00414C9A"/>
    <w:rsid w:val="00414F08"/>
    <w:rsid w:val="0042008D"/>
    <w:rsid w:val="0042014A"/>
    <w:rsid w:val="00420F25"/>
    <w:rsid w:val="00430AAC"/>
    <w:rsid w:val="00431782"/>
    <w:rsid w:val="00436F43"/>
    <w:rsid w:val="00441909"/>
    <w:rsid w:val="004419A7"/>
    <w:rsid w:val="00442262"/>
    <w:rsid w:val="00442329"/>
    <w:rsid w:val="00444163"/>
    <w:rsid w:val="00444C3F"/>
    <w:rsid w:val="004554CA"/>
    <w:rsid w:val="00455F01"/>
    <w:rsid w:val="004577A1"/>
    <w:rsid w:val="0046291A"/>
    <w:rsid w:val="004667CF"/>
    <w:rsid w:val="004712A9"/>
    <w:rsid w:val="00472A48"/>
    <w:rsid w:val="00480B1D"/>
    <w:rsid w:val="00480B67"/>
    <w:rsid w:val="00482D20"/>
    <w:rsid w:val="00483F89"/>
    <w:rsid w:val="00485ED9"/>
    <w:rsid w:val="0049012D"/>
    <w:rsid w:val="00497D1B"/>
    <w:rsid w:val="00497D2F"/>
    <w:rsid w:val="004A1EB8"/>
    <w:rsid w:val="004A2D1F"/>
    <w:rsid w:val="004A4F49"/>
    <w:rsid w:val="004A6381"/>
    <w:rsid w:val="004A73AA"/>
    <w:rsid w:val="004A7C5D"/>
    <w:rsid w:val="004B2CCE"/>
    <w:rsid w:val="004B4476"/>
    <w:rsid w:val="004C33B9"/>
    <w:rsid w:val="004C412C"/>
    <w:rsid w:val="004C6B8B"/>
    <w:rsid w:val="004D3682"/>
    <w:rsid w:val="004D7EEA"/>
    <w:rsid w:val="004E061E"/>
    <w:rsid w:val="004E1EFA"/>
    <w:rsid w:val="004E37BA"/>
    <w:rsid w:val="004E3FDC"/>
    <w:rsid w:val="004E57D6"/>
    <w:rsid w:val="004E7683"/>
    <w:rsid w:val="004F08C8"/>
    <w:rsid w:val="004F2C67"/>
    <w:rsid w:val="004F41F7"/>
    <w:rsid w:val="004F42EE"/>
    <w:rsid w:val="004F47FE"/>
    <w:rsid w:val="00500B08"/>
    <w:rsid w:val="00502DFA"/>
    <w:rsid w:val="005046F5"/>
    <w:rsid w:val="00504B86"/>
    <w:rsid w:val="00511710"/>
    <w:rsid w:val="00514757"/>
    <w:rsid w:val="00516BA9"/>
    <w:rsid w:val="00520253"/>
    <w:rsid w:val="00521B0C"/>
    <w:rsid w:val="00521B15"/>
    <w:rsid w:val="00522ABD"/>
    <w:rsid w:val="0052303B"/>
    <w:rsid w:val="00530F3D"/>
    <w:rsid w:val="00530FF8"/>
    <w:rsid w:val="0053528D"/>
    <w:rsid w:val="00535E3D"/>
    <w:rsid w:val="0053640C"/>
    <w:rsid w:val="005409D3"/>
    <w:rsid w:val="0054271C"/>
    <w:rsid w:val="00545E05"/>
    <w:rsid w:val="0055007C"/>
    <w:rsid w:val="00552875"/>
    <w:rsid w:val="00552A5F"/>
    <w:rsid w:val="00554C91"/>
    <w:rsid w:val="005565E3"/>
    <w:rsid w:val="00561C2E"/>
    <w:rsid w:val="00565CC3"/>
    <w:rsid w:val="00566493"/>
    <w:rsid w:val="00566CBB"/>
    <w:rsid w:val="00567AC8"/>
    <w:rsid w:val="005704F5"/>
    <w:rsid w:val="0057085D"/>
    <w:rsid w:val="00570EBE"/>
    <w:rsid w:val="00580345"/>
    <w:rsid w:val="0058079A"/>
    <w:rsid w:val="00586E2A"/>
    <w:rsid w:val="00590512"/>
    <w:rsid w:val="00590B79"/>
    <w:rsid w:val="00590ECC"/>
    <w:rsid w:val="00592CAB"/>
    <w:rsid w:val="005948E8"/>
    <w:rsid w:val="005967F6"/>
    <w:rsid w:val="005A1ECC"/>
    <w:rsid w:val="005A59D1"/>
    <w:rsid w:val="005A79C3"/>
    <w:rsid w:val="005B6081"/>
    <w:rsid w:val="005B76C5"/>
    <w:rsid w:val="005C0041"/>
    <w:rsid w:val="005C4E8D"/>
    <w:rsid w:val="005D1CA8"/>
    <w:rsid w:val="005D3E67"/>
    <w:rsid w:val="005E0376"/>
    <w:rsid w:val="005E0D93"/>
    <w:rsid w:val="005E312D"/>
    <w:rsid w:val="005E3461"/>
    <w:rsid w:val="005E34BB"/>
    <w:rsid w:val="005E7855"/>
    <w:rsid w:val="005F0E38"/>
    <w:rsid w:val="005F3451"/>
    <w:rsid w:val="005F4EF0"/>
    <w:rsid w:val="005F604F"/>
    <w:rsid w:val="00603EE8"/>
    <w:rsid w:val="00604AF2"/>
    <w:rsid w:val="0061394B"/>
    <w:rsid w:val="00614A10"/>
    <w:rsid w:val="0061510D"/>
    <w:rsid w:val="006159E3"/>
    <w:rsid w:val="00617962"/>
    <w:rsid w:val="00625A74"/>
    <w:rsid w:val="006261E6"/>
    <w:rsid w:val="00627DE7"/>
    <w:rsid w:val="006300E4"/>
    <w:rsid w:val="00632AC5"/>
    <w:rsid w:val="006355FA"/>
    <w:rsid w:val="006365C5"/>
    <w:rsid w:val="00636842"/>
    <w:rsid w:val="00636D5A"/>
    <w:rsid w:val="00642352"/>
    <w:rsid w:val="00642E61"/>
    <w:rsid w:val="00643FFD"/>
    <w:rsid w:val="00644634"/>
    <w:rsid w:val="00644D33"/>
    <w:rsid w:val="00646CCC"/>
    <w:rsid w:val="00647833"/>
    <w:rsid w:val="00661FC0"/>
    <w:rsid w:val="006628B4"/>
    <w:rsid w:val="00662C84"/>
    <w:rsid w:val="0066403B"/>
    <w:rsid w:val="00672ED6"/>
    <w:rsid w:val="00674950"/>
    <w:rsid w:val="00674D52"/>
    <w:rsid w:val="00675C4F"/>
    <w:rsid w:val="00675FCA"/>
    <w:rsid w:val="00682368"/>
    <w:rsid w:val="0069076A"/>
    <w:rsid w:val="00691315"/>
    <w:rsid w:val="0069753C"/>
    <w:rsid w:val="006A18CF"/>
    <w:rsid w:val="006A1BCF"/>
    <w:rsid w:val="006B37B4"/>
    <w:rsid w:val="006B3A7A"/>
    <w:rsid w:val="006C13EE"/>
    <w:rsid w:val="006C1787"/>
    <w:rsid w:val="006C569E"/>
    <w:rsid w:val="006C6B1C"/>
    <w:rsid w:val="006C711B"/>
    <w:rsid w:val="006D064F"/>
    <w:rsid w:val="006D1980"/>
    <w:rsid w:val="006E1F41"/>
    <w:rsid w:val="006E270C"/>
    <w:rsid w:val="006E3CB0"/>
    <w:rsid w:val="006E3E19"/>
    <w:rsid w:val="006E4179"/>
    <w:rsid w:val="006F1F04"/>
    <w:rsid w:val="006F24C4"/>
    <w:rsid w:val="006F34D6"/>
    <w:rsid w:val="006F5311"/>
    <w:rsid w:val="00702B19"/>
    <w:rsid w:val="00703A73"/>
    <w:rsid w:val="0070633D"/>
    <w:rsid w:val="007075FC"/>
    <w:rsid w:val="007117CD"/>
    <w:rsid w:val="007136A4"/>
    <w:rsid w:val="00713D50"/>
    <w:rsid w:val="007218AA"/>
    <w:rsid w:val="0072583F"/>
    <w:rsid w:val="00733FAE"/>
    <w:rsid w:val="007348DD"/>
    <w:rsid w:val="0073540C"/>
    <w:rsid w:val="007359F7"/>
    <w:rsid w:val="00737713"/>
    <w:rsid w:val="00740BCF"/>
    <w:rsid w:val="00742767"/>
    <w:rsid w:val="007604FC"/>
    <w:rsid w:val="00763369"/>
    <w:rsid w:val="00765F32"/>
    <w:rsid w:val="00772196"/>
    <w:rsid w:val="00774618"/>
    <w:rsid w:val="0077535B"/>
    <w:rsid w:val="0078263F"/>
    <w:rsid w:val="007826A1"/>
    <w:rsid w:val="00784C79"/>
    <w:rsid w:val="00791C2C"/>
    <w:rsid w:val="007934EF"/>
    <w:rsid w:val="007952E6"/>
    <w:rsid w:val="00797AB5"/>
    <w:rsid w:val="007A2C13"/>
    <w:rsid w:val="007A4869"/>
    <w:rsid w:val="007A54D0"/>
    <w:rsid w:val="007A5AAD"/>
    <w:rsid w:val="007A5EC3"/>
    <w:rsid w:val="007B47EA"/>
    <w:rsid w:val="007B76C9"/>
    <w:rsid w:val="007B7ECC"/>
    <w:rsid w:val="007C232E"/>
    <w:rsid w:val="007C3115"/>
    <w:rsid w:val="007C39DF"/>
    <w:rsid w:val="007C3EA2"/>
    <w:rsid w:val="007C437E"/>
    <w:rsid w:val="007C4A7F"/>
    <w:rsid w:val="007C515B"/>
    <w:rsid w:val="007D3564"/>
    <w:rsid w:val="007D468B"/>
    <w:rsid w:val="007D4F75"/>
    <w:rsid w:val="007D6117"/>
    <w:rsid w:val="007D6A7C"/>
    <w:rsid w:val="007E18B1"/>
    <w:rsid w:val="007E4074"/>
    <w:rsid w:val="007E4E88"/>
    <w:rsid w:val="007F0B7D"/>
    <w:rsid w:val="007F168C"/>
    <w:rsid w:val="007F1F59"/>
    <w:rsid w:val="007F326D"/>
    <w:rsid w:val="007F4D4B"/>
    <w:rsid w:val="007F516A"/>
    <w:rsid w:val="007F620E"/>
    <w:rsid w:val="00804C87"/>
    <w:rsid w:val="0080574D"/>
    <w:rsid w:val="008151C5"/>
    <w:rsid w:val="00817F72"/>
    <w:rsid w:val="00820D6F"/>
    <w:rsid w:val="0082295F"/>
    <w:rsid w:val="0082655D"/>
    <w:rsid w:val="00826CCC"/>
    <w:rsid w:val="00830A7A"/>
    <w:rsid w:val="0083586F"/>
    <w:rsid w:val="00836233"/>
    <w:rsid w:val="00837666"/>
    <w:rsid w:val="00840B4E"/>
    <w:rsid w:val="00843918"/>
    <w:rsid w:val="0084486C"/>
    <w:rsid w:val="0084747C"/>
    <w:rsid w:val="0085098F"/>
    <w:rsid w:val="00851681"/>
    <w:rsid w:val="00852476"/>
    <w:rsid w:val="00853A47"/>
    <w:rsid w:val="008541C6"/>
    <w:rsid w:val="00854A1D"/>
    <w:rsid w:val="00854BA8"/>
    <w:rsid w:val="00860E28"/>
    <w:rsid w:val="00863F2F"/>
    <w:rsid w:val="0086678C"/>
    <w:rsid w:val="00874A16"/>
    <w:rsid w:val="00874EC8"/>
    <w:rsid w:val="008857DB"/>
    <w:rsid w:val="00890B80"/>
    <w:rsid w:val="0089139D"/>
    <w:rsid w:val="008921E9"/>
    <w:rsid w:val="008923C2"/>
    <w:rsid w:val="008A13B9"/>
    <w:rsid w:val="008A1BC4"/>
    <w:rsid w:val="008A2902"/>
    <w:rsid w:val="008A5A63"/>
    <w:rsid w:val="008B0260"/>
    <w:rsid w:val="008B71E5"/>
    <w:rsid w:val="008B7A9E"/>
    <w:rsid w:val="008C11D2"/>
    <w:rsid w:val="008C5C78"/>
    <w:rsid w:val="008C6443"/>
    <w:rsid w:val="008C694A"/>
    <w:rsid w:val="008D4C59"/>
    <w:rsid w:val="008D55B4"/>
    <w:rsid w:val="008D7A05"/>
    <w:rsid w:val="008E148C"/>
    <w:rsid w:val="008E1664"/>
    <w:rsid w:val="008E2AA2"/>
    <w:rsid w:val="008E4436"/>
    <w:rsid w:val="008E6AD0"/>
    <w:rsid w:val="008E7995"/>
    <w:rsid w:val="008F124F"/>
    <w:rsid w:val="008F2F70"/>
    <w:rsid w:val="008F7C3C"/>
    <w:rsid w:val="0090001C"/>
    <w:rsid w:val="0090489C"/>
    <w:rsid w:val="00906975"/>
    <w:rsid w:val="00907E18"/>
    <w:rsid w:val="009135E9"/>
    <w:rsid w:val="00915953"/>
    <w:rsid w:val="00915CC9"/>
    <w:rsid w:val="0091606F"/>
    <w:rsid w:val="00916B51"/>
    <w:rsid w:val="0092077D"/>
    <w:rsid w:val="0092199F"/>
    <w:rsid w:val="009222CA"/>
    <w:rsid w:val="009247F6"/>
    <w:rsid w:val="00924CBD"/>
    <w:rsid w:val="00926048"/>
    <w:rsid w:val="009307B6"/>
    <w:rsid w:val="009307ED"/>
    <w:rsid w:val="00935C7C"/>
    <w:rsid w:val="0093671C"/>
    <w:rsid w:val="00936743"/>
    <w:rsid w:val="00937821"/>
    <w:rsid w:val="00937B88"/>
    <w:rsid w:val="00940673"/>
    <w:rsid w:val="009409C9"/>
    <w:rsid w:val="00940C71"/>
    <w:rsid w:val="009410FC"/>
    <w:rsid w:val="009431DC"/>
    <w:rsid w:val="0094401A"/>
    <w:rsid w:val="009456FD"/>
    <w:rsid w:val="0095010C"/>
    <w:rsid w:val="00952CBA"/>
    <w:rsid w:val="00953042"/>
    <w:rsid w:val="0095391D"/>
    <w:rsid w:val="00953935"/>
    <w:rsid w:val="009563B4"/>
    <w:rsid w:val="00963A49"/>
    <w:rsid w:val="00963BE6"/>
    <w:rsid w:val="00965DD8"/>
    <w:rsid w:val="00970371"/>
    <w:rsid w:val="00970C45"/>
    <w:rsid w:val="009736F5"/>
    <w:rsid w:val="00975A62"/>
    <w:rsid w:val="009760EC"/>
    <w:rsid w:val="00976788"/>
    <w:rsid w:val="00976B3E"/>
    <w:rsid w:val="00977C35"/>
    <w:rsid w:val="00977F5C"/>
    <w:rsid w:val="009818D2"/>
    <w:rsid w:val="009833F1"/>
    <w:rsid w:val="009838DE"/>
    <w:rsid w:val="00983FEE"/>
    <w:rsid w:val="00986661"/>
    <w:rsid w:val="0098698F"/>
    <w:rsid w:val="00990C1C"/>
    <w:rsid w:val="00991C45"/>
    <w:rsid w:val="00991DDC"/>
    <w:rsid w:val="00994724"/>
    <w:rsid w:val="009949FC"/>
    <w:rsid w:val="00996CA1"/>
    <w:rsid w:val="0099766D"/>
    <w:rsid w:val="009A10FC"/>
    <w:rsid w:val="009A1193"/>
    <w:rsid w:val="009A1F57"/>
    <w:rsid w:val="009A5D9A"/>
    <w:rsid w:val="009B129C"/>
    <w:rsid w:val="009B485C"/>
    <w:rsid w:val="009B68F9"/>
    <w:rsid w:val="009C0261"/>
    <w:rsid w:val="009C0269"/>
    <w:rsid w:val="009C0E6E"/>
    <w:rsid w:val="009C2910"/>
    <w:rsid w:val="009C2D61"/>
    <w:rsid w:val="009C7D2B"/>
    <w:rsid w:val="009D1D05"/>
    <w:rsid w:val="009D2066"/>
    <w:rsid w:val="009D37AC"/>
    <w:rsid w:val="009D6C08"/>
    <w:rsid w:val="009E0ED5"/>
    <w:rsid w:val="009E44CD"/>
    <w:rsid w:val="009E59C3"/>
    <w:rsid w:val="009E5DFF"/>
    <w:rsid w:val="009F1354"/>
    <w:rsid w:val="009F225B"/>
    <w:rsid w:val="009F2B7E"/>
    <w:rsid w:val="009F4188"/>
    <w:rsid w:val="009F47A9"/>
    <w:rsid w:val="009F4F32"/>
    <w:rsid w:val="00A004FA"/>
    <w:rsid w:val="00A0508D"/>
    <w:rsid w:val="00A051E1"/>
    <w:rsid w:val="00A056B2"/>
    <w:rsid w:val="00A060AF"/>
    <w:rsid w:val="00A111E2"/>
    <w:rsid w:val="00A17855"/>
    <w:rsid w:val="00A20461"/>
    <w:rsid w:val="00A24A83"/>
    <w:rsid w:val="00A274F0"/>
    <w:rsid w:val="00A319AC"/>
    <w:rsid w:val="00A320DD"/>
    <w:rsid w:val="00A326C0"/>
    <w:rsid w:val="00A35661"/>
    <w:rsid w:val="00A37E4C"/>
    <w:rsid w:val="00A4269B"/>
    <w:rsid w:val="00A44AAC"/>
    <w:rsid w:val="00A44EBF"/>
    <w:rsid w:val="00A457F1"/>
    <w:rsid w:val="00A463FF"/>
    <w:rsid w:val="00A46E02"/>
    <w:rsid w:val="00A471DD"/>
    <w:rsid w:val="00A4721B"/>
    <w:rsid w:val="00A51F20"/>
    <w:rsid w:val="00A526B5"/>
    <w:rsid w:val="00A61A37"/>
    <w:rsid w:val="00A62AC8"/>
    <w:rsid w:val="00A66592"/>
    <w:rsid w:val="00A67B28"/>
    <w:rsid w:val="00A7082A"/>
    <w:rsid w:val="00A71F8B"/>
    <w:rsid w:val="00A75349"/>
    <w:rsid w:val="00A757EB"/>
    <w:rsid w:val="00A840B8"/>
    <w:rsid w:val="00AA4464"/>
    <w:rsid w:val="00AA515B"/>
    <w:rsid w:val="00AA6B2F"/>
    <w:rsid w:val="00AA740E"/>
    <w:rsid w:val="00AB1804"/>
    <w:rsid w:val="00AB2A1F"/>
    <w:rsid w:val="00AB4CD7"/>
    <w:rsid w:val="00AB7D8F"/>
    <w:rsid w:val="00AC0B99"/>
    <w:rsid w:val="00AC0D2F"/>
    <w:rsid w:val="00AC0E41"/>
    <w:rsid w:val="00AC2199"/>
    <w:rsid w:val="00AC29BE"/>
    <w:rsid w:val="00AC43AD"/>
    <w:rsid w:val="00AC565A"/>
    <w:rsid w:val="00AC6178"/>
    <w:rsid w:val="00AC7D6C"/>
    <w:rsid w:val="00AD0C50"/>
    <w:rsid w:val="00AD2486"/>
    <w:rsid w:val="00AD51F6"/>
    <w:rsid w:val="00AD6A08"/>
    <w:rsid w:val="00AD6E00"/>
    <w:rsid w:val="00AE158D"/>
    <w:rsid w:val="00AE210F"/>
    <w:rsid w:val="00AE2376"/>
    <w:rsid w:val="00AE2922"/>
    <w:rsid w:val="00AE2F67"/>
    <w:rsid w:val="00AE368B"/>
    <w:rsid w:val="00AE4256"/>
    <w:rsid w:val="00AF00F1"/>
    <w:rsid w:val="00AF3024"/>
    <w:rsid w:val="00AF308B"/>
    <w:rsid w:val="00B0042D"/>
    <w:rsid w:val="00B00ADD"/>
    <w:rsid w:val="00B03F13"/>
    <w:rsid w:val="00B04578"/>
    <w:rsid w:val="00B05624"/>
    <w:rsid w:val="00B065F2"/>
    <w:rsid w:val="00B1038E"/>
    <w:rsid w:val="00B11483"/>
    <w:rsid w:val="00B168CF"/>
    <w:rsid w:val="00B178CA"/>
    <w:rsid w:val="00B17C1E"/>
    <w:rsid w:val="00B21EE8"/>
    <w:rsid w:val="00B2214E"/>
    <w:rsid w:val="00B22E67"/>
    <w:rsid w:val="00B237A0"/>
    <w:rsid w:val="00B23CD1"/>
    <w:rsid w:val="00B25C07"/>
    <w:rsid w:val="00B267C7"/>
    <w:rsid w:val="00B278CB"/>
    <w:rsid w:val="00B27950"/>
    <w:rsid w:val="00B310DC"/>
    <w:rsid w:val="00B35FC6"/>
    <w:rsid w:val="00B360E7"/>
    <w:rsid w:val="00B3707F"/>
    <w:rsid w:val="00B372FD"/>
    <w:rsid w:val="00B47A92"/>
    <w:rsid w:val="00B52355"/>
    <w:rsid w:val="00B53311"/>
    <w:rsid w:val="00B53A23"/>
    <w:rsid w:val="00B56003"/>
    <w:rsid w:val="00B57DB9"/>
    <w:rsid w:val="00B625DB"/>
    <w:rsid w:val="00B64178"/>
    <w:rsid w:val="00B64D09"/>
    <w:rsid w:val="00B65ACB"/>
    <w:rsid w:val="00B71CE5"/>
    <w:rsid w:val="00B75380"/>
    <w:rsid w:val="00B762C0"/>
    <w:rsid w:val="00B81269"/>
    <w:rsid w:val="00B81397"/>
    <w:rsid w:val="00B8270E"/>
    <w:rsid w:val="00B82B41"/>
    <w:rsid w:val="00B92FF5"/>
    <w:rsid w:val="00B954D1"/>
    <w:rsid w:val="00B96809"/>
    <w:rsid w:val="00B972E2"/>
    <w:rsid w:val="00BA5D4C"/>
    <w:rsid w:val="00BB23FB"/>
    <w:rsid w:val="00BB5703"/>
    <w:rsid w:val="00BB58EB"/>
    <w:rsid w:val="00BB69E5"/>
    <w:rsid w:val="00BB6D02"/>
    <w:rsid w:val="00BC3F14"/>
    <w:rsid w:val="00BC5AE1"/>
    <w:rsid w:val="00BC5B7F"/>
    <w:rsid w:val="00BC721B"/>
    <w:rsid w:val="00BD0C1A"/>
    <w:rsid w:val="00BD2D0B"/>
    <w:rsid w:val="00BD3EA0"/>
    <w:rsid w:val="00BD6FE1"/>
    <w:rsid w:val="00BD72BD"/>
    <w:rsid w:val="00BD7818"/>
    <w:rsid w:val="00BE0B56"/>
    <w:rsid w:val="00BE26C0"/>
    <w:rsid w:val="00BE30DF"/>
    <w:rsid w:val="00BE6E20"/>
    <w:rsid w:val="00BE7A47"/>
    <w:rsid w:val="00BF12F9"/>
    <w:rsid w:val="00BF1AE4"/>
    <w:rsid w:val="00BF1D3C"/>
    <w:rsid w:val="00C006EE"/>
    <w:rsid w:val="00C0145E"/>
    <w:rsid w:val="00C01BE6"/>
    <w:rsid w:val="00C02502"/>
    <w:rsid w:val="00C02782"/>
    <w:rsid w:val="00C04B6B"/>
    <w:rsid w:val="00C07C36"/>
    <w:rsid w:val="00C10987"/>
    <w:rsid w:val="00C11535"/>
    <w:rsid w:val="00C11879"/>
    <w:rsid w:val="00C22E4E"/>
    <w:rsid w:val="00C2536E"/>
    <w:rsid w:val="00C3094D"/>
    <w:rsid w:val="00C3553D"/>
    <w:rsid w:val="00C36DE7"/>
    <w:rsid w:val="00C41627"/>
    <w:rsid w:val="00C42086"/>
    <w:rsid w:val="00C46207"/>
    <w:rsid w:val="00C50950"/>
    <w:rsid w:val="00C50F66"/>
    <w:rsid w:val="00C5413F"/>
    <w:rsid w:val="00C56E64"/>
    <w:rsid w:val="00C57115"/>
    <w:rsid w:val="00C616E7"/>
    <w:rsid w:val="00C64391"/>
    <w:rsid w:val="00C65EE7"/>
    <w:rsid w:val="00C71612"/>
    <w:rsid w:val="00C718BC"/>
    <w:rsid w:val="00C726E7"/>
    <w:rsid w:val="00C74C33"/>
    <w:rsid w:val="00C80EBF"/>
    <w:rsid w:val="00C85883"/>
    <w:rsid w:val="00C86530"/>
    <w:rsid w:val="00C86A23"/>
    <w:rsid w:val="00C87119"/>
    <w:rsid w:val="00C949DB"/>
    <w:rsid w:val="00C95697"/>
    <w:rsid w:val="00CA04BF"/>
    <w:rsid w:val="00CA3D2B"/>
    <w:rsid w:val="00CA4445"/>
    <w:rsid w:val="00CA533B"/>
    <w:rsid w:val="00CA6ABA"/>
    <w:rsid w:val="00CA7500"/>
    <w:rsid w:val="00CB558D"/>
    <w:rsid w:val="00CB56AD"/>
    <w:rsid w:val="00CB6161"/>
    <w:rsid w:val="00CB64C2"/>
    <w:rsid w:val="00CC08BE"/>
    <w:rsid w:val="00CC1034"/>
    <w:rsid w:val="00CC16F3"/>
    <w:rsid w:val="00CC4247"/>
    <w:rsid w:val="00CC4383"/>
    <w:rsid w:val="00CC5CD6"/>
    <w:rsid w:val="00CC7EC6"/>
    <w:rsid w:val="00CD0D64"/>
    <w:rsid w:val="00CD3125"/>
    <w:rsid w:val="00CD43E3"/>
    <w:rsid w:val="00CD4CBC"/>
    <w:rsid w:val="00CD52D7"/>
    <w:rsid w:val="00CD5CEF"/>
    <w:rsid w:val="00CE0CBD"/>
    <w:rsid w:val="00CE0F10"/>
    <w:rsid w:val="00CE1D89"/>
    <w:rsid w:val="00CE4791"/>
    <w:rsid w:val="00CF168C"/>
    <w:rsid w:val="00CF4193"/>
    <w:rsid w:val="00CF5DC6"/>
    <w:rsid w:val="00D161CE"/>
    <w:rsid w:val="00D200A7"/>
    <w:rsid w:val="00D22575"/>
    <w:rsid w:val="00D2406D"/>
    <w:rsid w:val="00D242D6"/>
    <w:rsid w:val="00D25842"/>
    <w:rsid w:val="00D27F4C"/>
    <w:rsid w:val="00D3063D"/>
    <w:rsid w:val="00D30B80"/>
    <w:rsid w:val="00D34D31"/>
    <w:rsid w:val="00D40A1B"/>
    <w:rsid w:val="00D41A47"/>
    <w:rsid w:val="00D41FDA"/>
    <w:rsid w:val="00D43A50"/>
    <w:rsid w:val="00D44D9B"/>
    <w:rsid w:val="00D463E1"/>
    <w:rsid w:val="00D468B1"/>
    <w:rsid w:val="00D4791C"/>
    <w:rsid w:val="00D47DEE"/>
    <w:rsid w:val="00D50EBA"/>
    <w:rsid w:val="00D578CF"/>
    <w:rsid w:val="00D61026"/>
    <w:rsid w:val="00D62C0D"/>
    <w:rsid w:val="00D64C98"/>
    <w:rsid w:val="00D65B9C"/>
    <w:rsid w:val="00D6733D"/>
    <w:rsid w:val="00D70577"/>
    <w:rsid w:val="00D70A28"/>
    <w:rsid w:val="00D71A7A"/>
    <w:rsid w:val="00D71D5B"/>
    <w:rsid w:val="00D7300A"/>
    <w:rsid w:val="00D7316E"/>
    <w:rsid w:val="00D76303"/>
    <w:rsid w:val="00D77E05"/>
    <w:rsid w:val="00D904C8"/>
    <w:rsid w:val="00D90C63"/>
    <w:rsid w:val="00D92227"/>
    <w:rsid w:val="00D93734"/>
    <w:rsid w:val="00D95549"/>
    <w:rsid w:val="00D95F75"/>
    <w:rsid w:val="00D96409"/>
    <w:rsid w:val="00DA3772"/>
    <w:rsid w:val="00DA5731"/>
    <w:rsid w:val="00DA75B6"/>
    <w:rsid w:val="00DB234C"/>
    <w:rsid w:val="00DB4A9A"/>
    <w:rsid w:val="00DB6814"/>
    <w:rsid w:val="00DB6992"/>
    <w:rsid w:val="00DC332E"/>
    <w:rsid w:val="00DC36F8"/>
    <w:rsid w:val="00DC3D5F"/>
    <w:rsid w:val="00DC3EBA"/>
    <w:rsid w:val="00DD0814"/>
    <w:rsid w:val="00DD646A"/>
    <w:rsid w:val="00DE2F38"/>
    <w:rsid w:val="00DE4C5E"/>
    <w:rsid w:val="00DE5668"/>
    <w:rsid w:val="00DE6721"/>
    <w:rsid w:val="00DE6CE3"/>
    <w:rsid w:val="00DF298D"/>
    <w:rsid w:val="00DF3800"/>
    <w:rsid w:val="00DF5C19"/>
    <w:rsid w:val="00DF750D"/>
    <w:rsid w:val="00E006A4"/>
    <w:rsid w:val="00E01FA9"/>
    <w:rsid w:val="00E02E07"/>
    <w:rsid w:val="00E04CB0"/>
    <w:rsid w:val="00E05683"/>
    <w:rsid w:val="00E05C6B"/>
    <w:rsid w:val="00E06F37"/>
    <w:rsid w:val="00E07A70"/>
    <w:rsid w:val="00E12B30"/>
    <w:rsid w:val="00E14971"/>
    <w:rsid w:val="00E15038"/>
    <w:rsid w:val="00E15362"/>
    <w:rsid w:val="00E20A04"/>
    <w:rsid w:val="00E2399A"/>
    <w:rsid w:val="00E2452A"/>
    <w:rsid w:val="00E26C52"/>
    <w:rsid w:val="00E26E11"/>
    <w:rsid w:val="00E32DDF"/>
    <w:rsid w:val="00E36A72"/>
    <w:rsid w:val="00E401FF"/>
    <w:rsid w:val="00E422CA"/>
    <w:rsid w:val="00E424BF"/>
    <w:rsid w:val="00E42D43"/>
    <w:rsid w:val="00E43856"/>
    <w:rsid w:val="00E44D27"/>
    <w:rsid w:val="00E463CB"/>
    <w:rsid w:val="00E467EF"/>
    <w:rsid w:val="00E50C73"/>
    <w:rsid w:val="00E5285A"/>
    <w:rsid w:val="00E57744"/>
    <w:rsid w:val="00E607BD"/>
    <w:rsid w:val="00E65EA2"/>
    <w:rsid w:val="00E663B8"/>
    <w:rsid w:val="00E7248D"/>
    <w:rsid w:val="00E7495E"/>
    <w:rsid w:val="00E76392"/>
    <w:rsid w:val="00E76AAD"/>
    <w:rsid w:val="00E77685"/>
    <w:rsid w:val="00E822A0"/>
    <w:rsid w:val="00E84457"/>
    <w:rsid w:val="00E918C9"/>
    <w:rsid w:val="00E9747E"/>
    <w:rsid w:val="00EA1D68"/>
    <w:rsid w:val="00EA2DF7"/>
    <w:rsid w:val="00EA4E63"/>
    <w:rsid w:val="00EA5E77"/>
    <w:rsid w:val="00EB1FC6"/>
    <w:rsid w:val="00EB2EA6"/>
    <w:rsid w:val="00EB6D7D"/>
    <w:rsid w:val="00EC171B"/>
    <w:rsid w:val="00EC3530"/>
    <w:rsid w:val="00EC4D9A"/>
    <w:rsid w:val="00EC743B"/>
    <w:rsid w:val="00ED0163"/>
    <w:rsid w:val="00EE31CC"/>
    <w:rsid w:val="00EE6B6C"/>
    <w:rsid w:val="00EE6F97"/>
    <w:rsid w:val="00EF1A55"/>
    <w:rsid w:val="00EF232C"/>
    <w:rsid w:val="00EF4F4B"/>
    <w:rsid w:val="00F047A1"/>
    <w:rsid w:val="00F04BCB"/>
    <w:rsid w:val="00F05DA3"/>
    <w:rsid w:val="00F06533"/>
    <w:rsid w:val="00F06CAA"/>
    <w:rsid w:val="00F158DA"/>
    <w:rsid w:val="00F1639F"/>
    <w:rsid w:val="00F1730A"/>
    <w:rsid w:val="00F17A7C"/>
    <w:rsid w:val="00F21D1F"/>
    <w:rsid w:val="00F21FC4"/>
    <w:rsid w:val="00F22BB1"/>
    <w:rsid w:val="00F24F70"/>
    <w:rsid w:val="00F310DA"/>
    <w:rsid w:val="00F31E75"/>
    <w:rsid w:val="00F350A1"/>
    <w:rsid w:val="00F357F7"/>
    <w:rsid w:val="00F4017E"/>
    <w:rsid w:val="00F4076E"/>
    <w:rsid w:val="00F42DA3"/>
    <w:rsid w:val="00F458A7"/>
    <w:rsid w:val="00F4594D"/>
    <w:rsid w:val="00F46B11"/>
    <w:rsid w:val="00F46F5B"/>
    <w:rsid w:val="00F46F97"/>
    <w:rsid w:val="00F50E02"/>
    <w:rsid w:val="00F518DB"/>
    <w:rsid w:val="00F533DB"/>
    <w:rsid w:val="00F53991"/>
    <w:rsid w:val="00F55504"/>
    <w:rsid w:val="00F64270"/>
    <w:rsid w:val="00F67551"/>
    <w:rsid w:val="00F67BE6"/>
    <w:rsid w:val="00F713DE"/>
    <w:rsid w:val="00F71E1C"/>
    <w:rsid w:val="00F722D5"/>
    <w:rsid w:val="00F73E58"/>
    <w:rsid w:val="00F74AE8"/>
    <w:rsid w:val="00F761B2"/>
    <w:rsid w:val="00F76B28"/>
    <w:rsid w:val="00F80720"/>
    <w:rsid w:val="00F81CBC"/>
    <w:rsid w:val="00F852AE"/>
    <w:rsid w:val="00F86408"/>
    <w:rsid w:val="00F87095"/>
    <w:rsid w:val="00FA4C01"/>
    <w:rsid w:val="00FB1CC4"/>
    <w:rsid w:val="00FB24D5"/>
    <w:rsid w:val="00FB4E77"/>
    <w:rsid w:val="00FB5BEE"/>
    <w:rsid w:val="00FC327F"/>
    <w:rsid w:val="00FC4A57"/>
    <w:rsid w:val="00FC4FA5"/>
    <w:rsid w:val="00FD1406"/>
    <w:rsid w:val="00FD2829"/>
    <w:rsid w:val="00FD3C14"/>
    <w:rsid w:val="00FE2F28"/>
    <w:rsid w:val="00FE4BD3"/>
    <w:rsid w:val="00FE535E"/>
    <w:rsid w:val="00FE7645"/>
    <w:rsid w:val="00FF0FA9"/>
    <w:rsid w:val="00FF2B48"/>
    <w:rsid w:val="00FF56AC"/>
    <w:rsid w:val="00FF6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toc 1" w:uiPriority="99"/>
    <w:lsdException w:name="toc 2"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809"/>
  </w:style>
  <w:style w:type="paragraph" w:styleId="1">
    <w:name w:val="heading 1"/>
    <w:basedOn w:val="a"/>
    <w:next w:val="a"/>
    <w:qFormat/>
    <w:rsid w:val="00B96809"/>
    <w:pPr>
      <w:keepNext/>
      <w:spacing w:before="240" w:after="60"/>
      <w:outlineLvl w:val="0"/>
    </w:pPr>
    <w:rPr>
      <w:rFonts w:ascii="Arial" w:hAnsi="Arial"/>
      <w:b/>
      <w:snapToGrid w:val="0"/>
      <w:kern w:val="28"/>
      <w:sz w:val="28"/>
    </w:rPr>
  </w:style>
  <w:style w:type="paragraph" w:styleId="2">
    <w:name w:val="heading 2"/>
    <w:basedOn w:val="a"/>
    <w:next w:val="a"/>
    <w:qFormat/>
    <w:rsid w:val="00B96809"/>
    <w:pPr>
      <w:keepNext/>
      <w:spacing w:before="240" w:after="60"/>
      <w:outlineLvl w:val="1"/>
    </w:pPr>
    <w:rPr>
      <w:rFonts w:ascii="Arial" w:hAnsi="Arial"/>
      <w:b/>
      <w:i/>
      <w:snapToGrid w:val="0"/>
      <w:sz w:val="24"/>
    </w:rPr>
  </w:style>
  <w:style w:type="paragraph" w:styleId="3">
    <w:name w:val="heading 3"/>
    <w:basedOn w:val="a"/>
    <w:next w:val="a"/>
    <w:qFormat/>
    <w:rsid w:val="00B96809"/>
    <w:pPr>
      <w:keepNext/>
      <w:jc w:val="center"/>
      <w:outlineLvl w:val="2"/>
    </w:pPr>
    <w:rPr>
      <w:b/>
      <w:sz w:val="36"/>
    </w:rPr>
  </w:style>
  <w:style w:type="paragraph" w:styleId="4">
    <w:name w:val="heading 4"/>
    <w:basedOn w:val="a"/>
    <w:next w:val="a"/>
    <w:qFormat/>
    <w:rsid w:val="00B96809"/>
    <w:pPr>
      <w:keepNext/>
      <w:jc w:val="center"/>
      <w:outlineLvl w:val="3"/>
    </w:pPr>
    <w:rPr>
      <w:b/>
      <w:sz w:val="44"/>
    </w:rPr>
  </w:style>
  <w:style w:type="paragraph" w:styleId="6">
    <w:name w:val="heading 6"/>
    <w:basedOn w:val="a"/>
    <w:next w:val="a"/>
    <w:qFormat/>
    <w:rsid w:val="00B96809"/>
    <w:pPr>
      <w:keepNext/>
      <w:ind w:right="-284" w:firstLine="993"/>
      <w:jc w:val="both"/>
      <w:outlineLvl w:val="5"/>
    </w:pPr>
    <w:rPr>
      <w:sz w:val="28"/>
    </w:rPr>
  </w:style>
  <w:style w:type="paragraph" w:styleId="8">
    <w:name w:val="heading 8"/>
    <w:basedOn w:val="a"/>
    <w:next w:val="a"/>
    <w:qFormat/>
    <w:rsid w:val="00B96809"/>
    <w:pPr>
      <w:keepNext/>
      <w:jc w:val="both"/>
      <w:outlineLvl w:val="7"/>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B96809"/>
    <w:pPr>
      <w:widowControl w:val="0"/>
    </w:pPr>
    <w:rPr>
      <w:snapToGrid w:val="0"/>
      <w:spacing w:val="-3"/>
      <w:sz w:val="28"/>
    </w:rPr>
  </w:style>
  <w:style w:type="paragraph" w:customStyle="1" w:styleId="10">
    <w:name w:val="оглавление 1"/>
    <w:basedOn w:val="a"/>
    <w:next w:val="a"/>
    <w:rsid w:val="00B96809"/>
    <w:pPr>
      <w:ind w:firstLine="720"/>
      <w:jc w:val="both"/>
    </w:pPr>
    <w:rPr>
      <w:snapToGrid w:val="0"/>
      <w:sz w:val="24"/>
    </w:rPr>
  </w:style>
  <w:style w:type="paragraph" w:customStyle="1" w:styleId="20">
    <w:name w:val="оглавление 2"/>
    <w:basedOn w:val="a"/>
    <w:next w:val="a"/>
    <w:rsid w:val="00B96809"/>
    <w:pPr>
      <w:ind w:left="240" w:firstLine="720"/>
      <w:jc w:val="both"/>
    </w:pPr>
    <w:rPr>
      <w:snapToGrid w:val="0"/>
      <w:sz w:val="24"/>
    </w:rPr>
  </w:style>
  <w:style w:type="paragraph" w:styleId="a3">
    <w:name w:val="Block Text"/>
    <w:basedOn w:val="a"/>
    <w:rsid w:val="00B96809"/>
    <w:pPr>
      <w:widowControl w:val="0"/>
      <w:ind w:left="3537" w:right="-99" w:hanging="3537"/>
    </w:pPr>
    <w:rPr>
      <w:snapToGrid w:val="0"/>
      <w:sz w:val="28"/>
    </w:rPr>
  </w:style>
  <w:style w:type="paragraph" w:styleId="30">
    <w:name w:val="Body Text Indent 3"/>
    <w:basedOn w:val="a"/>
    <w:rsid w:val="00B96809"/>
    <w:pPr>
      <w:widowControl w:val="0"/>
      <w:ind w:left="709" w:hanging="709"/>
      <w:jc w:val="both"/>
    </w:pPr>
    <w:rPr>
      <w:snapToGrid w:val="0"/>
      <w:sz w:val="28"/>
    </w:rPr>
  </w:style>
  <w:style w:type="paragraph" w:styleId="a4">
    <w:name w:val="Body Text"/>
    <w:basedOn w:val="a"/>
    <w:rsid w:val="00B96809"/>
    <w:pPr>
      <w:widowControl w:val="0"/>
    </w:pPr>
    <w:rPr>
      <w:snapToGrid w:val="0"/>
      <w:sz w:val="22"/>
    </w:rPr>
  </w:style>
  <w:style w:type="paragraph" w:styleId="a5">
    <w:name w:val="Plain Text"/>
    <w:basedOn w:val="a"/>
    <w:rsid w:val="00B96809"/>
    <w:pPr>
      <w:widowControl w:val="0"/>
    </w:pPr>
    <w:rPr>
      <w:rFonts w:ascii="Courier New" w:hAnsi="Courier New"/>
      <w:snapToGrid w:val="0"/>
    </w:rPr>
  </w:style>
  <w:style w:type="paragraph" w:styleId="a6">
    <w:name w:val="List"/>
    <w:basedOn w:val="a"/>
    <w:next w:val="a4"/>
    <w:rsid w:val="00B96809"/>
    <w:pPr>
      <w:ind w:firstLine="709"/>
    </w:pPr>
    <w:rPr>
      <w:sz w:val="28"/>
    </w:rPr>
  </w:style>
  <w:style w:type="paragraph" w:styleId="a7">
    <w:name w:val="Body Text Indent"/>
    <w:basedOn w:val="a"/>
    <w:rsid w:val="00B96809"/>
    <w:pPr>
      <w:widowControl w:val="0"/>
      <w:tabs>
        <w:tab w:val="left" w:pos="-720"/>
        <w:tab w:val="left" w:pos="540"/>
      </w:tabs>
      <w:ind w:firstLine="567"/>
      <w:jc w:val="both"/>
    </w:pPr>
    <w:rPr>
      <w:rFonts w:ascii="Arial Narrow" w:hAnsi="Arial Narrow"/>
      <w:snapToGrid w:val="0"/>
      <w:sz w:val="28"/>
    </w:rPr>
  </w:style>
  <w:style w:type="paragraph" w:styleId="31">
    <w:name w:val="Body Text 3"/>
    <w:basedOn w:val="a"/>
    <w:rsid w:val="00B96809"/>
    <w:pPr>
      <w:widowControl w:val="0"/>
      <w:ind w:right="-99"/>
      <w:jc w:val="both"/>
    </w:pPr>
    <w:rPr>
      <w:snapToGrid w:val="0"/>
      <w:sz w:val="28"/>
    </w:rPr>
  </w:style>
  <w:style w:type="paragraph" w:styleId="22">
    <w:name w:val="Body Text Indent 2"/>
    <w:basedOn w:val="a"/>
    <w:rsid w:val="00B96809"/>
    <w:pPr>
      <w:ind w:firstLine="720"/>
      <w:jc w:val="both"/>
    </w:pPr>
    <w:rPr>
      <w:rFonts w:ascii="Arial Narrow" w:hAnsi="Arial Narrow"/>
      <w:i/>
      <w:snapToGrid w:val="0"/>
      <w:sz w:val="28"/>
    </w:rPr>
  </w:style>
  <w:style w:type="paragraph" w:customStyle="1" w:styleId="ConsNormal">
    <w:name w:val="ConsNormal"/>
    <w:rsid w:val="00B96809"/>
    <w:pPr>
      <w:ind w:firstLine="720"/>
    </w:pPr>
    <w:rPr>
      <w:rFonts w:ascii="Consultant" w:hAnsi="Consultant"/>
      <w:snapToGrid w:val="0"/>
    </w:rPr>
  </w:style>
  <w:style w:type="character" w:styleId="a8">
    <w:name w:val="page number"/>
    <w:basedOn w:val="a0"/>
    <w:rsid w:val="00B96809"/>
  </w:style>
  <w:style w:type="paragraph" w:styleId="a9">
    <w:name w:val="footer"/>
    <w:basedOn w:val="a"/>
    <w:rsid w:val="00B96809"/>
    <w:pPr>
      <w:widowControl w:val="0"/>
      <w:tabs>
        <w:tab w:val="center" w:pos="4153"/>
        <w:tab w:val="right" w:pos="8306"/>
      </w:tabs>
    </w:pPr>
    <w:rPr>
      <w:snapToGrid w:val="0"/>
    </w:rPr>
  </w:style>
  <w:style w:type="paragraph" w:styleId="aa">
    <w:name w:val="Normal (Web)"/>
    <w:basedOn w:val="a"/>
    <w:rsid w:val="001B06B4"/>
    <w:pPr>
      <w:spacing w:before="100" w:beforeAutospacing="1" w:after="100" w:afterAutospacing="1"/>
    </w:pPr>
    <w:rPr>
      <w:sz w:val="24"/>
      <w:szCs w:val="24"/>
    </w:rPr>
  </w:style>
  <w:style w:type="character" w:styleId="ab">
    <w:name w:val="Strong"/>
    <w:qFormat/>
    <w:rsid w:val="00A457F1"/>
    <w:rPr>
      <w:b/>
      <w:bCs/>
    </w:rPr>
  </w:style>
  <w:style w:type="paragraph" w:customStyle="1" w:styleId="ConsPlusNormal">
    <w:name w:val="ConsPlusNormal"/>
    <w:rsid w:val="008D7A05"/>
    <w:pPr>
      <w:widowControl w:val="0"/>
      <w:autoSpaceDE w:val="0"/>
      <w:autoSpaceDN w:val="0"/>
    </w:pPr>
    <w:rPr>
      <w:rFonts w:ascii="Calibri" w:hAnsi="Calibri" w:cs="Calibri"/>
      <w:sz w:val="22"/>
    </w:rPr>
  </w:style>
  <w:style w:type="paragraph" w:styleId="ac">
    <w:name w:val="Balloon Text"/>
    <w:basedOn w:val="a"/>
    <w:link w:val="ad"/>
    <w:rsid w:val="004E7683"/>
    <w:rPr>
      <w:rFonts w:ascii="Tahoma" w:hAnsi="Tahoma" w:cs="Tahoma"/>
      <w:sz w:val="16"/>
      <w:szCs w:val="16"/>
    </w:rPr>
  </w:style>
  <w:style w:type="character" w:customStyle="1" w:styleId="ad">
    <w:name w:val="Текст выноски Знак"/>
    <w:basedOn w:val="a0"/>
    <w:link w:val="ac"/>
    <w:rsid w:val="004E7683"/>
    <w:rPr>
      <w:rFonts w:ascii="Tahoma" w:hAnsi="Tahoma" w:cs="Tahoma"/>
      <w:sz w:val="16"/>
      <w:szCs w:val="16"/>
    </w:rPr>
  </w:style>
  <w:style w:type="paragraph" w:styleId="ae">
    <w:name w:val="header"/>
    <w:basedOn w:val="a"/>
    <w:link w:val="af"/>
    <w:rsid w:val="0053528D"/>
    <w:pPr>
      <w:tabs>
        <w:tab w:val="center" w:pos="4677"/>
        <w:tab w:val="right" w:pos="9355"/>
      </w:tabs>
    </w:pPr>
  </w:style>
  <w:style w:type="character" w:customStyle="1" w:styleId="af">
    <w:name w:val="Верхний колонтитул Знак"/>
    <w:basedOn w:val="a0"/>
    <w:link w:val="ae"/>
    <w:rsid w:val="0053528D"/>
  </w:style>
  <w:style w:type="paragraph" w:styleId="af0">
    <w:name w:val="List Paragraph"/>
    <w:basedOn w:val="a"/>
    <w:uiPriority w:val="34"/>
    <w:qFormat/>
    <w:rsid w:val="002A7EDC"/>
    <w:pPr>
      <w:ind w:left="720"/>
      <w:contextualSpacing/>
    </w:pPr>
    <w:rPr>
      <w:sz w:val="24"/>
      <w:szCs w:val="24"/>
    </w:rPr>
  </w:style>
  <w:style w:type="character" w:styleId="af1">
    <w:name w:val="Emphasis"/>
    <w:qFormat/>
    <w:rsid w:val="001D0E20"/>
    <w:rPr>
      <w:i/>
      <w:iCs/>
    </w:rPr>
  </w:style>
  <w:style w:type="character" w:styleId="af2">
    <w:name w:val="annotation reference"/>
    <w:uiPriority w:val="99"/>
    <w:rsid w:val="008921E9"/>
    <w:rPr>
      <w:sz w:val="16"/>
      <w:szCs w:val="16"/>
    </w:rPr>
  </w:style>
  <w:style w:type="paragraph" w:styleId="af3">
    <w:name w:val="annotation text"/>
    <w:basedOn w:val="a"/>
    <w:link w:val="af4"/>
    <w:uiPriority w:val="99"/>
    <w:rsid w:val="008921E9"/>
  </w:style>
  <w:style w:type="character" w:customStyle="1" w:styleId="af4">
    <w:name w:val="Текст примечания Знак"/>
    <w:basedOn w:val="a0"/>
    <w:link w:val="af3"/>
    <w:uiPriority w:val="99"/>
    <w:rsid w:val="008921E9"/>
  </w:style>
  <w:style w:type="paragraph" w:styleId="af5">
    <w:name w:val="annotation subject"/>
    <w:basedOn w:val="af3"/>
    <w:next w:val="af3"/>
    <w:link w:val="af6"/>
    <w:rsid w:val="004419A7"/>
    <w:rPr>
      <w:b/>
      <w:bCs/>
    </w:rPr>
  </w:style>
  <w:style w:type="character" w:customStyle="1" w:styleId="af6">
    <w:name w:val="Тема примечания Знак"/>
    <w:basedOn w:val="af4"/>
    <w:link w:val="af5"/>
    <w:rsid w:val="004419A7"/>
    <w:rPr>
      <w:b/>
      <w:bCs/>
    </w:rPr>
  </w:style>
  <w:style w:type="paragraph" w:styleId="23">
    <w:name w:val="Body Text 2"/>
    <w:basedOn w:val="a"/>
    <w:link w:val="24"/>
    <w:rsid w:val="00552A5F"/>
    <w:pPr>
      <w:spacing w:after="120" w:line="480" w:lineRule="auto"/>
    </w:pPr>
  </w:style>
  <w:style w:type="character" w:customStyle="1" w:styleId="24">
    <w:name w:val="Основной текст 2 Знак"/>
    <w:basedOn w:val="a0"/>
    <w:link w:val="23"/>
    <w:rsid w:val="00552A5F"/>
  </w:style>
  <w:style w:type="character" w:styleId="af7">
    <w:name w:val="Hyperlink"/>
    <w:basedOn w:val="a0"/>
    <w:rsid w:val="008151C5"/>
    <w:rPr>
      <w:color w:val="0000FF"/>
      <w:u w:val="single"/>
    </w:rPr>
  </w:style>
  <w:style w:type="paragraph" w:styleId="11">
    <w:name w:val="toc 1"/>
    <w:basedOn w:val="a"/>
    <w:next w:val="a"/>
    <w:autoRedefine/>
    <w:uiPriority w:val="99"/>
    <w:rsid w:val="00643FFD"/>
    <w:pPr>
      <w:tabs>
        <w:tab w:val="right" w:leader="dot" w:pos="9345"/>
      </w:tabs>
      <w:autoSpaceDE w:val="0"/>
      <w:autoSpaceDN w:val="0"/>
      <w:spacing w:line="360" w:lineRule="auto"/>
      <w:ind w:left="709" w:firstLine="11"/>
      <w:jc w:val="both"/>
    </w:pPr>
    <w:rPr>
      <w:sz w:val="24"/>
      <w:szCs w:val="24"/>
    </w:rPr>
  </w:style>
  <w:style w:type="paragraph" w:styleId="25">
    <w:name w:val="toc 2"/>
    <w:basedOn w:val="a"/>
    <w:next w:val="a"/>
    <w:autoRedefine/>
    <w:uiPriority w:val="99"/>
    <w:rsid w:val="001B0D71"/>
    <w:pPr>
      <w:autoSpaceDE w:val="0"/>
      <w:autoSpaceDN w:val="0"/>
      <w:ind w:left="240" w:firstLine="72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91772253">
      <w:bodyDiv w:val="1"/>
      <w:marLeft w:val="0"/>
      <w:marRight w:val="0"/>
      <w:marTop w:val="0"/>
      <w:marBottom w:val="0"/>
      <w:divBdr>
        <w:top w:val="none" w:sz="0" w:space="0" w:color="auto"/>
        <w:left w:val="none" w:sz="0" w:space="0" w:color="auto"/>
        <w:bottom w:val="none" w:sz="0" w:space="0" w:color="auto"/>
        <w:right w:val="none" w:sz="0" w:space="0" w:color="auto"/>
      </w:divBdr>
    </w:div>
    <w:div w:id="733623405">
      <w:bodyDiv w:val="1"/>
      <w:marLeft w:val="0"/>
      <w:marRight w:val="0"/>
      <w:marTop w:val="0"/>
      <w:marBottom w:val="0"/>
      <w:divBdr>
        <w:top w:val="none" w:sz="0" w:space="0" w:color="auto"/>
        <w:left w:val="none" w:sz="0" w:space="0" w:color="auto"/>
        <w:bottom w:val="none" w:sz="0" w:space="0" w:color="auto"/>
        <w:right w:val="none" w:sz="0" w:space="0" w:color="auto"/>
      </w:divBdr>
    </w:div>
    <w:div w:id="1906646322">
      <w:bodyDiv w:val="1"/>
      <w:marLeft w:val="0"/>
      <w:marRight w:val="0"/>
      <w:marTop w:val="0"/>
      <w:marBottom w:val="0"/>
      <w:divBdr>
        <w:top w:val="none" w:sz="0" w:space="0" w:color="auto"/>
        <w:left w:val="none" w:sz="0" w:space="0" w:color="auto"/>
        <w:bottom w:val="none" w:sz="0" w:space="0" w:color="auto"/>
        <w:right w:val="none" w:sz="0" w:space="0" w:color="auto"/>
      </w:divBdr>
    </w:div>
    <w:div w:id="195142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43C55DF3BB5AA2734B7781C92AE813099D44A73F3E95B75B478305B821381F52D7A15FE23BA07Ev3oDR" TargetMode="External"/><Relationship Id="rId13" Type="http://schemas.openxmlformats.org/officeDocument/2006/relationships/hyperlink" Target="consultantplus://offline/ref=E959B75A2C8CAB67B46D5A850D78CA2BE2F3C44D55738B535423146B19BC08F1FD9469188F87YBZD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z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782EBCF69681D3D41F67CC1C83C520D03DCEBDC9F5BD2B3C5FD12B7AD23EF6E1593C627DD734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4E5D180A288DEB48CF6D748DC58F7AF67344E648928BE28DBBA732C0t3C2Q" TargetMode="External"/><Relationship Id="rId4" Type="http://schemas.openxmlformats.org/officeDocument/2006/relationships/settings" Target="settings.xml"/><Relationship Id="rId9" Type="http://schemas.openxmlformats.org/officeDocument/2006/relationships/hyperlink" Target="consultantplus://offline/ref=1BD74CE00020636C2DAA1F15803426339F23A05B89AFC4CDAEFF675513C10E1F9C64627CB80513A2T1O4G" TargetMode="External"/><Relationship Id="rId14" Type="http://schemas.openxmlformats.org/officeDocument/2006/relationships/hyperlink" Target="consultantplus://offline/ref=9FDDB4D357B605E7DF83F36581B2FFA881564E2F17FD0AAB4C6E2EA3E0C9A01E0CC7044E1049E95Cv85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AA330-8B42-4F6C-9BE2-7BA5F458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10438</Words>
  <Characters>74351</Characters>
  <Application>Microsoft Office Word</Application>
  <DocSecurity>0</DocSecurity>
  <Lines>619</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Элинар</Company>
  <LinksUpToDate>false</LinksUpToDate>
  <CharactersWithSpaces>84620</CharactersWithSpaces>
  <SharedDoc>false</SharedDoc>
  <HLinks>
    <vt:vector size="42" baseType="variant">
      <vt:variant>
        <vt:i4>7471163</vt:i4>
      </vt:variant>
      <vt:variant>
        <vt:i4>21</vt:i4>
      </vt:variant>
      <vt:variant>
        <vt:i4>0</vt:i4>
      </vt:variant>
      <vt:variant>
        <vt:i4>5</vt:i4>
      </vt:variant>
      <vt:variant>
        <vt:lpwstr>consultantplus://offline/ref=9FDDB4D357B605E7DF83F36581B2FFA881564E2F17FD0AAB4C6E2EA3E0C9A01E0CC7044E1049E95Cv85DU</vt:lpwstr>
      </vt:variant>
      <vt:variant>
        <vt:lpwstr/>
      </vt:variant>
      <vt:variant>
        <vt:i4>6291515</vt:i4>
      </vt:variant>
      <vt:variant>
        <vt:i4>18</vt:i4>
      </vt:variant>
      <vt:variant>
        <vt:i4>0</vt:i4>
      </vt:variant>
      <vt:variant>
        <vt:i4>5</vt:i4>
      </vt:variant>
      <vt:variant>
        <vt:lpwstr>consultantplus://offline/ref=E959B75A2C8CAB67B46D5A850D78CA2BE2F3C44D55738B535423146B19BC08F1FD9469188F87YBZDT</vt:lpwstr>
      </vt:variant>
      <vt:variant>
        <vt:lpwstr/>
      </vt:variant>
      <vt:variant>
        <vt:i4>6422574</vt:i4>
      </vt:variant>
      <vt:variant>
        <vt:i4>15</vt:i4>
      </vt:variant>
      <vt:variant>
        <vt:i4>0</vt:i4>
      </vt:variant>
      <vt:variant>
        <vt:i4>5</vt:i4>
      </vt:variant>
      <vt:variant>
        <vt:lpwstr>http://www.azsv.ru/</vt:lpwstr>
      </vt:variant>
      <vt:variant>
        <vt:lpwstr/>
      </vt:variant>
      <vt:variant>
        <vt:i4>4325385</vt:i4>
      </vt:variant>
      <vt:variant>
        <vt:i4>12</vt:i4>
      </vt:variant>
      <vt:variant>
        <vt:i4>0</vt:i4>
      </vt:variant>
      <vt:variant>
        <vt:i4>5</vt:i4>
      </vt:variant>
      <vt:variant>
        <vt:lpwstr>consultantplus://offline/ref=40782EBCF69681D3D41F67CC1C83C520D03DCEBDC9F5BD2B3C5FD12B7AD23EF6E1593C627DD734N</vt:lpwstr>
      </vt:variant>
      <vt:variant>
        <vt:lpwstr/>
      </vt:variant>
      <vt:variant>
        <vt:i4>4390917</vt:i4>
      </vt:variant>
      <vt:variant>
        <vt:i4>9</vt:i4>
      </vt:variant>
      <vt:variant>
        <vt:i4>0</vt:i4>
      </vt:variant>
      <vt:variant>
        <vt:i4>5</vt:i4>
      </vt:variant>
      <vt:variant>
        <vt:lpwstr>consultantplus://offline/ref=754E5D180A288DEB48CF6D748DC58F7AF67344E648928BE28DBBA732C0t3C2Q</vt:lpwstr>
      </vt:variant>
      <vt:variant>
        <vt:lpwstr/>
      </vt:variant>
      <vt:variant>
        <vt:i4>3801191</vt:i4>
      </vt:variant>
      <vt:variant>
        <vt:i4>6</vt:i4>
      </vt:variant>
      <vt:variant>
        <vt:i4>0</vt:i4>
      </vt:variant>
      <vt:variant>
        <vt:i4>5</vt:i4>
      </vt:variant>
      <vt:variant>
        <vt:lpwstr>consultantplus://offline/ref=1BD74CE00020636C2DAA1F15803426339F23A05B89AFC4CDAEFF675513C10E1F9C64627CB80513A2T1O4G</vt:lpwstr>
      </vt:variant>
      <vt:variant>
        <vt:lpwstr/>
      </vt:variant>
      <vt:variant>
        <vt:i4>8061034</vt:i4>
      </vt:variant>
      <vt:variant>
        <vt:i4>3</vt:i4>
      </vt:variant>
      <vt:variant>
        <vt:i4>0</vt:i4>
      </vt:variant>
      <vt:variant>
        <vt:i4>5</vt:i4>
      </vt:variant>
      <vt:variant>
        <vt:lpwstr>consultantplus://offline/ref=6443C55DF3BB5AA2734B7781C92AE813099D44A73F3E95B75B478305B821381F52D7A15FE23BA07Ev3oDR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Filonenko</cp:lastModifiedBy>
  <cp:revision>4</cp:revision>
  <cp:lastPrinted>2016-12-28T08:44:00Z</cp:lastPrinted>
  <dcterms:created xsi:type="dcterms:W3CDTF">2016-12-28T08:46:00Z</dcterms:created>
  <dcterms:modified xsi:type="dcterms:W3CDTF">2016-12-28T09:29:00Z</dcterms:modified>
</cp:coreProperties>
</file>